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543" w:rsidRDefault="001B2543" w:rsidP="001B2543">
      <w:pPr>
        <w:jc w:val="both"/>
        <w:rPr>
          <w:rFonts w:ascii="Times New Roman" w:hAnsi="Times New Roman" w:cs="Times New Roman"/>
          <w:b/>
          <w:sz w:val="52"/>
          <w:szCs w:val="52"/>
          <w:lang w:val="bg-BG"/>
        </w:rPr>
      </w:pPr>
      <w:bookmarkStart w:id="0" w:name="_GoBack"/>
      <w:bookmarkEnd w:id="0"/>
      <w:r w:rsidRPr="009D0AEB">
        <w:rPr>
          <w:rFonts w:ascii="Arial" w:hAnsi="Arial" w:cs="Arial"/>
          <w:noProof/>
          <w:sz w:val="24"/>
          <w:szCs w:val="24"/>
          <w:u w:val="single"/>
          <w:lang w:val="bg-BG" w:eastAsia="bg-BG"/>
        </w:rPr>
        <w:drawing>
          <wp:anchor distT="0" distB="0" distL="114300" distR="114300" simplePos="0" relativeHeight="251659264" behindDoc="0" locked="0" layoutInCell="1" allowOverlap="1" wp14:anchorId="38C42D73" wp14:editId="59107728">
            <wp:simplePos x="0" y="0"/>
            <wp:positionH relativeFrom="column">
              <wp:posOffset>1094105</wp:posOffset>
            </wp:positionH>
            <wp:positionV relativeFrom="paragraph">
              <wp:posOffset>299085</wp:posOffset>
            </wp:positionV>
            <wp:extent cx="396875" cy="508635"/>
            <wp:effectExtent l="0" t="0" r="3175" b="5715"/>
            <wp:wrapNone/>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875" cy="5086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600" w:type="dxa"/>
        <w:jc w:val="center"/>
        <w:tblLook w:val="01E0" w:firstRow="1" w:lastRow="1" w:firstColumn="1" w:lastColumn="1" w:noHBand="0" w:noVBand="0"/>
      </w:tblPr>
      <w:tblGrid>
        <w:gridCol w:w="5600"/>
      </w:tblGrid>
      <w:tr w:rsidR="001B2543" w:rsidRPr="009B6448" w:rsidTr="00631877">
        <w:trPr>
          <w:jc w:val="center"/>
        </w:trPr>
        <w:tc>
          <w:tcPr>
            <w:tcW w:w="5600" w:type="dxa"/>
          </w:tcPr>
          <w:p w:rsidR="001B2543" w:rsidRPr="009D0AEB" w:rsidRDefault="001B2543" w:rsidP="00631877">
            <w:pPr>
              <w:spacing w:after="0"/>
              <w:jc w:val="center"/>
              <w:rPr>
                <w:rFonts w:ascii="Arial" w:hAnsi="Arial" w:cs="Arial"/>
                <w:sz w:val="24"/>
                <w:szCs w:val="24"/>
                <w:u w:val="single"/>
                <w:lang w:val="bg-BG"/>
              </w:rPr>
            </w:pPr>
            <w:r w:rsidRPr="009D0AEB">
              <w:rPr>
                <w:rFonts w:ascii="Arial" w:hAnsi="Arial" w:cs="Arial"/>
                <w:noProof/>
                <w:sz w:val="24"/>
                <w:szCs w:val="24"/>
                <w:u w:val="single"/>
                <w:lang w:val="bg-BG" w:eastAsia="bg-BG"/>
              </w:rPr>
              <w:drawing>
                <wp:anchor distT="0" distB="0" distL="114300" distR="114300" simplePos="0" relativeHeight="251661312" behindDoc="0" locked="0" layoutInCell="1" allowOverlap="1" wp14:anchorId="67B82653" wp14:editId="1EA33477">
                  <wp:simplePos x="0" y="0"/>
                  <wp:positionH relativeFrom="column">
                    <wp:posOffset>-182880</wp:posOffset>
                  </wp:positionH>
                  <wp:positionV relativeFrom="paragraph">
                    <wp:posOffset>-299085</wp:posOffset>
                  </wp:positionV>
                  <wp:extent cx="396875" cy="508635"/>
                  <wp:effectExtent l="0" t="0" r="3175" b="5715"/>
                  <wp:wrapNone/>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87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AEB">
              <w:rPr>
                <w:rFonts w:ascii="Arial" w:hAnsi="Arial" w:cs="Arial"/>
                <w:b/>
                <w:bCs/>
                <w:spacing w:val="20"/>
                <w:sz w:val="24"/>
                <w:szCs w:val="24"/>
                <w:u w:val="single"/>
                <w:lang w:val="bg-BG"/>
              </w:rPr>
              <w:t>СЕЛСКОСТОПАНСКА АКАДЕМИЯ</w:t>
            </w:r>
          </w:p>
        </w:tc>
      </w:tr>
    </w:tbl>
    <w:p w:rsidR="001B2543" w:rsidRDefault="001B2543" w:rsidP="001B2543">
      <w:pPr>
        <w:rPr>
          <w:lang w:val="bg-BG"/>
        </w:rPr>
      </w:pPr>
    </w:p>
    <w:tbl>
      <w:tblPr>
        <w:tblW w:w="100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43"/>
        <w:gridCol w:w="7088"/>
      </w:tblGrid>
      <w:tr w:rsidR="001B2543" w:rsidRPr="00C62291" w:rsidTr="00631877">
        <w:trPr>
          <w:trHeight w:hRule="exact" w:val="969"/>
        </w:trPr>
        <w:tc>
          <w:tcPr>
            <w:tcW w:w="2943" w:type="dxa"/>
            <w:tcBorders>
              <w:top w:val="single" w:sz="4" w:space="0" w:color="A6A6A6"/>
              <w:left w:val="single" w:sz="4" w:space="0" w:color="A6A6A6"/>
              <w:bottom w:val="single" w:sz="4" w:space="0" w:color="A6A6A6"/>
              <w:right w:val="single" w:sz="4" w:space="0" w:color="A6A6A6"/>
            </w:tcBorders>
            <w:shd w:val="clear" w:color="auto" w:fill="auto"/>
            <w:vAlign w:val="center"/>
          </w:tcPr>
          <w:p w:rsidR="001B2543" w:rsidRPr="00C62291" w:rsidRDefault="001B2543" w:rsidP="00631877">
            <w:pPr>
              <w:jc w:val="center"/>
              <w:rPr>
                <w:sz w:val="20"/>
                <w:szCs w:val="20"/>
                <w:lang w:val="bg-BG"/>
              </w:rPr>
            </w:pPr>
          </w:p>
        </w:tc>
        <w:tc>
          <w:tcPr>
            <w:tcW w:w="7088" w:type="dxa"/>
            <w:tcBorders>
              <w:top w:val="nil"/>
              <w:left w:val="single" w:sz="4" w:space="0" w:color="A6A6A6"/>
              <w:bottom w:val="nil"/>
              <w:right w:val="nil"/>
            </w:tcBorders>
          </w:tcPr>
          <w:p w:rsidR="001B2543" w:rsidRPr="009F1D29" w:rsidRDefault="001B2543" w:rsidP="00631877">
            <w:pPr>
              <w:jc w:val="right"/>
              <w:rPr>
                <w:rFonts w:ascii="Arial Narrow" w:hAnsi="Arial Narrow"/>
                <w:i/>
                <w:color w:val="FF0000"/>
                <w:lang w:val="bg-BG"/>
              </w:rPr>
            </w:pPr>
            <w:r w:rsidRPr="009F1D29">
              <w:rPr>
                <w:rFonts w:ascii="Arial Narrow" w:hAnsi="Arial Narrow"/>
                <w:i/>
                <w:color w:val="FF0000"/>
                <w:lang w:val="bg-BG"/>
              </w:rPr>
              <w:t xml:space="preserve">Приложение 1. </w:t>
            </w:r>
            <w:r>
              <w:rPr>
                <w:rFonts w:ascii="Arial Narrow" w:hAnsi="Arial Narrow"/>
                <w:i/>
                <w:color w:val="FF0000"/>
              </w:rPr>
              <w:t>“</w:t>
            </w:r>
            <w:r w:rsidRPr="009F1D29">
              <w:rPr>
                <w:rFonts w:ascii="Arial Narrow" w:hAnsi="Arial Narrow"/>
                <w:i/>
                <w:color w:val="FF0000"/>
                <w:lang w:val="bg-BG"/>
              </w:rPr>
              <w:t>Заглавна страница</w:t>
            </w:r>
            <w:r>
              <w:rPr>
                <w:rFonts w:ascii="Arial Narrow" w:hAnsi="Arial Narrow"/>
                <w:i/>
                <w:color w:val="FF0000"/>
              </w:rPr>
              <w:t>”</w:t>
            </w:r>
            <w:r>
              <w:rPr>
                <w:rFonts w:ascii="Arial Narrow" w:hAnsi="Arial Narrow"/>
                <w:i/>
                <w:color w:val="FF0000"/>
                <w:lang w:val="bg-BG"/>
              </w:rPr>
              <w:t>.</w:t>
            </w:r>
          </w:p>
        </w:tc>
      </w:tr>
    </w:tbl>
    <w:p w:rsidR="001B2543" w:rsidRPr="001B2543" w:rsidRDefault="001B2543" w:rsidP="001B2543">
      <w:pPr>
        <w:pStyle w:val="Heading6"/>
        <w:rPr>
          <w:sz w:val="40"/>
          <w:szCs w:val="40"/>
          <w:lang w:val="ru-RU"/>
        </w:rPr>
      </w:pPr>
      <w:r w:rsidRPr="001B2543">
        <w:rPr>
          <w:sz w:val="40"/>
          <w:szCs w:val="40"/>
        </w:rPr>
        <w:t>ПРЕДЛОЖЕНИЕ ЗА РАЗРАБОТВАНЕ НА НОВ НАУЧНОИЗСЛЕДОВАТЕЛСКИ ПРОЕКТ</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7"/>
        <w:gridCol w:w="2106"/>
        <w:gridCol w:w="1985"/>
        <w:gridCol w:w="3393"/>
      </w:tblGrid>
      <w:tr w:rsidR="001B2543" w:rsidRPr="00656DFA" w:rsidTr="00631877">
        <w:trPr>
          <w:trHeight w:val="877"/>
          <w:jc w:val="center"/>
        </w:trPr>
        <w:tc>
          <w:tcPr>
            <w:tcW w:w="2707" w:type="dxa"/>
          </w:tcPr>
          <w:p w:rsidR="001B2543" w:rsidRPr="00656DFA" w:rsidRDefault="001B2543" w:rsidP="00631877">
            <w:pPr>
              <w:spacing w:after="0" w:line="240" w:lineRule="auto"/>
              <w:jc w:val="both"/>
              <w:rPr>
                <w:rFonts w:ascii="Arial" w:hAnsi="Arial" w:cs="Arial"/>
                <w:b/>
              </w:rPr>
            </w:pPr>
            <w:r w:rsidRPr="00656DFA">
              <w:rPr>
                <w:rFonts w:ascii="Arial" w:hAnsi="Arial" w:cs="Arial"/>
                <w:b/>
              </w:rPr>
              <w:t>Тема на проекта:</w:t>
            </w:r>
          </w:p>
        </w:tc>
        <w:tc>
          <w:tcPr>
            <w:tcW w:w="7484" w:type="dxa"/>
            <w:gridSpan w:val="3"/>
          </w:tcPr>
          <w:p w:rsidR="001B2543" w:rsidRPr="00663C84" w:rsidRDefault="001B2543" w:rsidP="00631877">
            <w:pPr>
              <w:spacing w:after="0" w:line="240" w:lineRule="auto"/>
              <w:jc w:val="both"/>
              <w:rPr>
                <w:rFonts w:ascii="Arial" w:hAnsi="Arial" w:cs="Arial"/>
                <w:lang w:val="bg-BG"/>
              </w:rPr>
            </w:pPr>
            <w:r>
              <w:rPr>
                <w:rFonts w:ascii="Times New Roman" w:hAnsi="Times New Roman"/>
                <w:b/>
                <w:sz w:val="28"/>
                <w:szCs w:val="28"/>
                <w:lang w:val="bg-BG"/>
              </w:rPr>
              <w:t>Ефекти на някои съвременни биотехнологични средства върху продуктивността и здравния статус на селскостопанските животни и подобряване качеството на произведената продукция</w:t>
            </w:r>
          </w:p>
        </w:tc>
      </w:tr>
      <w:tr w:rsidR="001B2543" w:rsidRPr="00656DFA" w:rsidTr="00631877">
        <w:trPr>
          <w:trHeight w:val="706"/>
          <w:jc w:val="center"/>
        </w:trPr>
        <w:tc>
          <w:tcPr>
            <w:tcW w:w="2707" w:type="dxa"/>
          </w:tcPr>
          <w:p w:rsidR="001B2543" w:rsidRPr="00656DFA" w:rsidRDefault="001B2543" w:rsidP="00631877">
            <w:pPr>
              <w:spacing w:after="0" w:line="240" w:lineRule="auto"/>
              <w:jc w:val="both"/>
              <w:rPr>
                <w:rFonts w:ascii="Arial" w:hAnsi="Arial" w:cs="Arial"/>
                <w:b/>
              </w:rPr>
            </w:pPr>
            <w:r w:rsidRPr="00656DFA">
              <w:rPr>
                <w:rFonts w:ascii="Arial" w:hAnsi="Arial" w:cs="Arial"/>
                <w:b/>
              </w:rPr>
              <w:t>Научна програма:</w:t>
            </w:r>
          </w:p>
        </w:tc>
        <w:tc>
          <w:tcPr>
            <w:tcW w:w="7484" w:type="dxa"/>
            <w:gridSpan w:val="3"/>
          </w:tcPr>
          <w:p w:rsidR="001B2543" w:rsidRPr="00A102BA" w:rsidRDefault="001B2543" w:rsidP="00631877">
            <w:pPr>
              <w:shd w:val="clear" w:color="auto" w:fill="FFFFFF"/>
              <w:tabs>
                <w:tab w:val="left" w:pos="313"/>
              </w:tabs>
              <w:jc w:val="both"/>
              <w:rPr>
                <w:rFonts w:ascii="Times New Roman" w:hAnsi="Times New Roman"/>
                <w:b/>
                <w:sz w:val="28"/>
                <w:szCs w:val="28"/>
              </w:rPr>
            </w:pPr>
            <w:r w:rsidRPr="00A102BA">
              <w:rPr>
                <w:rFonts w:ascii="Times New Roman" w:hAnsi="Times New Roman"/>
                <w:b/>
                <w:color w:val="000000"/>
                <w:sz w:val="28"/>
                <w:szCs w:val="28"/>
              </w:rPr>
              <w:t>Системи за съхранение на националния генофонд и създаване на високопродуктивни породи и линии селскостопански животни за производство на животинска продукция отговаряща на стандартите на ЕС. Н</w:t>
            </w:r>
            <w:r w:rsidRPr="00A102BA">
              <w:rPr>
                <w:rFonts w:ascii="Times New Roman" w:hAnsi="Times New Roman"/>
                <w:b/>
                <w:sz w:val="28"/>
                <w:szCs w:val="28"/>
              </w:rPr>
              <w:t>ови фуражни източници и добавки при хранене на животните.</w:t>
            </w:r>
          </w:p>
          <w:p w:rsidR="001B2543" w:rsidRPr="0077228C" w:rsidRDefault="001B2543" w:rsidP="00631877">
            <w:pPr>
              <w:spacing w:after="0" w:line="240" w:lineRule="auto"/>
              <w:jc w:val="both"/>
              <w:rPr>
                <w:rFonts w:ascii="Arial" w:hAnsi="Arial" w:cs="Arial"/>
                <w:lang w:val="bg-BG"/>
              </w:rPr>
            </w:pPr>
          </w:p>
        </w:tc>
      </w:tr>
      <w:tr w:rsidR="001B2543" w:rsidRPr="00656DFA" w:rsidTr="00631877">
        <w:trPr>
          <w:trHeight w:val="263"/>
          <w:jc w:val="center"/>
        </w:trPr>
        <w:tc>
          <w:tcPr>
            <w:tcW w:w="2707" w:type="dxa"/>
          </w:tcPr>
          <w:p w:rsidR="001B2543" w:rsidRPr="00656DFA" w:rsidRDefault="001B2543" w:rsidP="00631877">
            <w:pPr>
              <w:spacing w:after="0" w:line="240" w:lineRule="auto"/>
              <w:jc w:val="both"/>
              <w:rPr>
                <w:rFonts w:ascii="Arial" w:hAnsi="Arial" w:cs="Arial"/>
                <w:b/>
              </w:rPr>
            </w:pPr>
            <w:r w:rsidRPr="00656DFA">
              <w:rPr>
                <w:rFonts w:ascii="Arial" w:hAnsi="Arial" w:cs="Arial"/>
                <w:b/>
              </w:rPr>
              <w:t>Продължителност:</w:t>
            </w:r>
          </w:p>
        </w:tc>
        <w:tc>
          <w:tcPr>
            <w:tcW w:w="7484" w:type="dxa"/>
            <w:gridSpan w:val="3"/>
            <w:tcBorders>
              <w:bottom w:val="single" w:sz="4" w:space="0" w:color="auto"/>
            </w:tcBorders>
          </w:tcPr>
          <w:p w:rsidR="001B2543" w:rsidRPr="00D0589E" w:rsidRDefault="001B2543" w:rsidP="00631877">
            <w:pPr>
              <w:spacing w:after="0" w:line="240" w:lineRule="auto"/>
              <w:jc w:val="both"/>
              <w:rPr>
                <w:rFonts w:ascii="Arial" w:hAnsi="Arial" w:cs="Arial"/>
                <w:i/>
                <w:lang w:val="bg-BG"/>
              </w:rPr>
            </w:pPr>
            <w:r>
              <w:rPr>
                <w:rFonts w:ascii="Arial" w:hAnsi="Arial" w:cs="Arial"/>
                <w:lang w:val="bg-BG"/>
              </w:rPr>
              <w:t>о</w:t>
            </w:r>
            <w:r>
              <w:rPr>
                <w:rFonts w:ascii="Arial" w:hAnsi="Arial" w:cs="Arial"/>
              </w:rPr>
              <w:t>т:</w:t>
            </w:r>
            <w:r>
              <w:rPr>
                <w:rFonts w:ascii="Arial" w:hAnsi="Arial" w:cs="Arial"/>
                <w:lang w:val="bg-BG"/>
              </w:rPr>
              <w:t xml:space="preserve">01.01.2018 г., </w:t>
            </w:r>
            <w:r w:rsidRPr="008844F1">
              <w:rPr>
                <w:rFonts w:ascii="Arial" w:hAnsi="Arial" w:cs="Arial"/>
              </w:rPr>
              <w:t xml:space="preserve"> до</w:t>
            </w:r>
            <w:r>
              <w:rPr>
                <w:rFonts w:ascii="Arial" w:hAnsi="Arial" w:cs="Arial"/>
                <w:lang w:val="bg-BG"/>
              </w:rPr>
              <w:t>: 31.12.2021 г.</w:t>
            </w:r>
          </w:p>
        </w:tc>
      </w:tr>
      <w:tr w:rsidR="001B2543" w:rsidRPr="00656DFA" w:rsidTr="00631877">
        <w:trPr>
          <w:trHeight w:val="694"/>
          <w:jc w:val="center"/>
        </w:trPr>
        <w:tc>
          <w:tcPr>
            <w:tcW w:w="2707" w:type="dxa"/>
            <w:vMerge w:val="restart"/>
          </w:tcPr>
          <w:p w:rsidR="001B2543" w:rsidRPr="00AF21AD" w:rsidRDefault="001B2543" w:rsidP="00631877">
            <w:pPr>
              <w:spacing w:after="0" w:line="240" w:lineRule="auto"/>
              <w:jc w:val="both"/>
              <w:rPr>
                <w:rFonts w:ascii="Arial" w:hAnsi="Arial" w:cs="Arial"/>
                <w:b/>
                <w:lang w:val="bg-BG"/>
              </w:rPr>
            </w:pPr>
            <w:r w:rsidRPr="00656DFA">
              <w:rPr>
                <w:rFonts w:ascii="Arial" w:hAnsi="Arial" w:cs="Arial"/>
                <w:b/>
              </w:rPr>
              <w:t>Базова организация</w:t>
            </w:r>
            <w:r>
              <w:rPr>
                <w:rFonts w:ascii="Arial" w:hAnsi="Arial" w:cs="Arial"/>
                <w:b/>
                <w:lang w:val="bg-BG"/>
              </w:rPr>
              <w:t>:</w:t>
            </w:r>
          </w:p>
        </w:tc>
        <w:tc>
          <w:tcPr>
            <w:tcW w:w="7484" w:type="dxa"/>
            <w:gridSpan w:val="3"/>
            <w:tcBorders>
              <w:bottom w:val="nil"/>
            </w:tcBorders>
          </w:tcPr>
          <w:p w:rsidR="001B2543" w:rsidRPr="008844F1" w:rsidRDefault="001B2543" w:rsidP="00631877">
            <w:pPr>
              <w:spacing w:after="0" w:line="240" w:lineRule="auto"/>
              <w:jc w:val="both"/>
              <w:rPr>
                <w:rFonts w:ascii="Arial" w:hAnsi="Arial" w:cs="Arial"/>
              </w:rPr>
            </w:pPr>
            <w:r w:rsidRPr="008844F1">
              <w:rPr>
                <w:rFonts w:ascii="Arial" w:hAnsi="Arial" w:cs="Arial"/>
              </w:rPr>
              <w:t>ПНЗ</w:t>
            </w:r>
            <w:r>
              <w:rPr>
                <w:rFonts w:ascii="Arial" w:hAnsi="Arial" w:cs="Arial"/>
                <w:lang w:val="bg-BG"/>
              </w:rPr>
              <w:t xml:space="preserve"> от системата на ССА (абревиатура, град):ЗИ-Стара Загора </w:t>
            </w:r>
          </w:p>
          <w:p w:rsidR="001B2543" w:rsidRPr="00D0589E" w:rsidRDefault="001B2543" w:rsidP="00631877">
            <w:pPr>
              <w:spacing w:after="0" w:line="240" w:lineRule="auto"/>
              <w:jc w:val="both"/>
              <w:rPr>
                <w:rFonts w:ascii="Arial" w:hAnsi="Arial" w:cs="Arial"/>
                <w:lang w:val="bg-BG"/>
              </w:rPr>
            </w:pPr>
            <w:r w:rsidRPr="008844F1">
              <w:rPr>
                <w:rFonts w:ascii="Arial" w:hAnsi="Arial" w:cs="Arial"/>
              </w:rPr>
              <w:t>Представена от Директора</w:t>
            </w:r>
            <w:r w:rsidRPr="00652051">
              <w:rPr>
                <w:rFonts w:ascii="Times New Roman" w:hAnsi="Times New Roman"/>
                <w:sz w:val="28"/>
                <w:szCs w:val="28"/>
              </w:rPr>
              <w:t>:</w:t>
            </w:r>
            <w:r w:rsidRPr="00652051">
              <w:rPr>
                <w:rFonts w:ascii="Times New Roman" w:hAnsi="Times New Roman"/>
                <w:sz w:val="28"/>
                <w:szCs w:val="28"/>
                <w:lang w:val="bg-BG"/>
              </w:rPr>
              <w:t xml:space="preserve"> проф.д-р Стайка Лалева</w:t>
            </w:r>
          </w:p>
          <w:p w:rsidR="001B2543" w:rsidRPr="00AF21AD" w:rsidRDefault="001B2543" w:rsidP="00631877">
            <w:pPr>
              <w:spacing w:after="0" w:line="240" w:lineRule="auto"/>
              <w:jc w:val="center"/>
              <w:rPr>
                <w:rFonts w:ascii="Arial" w:hAnsi="Arial" w:cs="Arial"/>
                <w:sz w:val="16"/>
                <w:szCs w:val="16"/>
                <w:lang w:val="bg-BG"/>
              </w:rPr>
            </w:pPr>
            <w:r>
              <w:rPr>
                <w:rFonts w:ascii="Arial" w:hAnsi="Arial" w:cs="Arial"/>
                <w:sz w:val="16"/>
                <w:szCs w:val="16"/>
                <w:lang w:val="bg-BG"/>
              </w:rPr>
              <w:t xml:space="preserve">                                                            </w:t>
            </w:r>
            <w:r w:rsidRPr="00D0589E">
              <w:rPr>
                <w:rFonts w:ascii="Arial" w:hAnsi="Arial" w:cs="Arial"/>
                <w:sz w:val="16"/>
                <w:szCs w:val="16"/>
              </w:rPr>
              <w:t>(акад. длъжност, н. степен, име, фамилия)</w:t>
            </w:r>
          </w:p>
        </w:tc>
      </w:tr>
      <w:tr w:rsidR="001B2543" w:rsidRPr="00656DFA" w:rsidTr="00631877">
        <w:trPr>
          <w:trHeight w:val="279"/>
          <w:jc w:val="center"/>
        </w:trPr>
        <w:tc>
          <w:tcPr>
            <w:tcW w:w="2707" w:type="dxa"/>
            <w:vMerge/>
          </w:tcPr>
          <w:p w:rsidR="001B2543" w:rsidRPr="00656DFA" w:rsidRDefault="001B2543" w:rsidP="00631877">
            <w:pPr>
              <w:spacing w:after="0" w:line="240" w:lineRule="auto"/>
              <w:jc w:val="both"/>
              <w:rPr>
                <w:rFonts w:ascii="Arial" w:hAnsi="Arial" w:cs="Arial"/>
                <w:b/>
              </w:rPr>
            </w:pPr>
          </w:p>
        </w:tc>
        <w:tc>
          <w:tcPr>
            <w:tcW w:w="2106" w:type="dxa"/>
            <w:tcBorders>
              <w:top w:val="nil"/>
              <w:right w:val="nil"/>
            </w:tcBorders>
            <w:vAlign w:val="center"/>
          </w:tcPr>
          <w:p w:rsidR="001B2543" w:rsidRPr="00AF21AD" w:rsidRDefault="001B2543" w:rsidP="00631877">
            <w:pPr>
              <w:spacing w:after="0" w:line="240" w:lineRule="auto"/>
              <w:rPr>
                <w:rFonts w:ascii="Arial" w:hAnsi="Arial" w:cs="Arial"/>
                <w:lang w:val="bg-BG"/>
              </w:rPr>
            </w:pPr>
            <w:r>
              <w:rPr>
                <w:rFonts w:ascii="Arial" w:hAnsi="Arial" w:cs="Arial"/>
                <w:lang w:val="bg-BG"/>
              </w:rPr>
              <w:t xml:space="preserve">Тел.:042 606991 </w:t>
            </w:r>
          </w:p>
        </w:tc>
        <w:tc>
          <w:tcPr>
            <w:tcW w:w="1985" w:type="dxa"/>
            <w:tcBorders>
              <w:top w:val="nil"/>
              <w:left w:val="nil"/>
              <w:right w:val="nil"/>
            </w:tcBorders>
            <w:vAlign w:val="center"/>
          </w:tcPr>
          <w:p w:rsidR="001B2543" w:rsidRPr="00AF21AD" w:rsidRDefault="001B2543" w:rsidP="00631877">
            <w:pPr>
              <w:spacing w:after="0" w:line="240" w:lineRule="auto"/>
              <w:rPr>
                <w:rFonts w:ascii="Arial" w:hAnsi="Arial" w:cs="Arial"/>
                <w:lang w:val="bg-BG"/>
              </w:rPr>
            </w:pPr>
            <w:r>
              <w:rPr>
                <w:rFonts w:ascii="Arial" w:hAnsi="Arial" w:cs="Arial"/>
                <w:lang w:val="bg-BG"/>
              </w:rPr>
              <w:t>Факс:042 607048</w:t>
            </w:r>
          </w:p>
        </w:tc>
        <w:tc>
          <w:tcPr>
            <w:tcW w:w="3393" w:type="dxa"/>
            <w:tcBorders>
              <w:top w:val="nil"/>
              <w:left w:val="nil"/>
            </w:tcBorders>
            <w:vAlign w:val="center"/>
          </w:tcPr>
          <w:p w:rsidR="001B2543" w:rsidRPr="00AF21AD" w:rsidRDefault="001B2543" w:rsidP="00631877">
            <w:pPr>
              <w:spacing w:after="0" w:line="240" w:lineRule="auto"/>
              <w:rPr>
                <w:rFonts w:ascii="Arial" w:hAnsi="Arial" w:cs="Arial"/>
                <w:lang w:val="bg-BG"/>
              </w:rPr>
            </w:pPr>
            <w:r>
              <w:rPr>
                <w:rFonts w:ascii="Arial" w:hAnsi="Arial" w:cs="Arial"/>
              </w:rPr>
              <w:t>E-mail</w:t>
            </w:r>
            <w:r>
              <w:rPr>
                <w:rFonts w:ascii="Arial" w:hAnsi="Arial" w:cs="Arial"/>
                <w:lang w:val="bg-BG"/>
              </w:rPr>
              <w:t xml:space="preserve">: </w:t>
            </w:r>
            <w:r>
              <w:rPr>
                <w:rFonts w:ascii="Arial" w:hAnsi="Arial" w:cs="Arial"/>
              </w:rPr>
              <w:t>stalajj@abv.b</w:t>
            </w:r>
          </w:p>
        </w:tc>
      </w:tr>
      <w:tr w:rsidR="001B2543" w:rsidRPr="00656DFA" w:rsidTr="00631877">
        <w:trPr>
          <w:trHeight w:val="327"/>
          <w:jc w:val="center"/>
        </w:trPr>
        <w:tc>
          <w:tcPr>
            <w:tcW w:w="2707" w:type="dxa"/>
            <w:vMerge w:val="restart"/>
          </w:tcPr>
          <w:p w:rsidR="001B2543" w:rsidRDefault="001B2543" w:rsidP="00631877">
            <w:pPr>
              <w:pStyle w:val="BodyText"/>
              <w:jc w:val="both"/>
              <w:rPr>
                <w:rFonts w:ascii="Arial" w:hAnsi="Arial" w:cs="Arial"/>
                <w:b/>
                <w:i/>
              </w:rPr>
            </w:pPr>
            <w:r>
              <w:rPr>
                <w:rFonts w:ascii="Arial" w:hAnsi="Arial" w:cs="Arial"/>
                <w:b/>
                <w:i/>
              </w:rPr>
              <w:t>Ръководител</w:t>
            </w:r>
          </w:p>
          <w:p w:rsidR="001B2543" w:rsidRPr="00AF21AD" w:rsidRDefault="001B2543" w:rsidP="00631877">
            <w:pPr>
              <w:pStyle w:val="BodyText"/>
              <w:jc w:val="both"/>
              <w:rPr>
                <w:rFonts w:ascii="Arial" w:hAnsi="Arial" w:cs="Arial"/>
                <w:b/>
                <w:i/>
              </w:rPr>
            </w:pPr>
            <w:r>
              <w:rPr>
                <w:rFonts w:ascii="Arial" w:hAnsi="Arial" w:cs="Arial"/>
                <w:b/>
                <w:i/>
              </w:rPr>
              <w:t>На проекта:</w:t>
            </w:r>
          </w:p>
        </w:tc>
        <w:tc>
          <w:tcPr>
            <w:tcW w:w="7484" w:type="dxa"/>
            <w:gridSpan w:val="3"/>
            <w:tcBorders>
              <w:top w:val="single" w:sz="4" w:space="0" w:color="auto"/>
              <w:bottom w:val="nil"/>
              <w:right w:val="single" w:sz="4" w:space="0" w:color="auto"/>
            </w:tcBorders>
          </w:tcPr>
          <w:p w:rsidR="001B2543" w:rsidRPr="00652051" w:rsidRDefault="001B2543" w:rsidP="00631877">
            <w:pPr>
              <w:spacing w:after="0" w:line="240" w:lineRule="auto"/>
              <w:jc w:val="both"/>
              <w:rPr>
                <w:rFonts w:ascii="Times New Roman" w:hAnsi="Times New Roman"/>
                <w:sz w:val="28"/>
                <w:szCs w:val="28"/>
                <w:lang w:val="bg-BG"/>
              </w:rPr>
            </w:pPr>
            <w:r w:rsidRPr="00652051">
              <w:rPr>
                <w:rFonts w:ascii="Times New Roman" w:hAnsi="Times New Roman"/>
                <w:sz w:val="28"/>
                <w:szCs w:val="28"/>
                <w:lang w:val="bg-BG"/>
              </w:rPr>
              <w:t xml:space="preserve">проф.д-р Митко Лалев </w:t>
            </w:r>
          </w:p>
          <w:p w:rsidR="001B2543" w:rsidRPr="00652051" w:rsidRDefault="001B2543" w:rsidP="00631877">
            <w:pPr>
              <w:spacing w:after="0" w:line="240" w:lineRule="auto"/>
              <w:jc w:val="center"/>
              <w:rPr>
                <w:rFonts w:ascii="Times New Roman" w:hAnsi="Times New Roman"/>
                <w:i/>
              </w:rPr>
            </w:pPr>
            <w:r w:rsidRPr="00652051">
              <w:rPr>
                <w:rFonts w:ascii="Times New Roman" w:hAnsi="Times New Roman"/>
                <w:sz w:val="16"/>
                <w:szCs w:val="16"/>
              </w:rPr>
              <w:t>(акад. длъжност, н. степен, име, фамилия)</w:t>
            </w:r>
          </w:p>
        </w:tc>
      </w:tr>
      <w:tr w:rsidR="001B2543" w:rsidRPr="00656DFA" w:rsidTr="00631877">
        <w:trPr>
          <w:jc w:val="center"/>
        </w:trPr>
        <w:tc>
          <w:tcPr>
            <w:tcW w:w="2707" w:type="dxa"/>
            <w:vMerge/>
            <w:tcBorders>
              <w:bottom w:val="single" w:sz="4" w:space="0" w:color="auto"/>
            </w:tcBorders>
          </w:tcPr>
          <w:p w:rsidR="001B2543" w:rsidRPr="00656DFA" w:rsidRDefault="001B2543" w:rsidP="00631877">
            <w:pPr>
              <w:spacing w:after="0" w:line="240" w:lineRule="auto"/>
              <w:jc w:val="both"/>
              <w:rPr>
                <w:rFonts w:ascii="Arial" w:hAnsi="Arial" w:cs="Arial"/>
                <w:b/>
              </w:rPr>
            </w:pPr>
          </w:p>
        </w:tc>
        <w:tc>
          <w:tcPr>
            <w:tcW w:w="2106" w:type="dxa"/>
            <w:tcBorders>
              <w:top w:val="nil"/>
              <w:bottom w:val="single" w:sz="4" w:space="0" w:color="auto"/>
              <w:right w:val="nil"/>
            </w:tcBorders>
          </w:tcPr>
          <w:p w:rsidR="001B2543" w:rsidRPr="00652051" w:rsidRDefault="001B2543" w:rsidP="00631877">
            <w:pPr>
              <w:spacing w:after="0" w:line="240" w:lineRule="auto"/>
              <w:rPr>
                <w:rFonts w:ascii="Times New Roman" w:hAnsi="Times New Roman"/>
                <w:lang w:val="bg-BG"/>
              </w:rPr>
            </w:pPr>
            <w:r w:rsidRPr="00652051">
              <w:rPr>
                <w:rFonts w:ascii="Times New Roman" w:hAnsi="Times New Roman"/>
                <w:lang w:val="bg-BG"/>
              </w:rPr>
              <w:t>Тел.: 0898622388</w:t>
            </w:r>
          </w:p>
        </w:tc>
        <w:tc>
          <w:tcPr>
            <w:tcW w:w="1985" w:type="dxa"/>
            <w:tcBorders>
              <w:top w:val="nil"/>
              <w:left w:val="nil"/>
              <w:bottom w:val="single" w:sz="4" w:space="0" w:color="auto"/>
              <w:right w:val="nil"/>
            </w:tcBorders>
          </w:tcPr>
          <w:p w:rsidR="001B2543" w:rsidRPr="00652051" w:rsidRDefault="001B2543" w:rsidP="00631877">
            <w:pPr>
              <w:spacing w:after="0" w:line="240" w:lineRule="auto"/>
              <w:rPr>
                <w:rFonts w:ascii="Times New Roman" w:hAnsi="Times New Roman"/>
                <w:lang w:val="bg-BG"/>
              </w:rPr>
            </w:pPr>
            <w:r w:rsidRPr="00652051">
              <w:rPr>
                <w:rFonts w:ascii="Times New Roman" w:hAnsi="Times New Roman"/>
                <w:lang w:val="bg-BG"/>
              </w:rPr>
              <w:t>Факс:042 607048</w:t>
            </w:r>
          </w:p>
        </w:tc>
        <w:tc>
          <w:tcPr>
            <w:tcW w:w="3393" w:type="dxa"/>
            <w:tcBorders>
              <w:top w:val="nil"/>
              <w:left w:val="nil"/>
              <w:bottom w:val="single" w:sz="4" w:space="0" w:color="auto"/>
            </w:tcBorders>
          </w:tcPr>
          <w:p w:rsidR="001B2543" w:rsidRPr="00652051" w:rsidRDefault="001B2543" w:rsidP="00631877">
            <w:pPr>
              <w:spacing w:after="0" w:line="240" w:lineRule="auto"/>
              <w:rPr>
                <w:rFonts w:ascii="Times New Roman" w:hAnsi="Times New Roman"/>
                <w:lang w:val="bg-BG"/>
              </w:rPr>
            </w:pPr>
            <w:r w:rsidRPr="00652051">
              <w:rPr>
                <w:rFonts w:ascii="Times New Roman" w:hAnsi="Times New Roman"/>
              </w:rPr>
              <w:t>E-mail</w:t>
            </w:r>
            <w:r w:rsidRPr="00652051">
              <w:rPr>
                <w:rFonts w:ascii="Times New Roman" w:hAnsi="Times New Roman"/>
                <w:lang w:val="bg-BG"/>
              </w:rPr>
              <w:t xml:space="preserve">: </w:t>
            </w:r>
            <w:r w:rsidRPr="00652051">
              <w:rPr>
                <w:rFonts w:ascii="Times New Roman" w:hAnsi="Times New Roman"/>
              </w:rPr>
              <w:t>mtlalev@dbv.bg</w:t>
            </w:r>
          </w:p>
        </w:tc>
      </w:tr>
      <w:tr w:rsidR="001B2543" w:rsidRPr="00656DFA" w:rsidTr="00631877">
        <w:trPr>
          <w:jc w:val="center"/>
        </w:trPr>
        <w:tc>
          <w:tcPr>
            <w:tcW w:w="2707" w:type="dxa"/>
            <w:vMerge w:val="restart"/>
          </w:tcPr>
          <w:p w:rsidR="001B2543" w:rsidRPr="00656DFA" w:rsidRDefault="001B2543" w:rsidP="00631877">
            <w:pPr>
              <w:spacing w:after="0" w:line="240" w:lineRule="auto"/>
              <w:rPr>
                <w:rFonts w:ascii="Arial" w:hAnsi="Arial" w:cs="Arial"/>
                <w:b/>
              </w:rPr>
            </w:pPr>
            <w:r w:rsidRPr="00656DFA">
              <w:rPr>
                <w:rFonts w:ascii="Arial" w:hAnsi="Arial" w:cs="Arial"/>
                <w:b/>
              </w:rPr>
              <w:t>Научен колектив:</w:t>
            </w:r>
          </w:p>
        </w:tc>
        <w:tc>
          <w:tcPr>
            <w:tcW w:w="7484" w:type="dxa"/>
            <w:gridSpan w:val="3"/>
            <w:tcBorders>
              <w:bottom w:val="nil"/>
            </w:tcBorders>
            <w:vAlign w:val="center"/>
          </w:tcPr>
          <w:p w:rsidR="001B2543" w:rsidRPr="00AF21AD" w:rsidRDefault="001B2543" w:rsidP="00631877">
            <w:pPr>
              <w:spacing w:after="0" w:line="240" w:lineRule="auto"/>
              <w:jc w:val="center"/>
              <w:rPr>
                <w:rFonts w:ascii="Arial" w:hAnsi="Arial" w:cs="Arial"/>
                <w:lang w:val="bg-BG"/>
              </w:rPr>
            </w:pPr>
            <w:r w:rsidRPr="00D0589E">
              <w:rPr>
                <w:rFonts w:ascii="Arial" w:hAnsi="Arial" w:cs="Arial"/>
                <w:sz w:val="16"/>
                <w:szCs w:val="16"/>
              </w:rPr>
              <w:t>(акад. длъжност, н. степен, име, фамилия)</w:t>
            </w:r>
          </w:p>
        </w:tc>
      </w:tr>
      <w:tr w:rsidR="001B2543" w:rsidRPr="00656DFA" w:rsidTr="00631877">
        <w:trPr>
          <w:jc w:val="center"/>
        </w:trPr>
        <w:tc>
          <w:tcPr>
            <w:tcW w:w="2707" w:type="dxa"/>
            <w:vMerge/>
          </w:tcPr>
          <w:p w:rsidR="001B2543" w:rsidRPr="00656DFA" w:rsidRDefault="001B2543" w:rsidP="00631877">
            <w:pPr>
              <w:spacing w:after="0" w:line="240" w:lineRule="auto"/>
              <w:jc w:val="both"/>
              <w:rPr>
                <w:rFonts w:ascii="Arial" w:hAnsi="Arial" w:cs="Arial"/>
                <w:b/>
              </w:rPr>
            </w:pPr>
          </w:p>
        </w:tc>
        <w:tc>
          <w:tcPr>
            <w:tcW w:w="7484" w:type="dxa"/>
            <w:gridSpan w:val="3"/>
            <w:tcBorders>
              <w:top w:val="nil"/>
            </w:tcBorders>
          </w:tcPr>
          <w:p w:rsidR="001B2543" w:rsidRPr="00652051" w:rsidRDefault="001B2543" w:rsidP="00631877">
            <w:pPr>
              <w:spacing w:after="0" w:line="240" w:lineRule="auto"/>
              <w:ind w:firstLine="113"/>
              <w:rPr>
                <w:rFonts w:ascii="Times New Roman" w:hAnsi="Times New Roman"/>
                <w:sz w:val="28"/>
                <w:szCs w:val="28"/>
                <w:lang w:val="bg-BG"/>
              </w:rPr>
            </w:pPr>
            <w:r w:rsidRPr="00652051">
              <w:rPr>
                <w:rFonts w:ascii="Times New Roman" w:hAnsi="Times New Roman"/>
                <w:sz w:val="28"/>
                <w:szCs w:val="28"/>
                <w:lang w:val="bg-BG"/>
              </w:rPr>
              <w:t>1.проф.д-р Магдалена Облакова</w:t>
            </w:r>
          </w:p>
        </w:tc>
      </w:tr>
      <w:tr w:rsidR="001B2543" w:rsidRPr="00656DFA" w:rsidTr="00631877">
        <w:trPr>
          <w:jc w:val="center"/>
        </w:trPr>
        <w:tc>
          <w:tcPr>
            <w:tcW w:w="2707" w:type="dxa"/>
            <w:vMerge/>
          </w:tcPr>
          <w:p w:rsidR="001B2543" w:rsidRPr="00656DFA" w:rsidRDefault="001B2543" w:rsidP="00631877">
            <w:pPr>
              <w:spacing w:after="0" w:line="240" w:lineRule="auto"/>
              <w:jc w:val="both"/>
              <w:rPr>
                <w:rFonts w:ascii="Arial" w:hAnsi="Arial" w:cs="Arial"/>
                <w:b/>
              </w:rPr>
            </w:pPr>
          </w:p>
        </w:tc>
        <w:tc>
          <w:tcPr>
            <w:tcW w:w="7484" w:type="dxa"/>
            <w:gridSpan w:val="3"/>
          </w:tcPr>
          <w:p w:rsidR="001B2543" w:rsidRPr="00652051" w:rsidRDefault="001B2543" w:rsidP="00631877">
            <w:pPr>
              <w:spacing w:after="0" w:line="240" w:lineRule="auto"/>
              <w:ind w:firstLine="113"/>
              <w:rPr>
                <w:rFonts w:ascii="Times New Roman" w:hAnsi="Times New Roman"/>
                <w:sz w:val="28"/>
                <w:szCs w:val="28"/>
                <w:lang w:val="bg-BG"/>
              </w:rPr>
            </w:pPr>
            <w:r w:rsidRPr="00652051">
              <w:rPr>
                <w:rFonts w:ascii="Times New Roman" w:hAnsi="Times New Roman"/>
                <w:sz w:val="28"/>
                <w:szCs w:val="28"/>
                <w:lang w:val="bg-BG"/>
              </w:rPr>
              <w:t>2.проф.д-р Петя Славова</w:t>
            </w:r>
          </w:p>
        </w:tc>
      </w:tr>
      <w:tr w:rsidR="001B2543" w:rsidRPr="00656DFA" w:rsidTr="00631877">
        <w:trPr>
          <w:jc w:val="center"/>
        </w:trPr>
        <w:tc>
          <w:tcPr>
            <w:tcW w:w="2707" w:type="dxa"/>
            <w:vMerge/>
          </w:tcPr>
          <w:p w:rsidR="001B2543" w:rsidRPr="00656DFA" w:rsidRDefault="001B2543" w:rsidP="00631877">
            <w:pPr>
              <w:spacing w:after="0" w:line="240" w:lineRule="auto"/>
              <w:jc w:val="both"/>
              <w:rPr>
                <w:rFonts w:ascii="Arial" w:hAnsi="Arial" w:cs="Arial"/>
                <w:b/>
              </w:rPr>
            </w:pPr>
          </w:p>
        </w:tc>
        <w:tc>
          <w:tcPr>
            <w:tcW w:w="7484" w:type="dxa"/>
            <w:gridSpan w:val="3"/>
          </w:tcPr>
          <w:p w:rsidR="001B2543" w:rsidRPr="00652051" w:rsidRDefault="001B2543" w:rsidP="00631877">
            <w:pPr>
              <w:spacing w:after="0" w:line="240" w:lineRule="auto"/>
              <w:ind w:firstLine="113"/>
              <w:rPr>
                <w:rFonts w:ascii="Times New Roman" w:hAnsi="Times New Roman"/>
                <w:sz w:val="28"/>
                <w:szCs w:val="28"/>
                <w:lang w:val="bg-BG"/>
              </w:rPr>
            </w:pPr>
            <w:r w:rsidRPr="00652051">
              <w:rPr>
                <w:rFonts w:ascii="Times New Roman" w:hAnsi="Times New Roman"/>
                <w:sz w:val="28"/>
                <w:szCs w:val="28"/>
                <w:lang w:val="bg-BG"/>
              </w:rPr>
              <w:t>3.проф.д-р Стайка Лалева</w:t>
            </w:r>
          </w:p>
        </w:tc>
      </w:tr>
      <w:tr w:rsidR="001B2543" w:rsidRPr="00656DFA" w:rsidTr="00631877">
        <w:trPr>
          <w:jc w:val="center"/>
        </w:trPr>
        <w:tc>
          <w:tcPr>
            <w:tcW w:w="2707" w:type="dxa"/>
            <w:vMerge/>
          </w:tcPr>
          <w:p w:rsidR="001B2543" w:rsidRPr="00656DFA" w:rsidRDefault="001B2543" w:rsidP="00631877">
            <w:pPr>
              <w:spacing w:after="0" w:line="240" w:lineRule="auto"/>
              <w:jc w:val="both"/>
              <w:rPr>
                <w:rFonts w:ascii="Arial" w:hAnsi="Arial" w:cs="Arial"/>
                <w:b/>
              </w:rPr>
            </w:pPr>
          </w:p>
        </w:tc>
        <w:tc>
          <w:tcPr>
            <w:tcW w:w="7484" w:type="dxa"/>
            <w:gridSpan w:val="3"/>
          </w:tcPr>
          <w:p w:rsidR="001B2543" w:rsidRPr="00652051" w:rsidRDefault="001B2543" w:rsidP="00631877">
            <w:pPr>
              <w:spacing w:after="0" w:line="240" w:lineRule="auto"/>
              <w:ind w:firstLine="113"/>
              <w:rPr>
                <w:rFonts w:ascii="Times New Roman" w:hAnsi="Times New Roman"/>
                <w:sz w:val="28"/>
                <w:szCs w:val="28"/>
                <w:lang w:val="bg-BG"/>
              </w:rPr>
            </w:pPr>
            <w:r w:rsidRPr="00652051">
              <w:rPr>
                <w:rFonts w:ascii="Times New Roman" w:hAnsi="Times New Roman"/>
                <w:sz w:val="28"/>
                <w:szCs w:val="28"/>
                <w:lang w:val="bg-BG"/>
              </w:rPr>
              <w:t>4.проф.д-р Йовка Попова</w:t>
            </w:r>
          </w:p>
        </w:tc>
      </w:tr>
      <w:tr w:rsidR="001B2543" w:rsidRPr="00656DFA" w:rsidTr="00631877">
        <w:trPr>
          <w:jc w:val="center"/>
        </w:trPr>
        <w:tc>
          <w:tcPr>
            <w:tcW w:w="2707" w:type="dxa"/>
            <w:vMerge/>
          </w:tcPr>
          <w:p w:rsidR="001B2543" w:rsidRPr="00656DFA" w:rsidRDefault="001B2543" w:rsidP="00631877">
            <w:pPr>
              <w:spacing w:after="0" w:line="240" w:lineRule="auto"/>
              <w:jc w:val="both"/>
              <w:rPr>
                <w:rFonts w:ascii="Arial" w:hAnsi="Arial" w:cs="Arial"/>
                <w:b/>
              </w:rPr>
            </w:pPr>
          </w:p>
        </w:tc>
        <w:tc>
          <w:tcPr>
            <w:tcW w:w="7484" w:type="dxa"/>
            <w:gridSpan w:val="3"/>
          </w:tcPr>
          <w:p w:rsidR="001B2543" w:rsidRPr="00652051" w:rsidRDefault="001B2543" w:rsidP="00631877">
            <w:pPr>
              <w:spacing w:after="0" w:line="240" w:lineRule="auto"/>
              <w:ind w:firstLine="113"/>
              <w:rPr>
                <w:rFonts w:ascii="Times New Roman" w:hAnsi="Times New Roman"/>
                <w:sz w:val="28"/>
                <w:szCs w:val="28"/>
                <w:lang w:val="bg-BG"/>
              </w:rPr>
            </w:pPr>
            <w:r w:rsidRPr="00652051">
              <w:rPr>
                <w:rFonts w:ascii="Times New Roman" w:hAnsi="Times New Roman"/>
                <w:sz w:val="28"/>
                <w:szCs w:val="28"/>
                <w:lang w:val="bg-BG"/>
              </w:rPr>
              <w:t>5.проф.д-р Мариана Петкова</w:t>
            </w:r>
          </w:p>
        </w:tc>
      </w:tr>
      <w:tr w:rsidR="001B2543" w:rsidRPr="00656DFA" w:rsidTr="00631877">
        <w:trPr>
          <w:jc w:val="center"/>
        </w:trPr>
        <w:tc>
          <w:tcPr>
            <w:tcW w:w="2707" w:type="dxa"/>
            <w:vMerge/>
          </w:tcPr>
          <w:p w:rsidR="001B2543" w:rsidRPr="00656DFA" w:rsidRDefault="001B2543" w:rsidP="00631877">
            <w:pPr>
              <w:spacing w:after="0" w:line="240" w:lineRule="auto"/>
              <w:jc w:val="both"/>
              <w:rPr>
                <w:rFonts w:ascii="Arial" w:hAnsi="Arial" w:cs="Arial"/>
                <w:b/>
              </w:rPr>
            </w:pPr>
          </w:p>
        </w:tc>
        <w:tc>
          <w:tcPr>
            <w:tcW w:w="7484" w:type="dxa"/>
            <w:gridSpan w:val="3"/>
          </w:tcPr>
          <w:p w:rsidR="001B2543" w:rsidRPr="00652051" w:rsidRDefault="001B2543" w:rsidP="00631877">
            <w:pPr>
              <w:spacing w:after="0" w:line="240" w:lineRule="auto"/>
              <w:ind w:firstLine="113"/>
              <w:rPr>
                <w:rFonts w:ascii="Times New Roman" w:hAnsi="Times New Roman"/>
                <w:sz w:val="28"/>
                <w:szCs w:val="28"/>
                <w:lang w:val="bg-BG"/>
              </w:rPr>
            </w:pPr>
            <w:r w:rsidRPr="00652051">
              <w:rPr>
                <w:rFonts w:ascii="Times New Roman" w:hAnsi="Times New Roman"/>
                <w:sz w:val="28"/>
                <w:szCs w:val="28"/>
                <w:lang w:val="bg-BG"/>
              </w:rPr>
              <w:t xml:space="preserve">6.доц.д-р Павлина Христакиева </w:t>
            </w:r>
          </w:p>
        </w:tc>
      </w:tr>
      <w:tr w:rsidR="001B2543" w:rsidRPr="00656DFA" w:rsidTr="00631877">
        <w:trPr>
          <w:jc w:val="center"/>
        </w:trPr>
        <w:tc>
          <w:tcPr>
            <w:tcW w:w="2707" w:type="dxa"/>
            <w:vMerge/>
          </w:tcPr>
          <w:p w:rsidR="001B2543" w:rsidRPr="00656DFA" w:rsidRDefault="001B2543" w:rsidP="00631877">
            <w:pPr>
              <w:spacing w:after="0" w:line="240" w:lineRule="auto"/>
              <w:jc w:val="both"/>
              <w:rPr>
                <w:rFonts w:ascii="Arial" w:hAnsi="Arial" w:cs="Arial"/>
                <w:b/>
              </w:rPr>
            </w:pPr>
          </w:p>
        </w:tc>
        <w:tc>
          <w:tcPr>
            <w:tcW w:w="7484" w:type="dxa"/>
            <w:gridSpan w:val="3"/>
          </w:tcPr>
          <w:p w:rsidR="001B2543" w:rsidRPr="00652051" w:rsidRDefault="001B2543" w:rsidP="00631877">
            <w:pPr>
              <w:spacing w:after="0" w:line="240" w:lineRule="auto"/>
              <w:ind w:firstLine="113"/>
              <w:rPr>
                <w:rFonts w:ascii="Times New Roman" w:hAnsi="Times New Roman"/>
                <w:sz w:val="28"/>
                <w:szCs w:val="28"/>
                <w:lang w:val="bg-BG"/>
              </w:rPr>
            </w:pPr>
            <w:r w:rsidRPr="00652051">
              <w:rPr>
                <w:rFonts w:ascii="Times New Roman" w:hAnsi="Times New Roman"/>
                <w:sz w:val="28"/>
                <w:szCs w:val="28"/>
                <w:lang w:val="bg-BG"/>
              </w:rPr>
              <w:t xml:space="preserve">7.доц.д-р Надя Минчева </w:t>
            </w:r>
          </w:p>
        </w:tc>
      </w:tr>
      <w:tr w:rsidR="001B2543" w:rsidRPr="00656DFA" w:rsidTr="00631877">
        <w:trPr>
          <w:jc w:val="center"/>
        </w:trPr>
        <w:tc>
          <w:tcPr>
            <w:tcW w:w="2707" w:type="dxa"/>
            <w:vMerge/>
          </w:tcPr>
          <w:p w:rsidR="001B2543" w:rsidRPr="00656DFA" w:rsidRDefault="001B2543" w:rsidP="00631877">
            <w:pPr>
              <w:spacing w:after="0" w:line="240" w:lineRule="auto"/>
              <w:jc w:val="both"/>
              <w:rPr>
                <w:rFonts w:ascii="Arial" w:hAnsi="Arial" w:cs="Arial"/>
                <w:b/>
              </w:rPr>
            </w:pPr>
          </w:p>
        </w:tc>
        <w:tc>
          <w:tcPr>
            <w:tcW w:w="7484" w:type="dxa"/>
            <w:gridSpan w:val="3"/>
          </w:tcPr>
          <w:p w:rsidR="001B2543" w:rsidRPr="00652051" w:rsidRDefault="001B2543" w:rsidP="00631877">
            <w:pPr>
              <w:spacing w:after="0" w:line="240" w:lineRule="auto"/>
              <w:ind w:firstLine="113"/>
              <w:rPr>
                <w:rFonts w:ascii="Times New Roman" w:hAnsi="Times New Roman"/>
                <w:sz w:val="28"/>
                <w:szCs w:val="28"/>
                <w:lang w:val="bg-BG"/>
              </w:rPr>
            </w:pPr>
            <w:r w:rsidRPr="00652051">
              <w:rPr>
                <w:rFonts w:ascii="Times New Roman" w:hAnsi="Times New Roman"/>
                <w:sz w:val="28"/>
                <w:szCs w:val="28"/>
                <w:lang w:val="bg-BG"/>
              </w:rPr>
              <w:t>8.доц.д-р Милена Михайлова</w:t>
            </w:r>
          </w:p>
        </w:tc>
      </w:tr>
      <w:tr w:rsidR="001B2543" w:rsidRPr="00656DFA" w:rsidTr="00631877">
        <w:trPr>
          <w:jc w:val="center"/>
        </w:trPr>
        <w:tc>
          <w:tcPr>
            <w:tcW w:w="2707" w:type="dxa"/>
            <w:vMerge/>
          </w:tcPr>
          <w:p w:rsidR="001B2543" w:rsidRPr="00656DFA" w:rsidRDefault="001B2543" w:rsidP="00631877">
            <w:pPr>
              <w:spacing w:after="0" w:line="240" w:lineRule="auto"/>
              <w:jc w:val="both"/>
              <w:rPr>
                <w:rFonts w:ascii="Arial" w:hAnsi="Arial" w:cs="Arial"/>
                <w:b/>
              </w:rPr>
            </w:pPr>
          </w:p>
        </w:tc>
        <w:tc>
          <w:tcPr>
            <w:tcW w:w="7484" w:type="dxa"/>
            <w:gridSpan w:val="3"/>
          </w:tcPr>
          <w:p w:rsidR="001B2543" w:rsidRPr="00652051" w:rsidRDefault="001B2543" w:rsidP="00631877">
            <w:pPr>
              <w:spacing w:after="0" w:line="240" w:lineRule="auto"/>
              <w:ind w:firstLine="113"/>
              <w:rPr>
                <w:rFonts w:ascii="Times New Roman" w:hAnsi="Times New Roman"/>
                <w:sz w:val="28"/>
                <w:szCs w:val="28"/>
                <w:lang w:val="bg-BG"/>
              </w:rPr>
            </w:pPr>
            <w:r w:rsidRPr="00652051">
              <w:rPr>
                <w:rFonts w:ascii="Times New Roman" w:hAnsi="Times New Roman"/>
                <w:sz w:val="28"/>
                <w:szCs w:val="28"/>
                <w:lang w:val="bg-BG"/>
              </w:rPr>
              <w:t xml:space="preserve">9.гл.ас.д-р Георги Калайджиев </w:t>
            </w:r>
          </w:p>
        </w:tc>
      </w:tr>
      <w:tr w:rsidR="001B2543" w:rsidRPr="00656DFA" w:rsidTr="00631877">
        <w:trPr>
          <w:jc w:val="center"/>
        </w:trPr>
        <w:tc>
          <w:tcPr>
            <w:tcW w:w="2707" w:type="dxa"/>
            <w:vMerge/>
          </w:tcPr>
          <w:p w:rsidR="001B2543" w:rsidRPr="00656DFA" w:rsidRDefault="001B2543" w:rsidP="00631877">
            <w:pPr>
              <w:spacing w:after="0" w:line="240" w:lineRule="auto"/>
              <w:jc w:val="both"/>
              <w:rPr>
                <w:rFonts w:ascii="Arial" w:hAnsi="Arial" w:cs="Arial"/>
                <w:b/>
              </w:rPr>
            </w:pPr>
          </w:p>
        </w:tc>
        <w:tc>
          <w:tcPr>
            <w:tcW w:w="7484" w:type="dxa"/>
            <w:gridSpan w:val="3"/>
          </w:tcPr>
          <w:p w:rsidR="001B2543" w:rsidRPr="00652051" w:rsidRDefault="001B2543" w:rsidP="00631877">
            <w:pPr>
              <w:spacing w:after="0" w:line="240" w:lineRule="auto"/>
              <w:rPr>
                <w:rFonts w:ascii="Times New Roman" w:hAnsi="Times New Roman"/>
                <w:sz w:val="28"/>
                <w:szCs w:val="28"/>
                <w:lang w:val="bg-BG"/>
              </w:rPr>
            </w:pPr>
            <w:r w:rsidRPr="00652051">
              <w:rPr>
                <w:rFonts w:ascii="Times New Roman" w:hAnsi="Times New Roman"/>
                <w:sz w:val="28"/>
                <w:szCs w:val="28"/>
                <w:lang w:val="bg-BG"/>
              </w:rPr>
              <w:t>10.</w:t>
            </w:r>
            <w:r>
              <w:rPr>
                <w:rFonts w:ascii="Times New Roman" w:hAnsi="Times New Roman"/>
                <w:sz w:val="28"/>
                <w:szCs w:val="28"/>
                <w:lang w:val="bg-BG"/>
              </w:rPr>
              <w:t>г</w:t>
            </w:r>
            <w:r w:rsidRPr="00652051">
              <w:rPr>
                <w:rFonts w:ascii="Times New Roman" w:hAnsi="Times New Roman"/>
                <w:sz w:val="28"/>
                <w:szCs w:val="28"/>
                <w:lang w:val="bg-BG"/>
              </w:rPr>
              <w:t>л.ас.д-р Мирослав Симеонов</w:t>
            </w:r>
          </w:p>
        </w:tc>
      </w:tr>
      <w:tr w:rsidR="001B2543" w:rsidRPr="00656DFA" w:rsidTr="00631877">
        <w:trPr>
          <w:jc w:val="center"/>
        </w:trPr>
        <w:tc>
          <w:tcPr>
            <w:tcW w:w="2707" w:type="dxa"/>
            <w:vMerge/>
          </w:tcPr>
          <w:p w:rsidR="001B2543" w:rsidRPr="00656DFA" w:rsidRDefault="001B2543" w:rsidP="00631877">
            <w:pPr>
              <w:spacing w:after="0" w:line="240" w:lineRule="auto"/>
              <w:jc w:val="both"/>
              <w:rPr>
                <w:rFonts w:ascii="Arial" w:hAnsi="Arial" w:cs="Arial"/>
                <w:b/>
              </w:rPr>
            </w:pPr>
          </w:p>
        </w:tc>
        <w:tc>
          <w:tcPr>
            <w:tcW w:w="7484" w:type="dxa"/>
            <w:gridSpan w:val="3"/>
          </w:tcPr>
          <w:p w:rsidR="001B2543" w:rsidRPr="00652051" w:rsidRDefault="001B2543" w:rsidP="00631877">
            <w:pPr>
              <w:spacing w:after="0" w:line="240" w:lineRule="auto"/>
              <w:rPr>
                <w:rFonts w:ascii="Times New Roman" w:hAnsi="Times New Roman"/>
                <w:sz w:val="28"/>
                <w:szCs w:val="28"/>
                <w:lang w:val="bg-BG"/>
              </w:rPr>
            </w:pPr>
            <w:r w:rsidRPr="00652051">
              <w:rPr>
                <w:rFonts w:ascii="Times New Roman" w:hAnsi="Times New Roman"/>
                <w:sz w:val="28"/>
                <w:szCs w:val="28"/>
                <w:lang w:val="bg-BG"/>
              </w:rPr>
              <w:t>11.ас.Недка Димова</w:t>
            </w:r>
          </w:p>
        </w:tc>
      </w:tr>
      <w:tr w:rsidR="001B2543" w:rsidRPr="00656DFA" w:rsidTr="00631877">
        <w:trPr>
          <w:jc w:val="center"/>
        </w:trPr>
        <w:tc>
          <w:tcPr>
            <w:tcW w:w="2707" w:type="dxa"/>
            <w:vMerge/>
          </w:tcPr>
          <w:p w:rsidR="001B2543" w:rsidRPr="00656DFA" w:rsidRDefault="001B2543" w:rsidP="00631877">
            <w:pPr>
              <w:spacing w:after="0" w:line="240" w:lineRule="auto"/>
              <w:jc w:val="both"/>
              <w:rPr>
                <w:rFonts w:ascii="Arial" w:hAnsi="Arial" w:cs="Arial"/>
                <w:b/>
              </w:rPr>
            </w:pPr>
          </w:p>
        </w:tc>
        <w:tc>
          <w:tcPr>
            <w:tcW w:w="7484" w:type="dxa"/>
            <w:gridSpan w:val="3"/>
          </w:tcPr>
          <w:p w:rsidR="001B2543" w:rsidRPr="00652051" w:rsidRDefault="001B2543" w:rsidP="00631877">
            <w:pPr>
              <w:spacing w:after="0" w:line="240" w:lineRule="auto"/>
              <w:rPr>
                <w:rFonts w:ascii="Times New Roman" w:hAnsi="Times New Roman"/>
                <w:sz w:val="28"/>
                <w:szCs w:val="28"/>
                <w:lang w:val="bg-BG"/>
              </w:rPr>
            </w:pPr>
            <w:r w:rsidRPr="00652051">
              <w:rPr>
                <w:rFonts w:ascii="Times New Roman" w:hAnsi="Times New Roman"/>
                <w:sz w:val="28"/>
                <w:szCs w:val="28"/>
                <w:lang w:val="bg-BG"/>
              </w:rPr>
              <w:t xml:space="preserve">12.ас.Николай Иванов </w:t>
            </w:r>
          </w:p>
        </w:tc>
      </w:tr>
      <w:tr w:rsidR="001B2543" w:rsidRPr="00656DFA" w:rsidTr="00631877">
        <w:trPr>
          <w:jc w:val="center"/>
        </w:trPr>
        <w:tc>
          <w:tcPr>
            <w:tcW w:w="2707" w:type="dxa"/>
            <w:vMerge/>
          </w:tcPr>
          <w:p w:rsidR="001B2543" w:rsidRPr="00656DFA" w:rsidRDefault="001B2543" w:rsidP="00631877">
            <w:pPr>
              <w:spacing w:after="0" w:line="240" w:lineRule="auto"/>
              <w:jc w:val="both"/>
              <w:rPr>
                <w:rFonts w:ascii="Arial" w:hAnsi="Arial" w:cs="Arial"/>
                <w:b/>
              </w:rPr>
            </w:pPr>
          </w:p>
        </w:tc>
        <w:tc>
          <w:tcPr>
            <w:tcW w:w="7484" w:type="dxa"/>
            <w:gridSpan w:val="3"/>
          </w:tcPr>
          <w:p w:rsidR="001B2543" w:rsidRPr="00652051" w:rsidRDefault="001B2543" w:rsidP="00631877">
            <w:pPr>
              <w:spacing w:after="0" w:line="240" w:lineRule="auto"/>
              <w:rPr>
                <w:rFonts w:ascii="Times New Roman" w:hAnsi="Times New Roman"/>
                <w:sz w:val="28"/>
                <w:szCs w:val="28"/>
                <w:lang w:val="bg-BG"/>
              </w:rPr>
            </w:pPr>
            <w:r w:rsidRPr="00652051">
              <w:rPr>
                <w:rFonts w:ascii="Times New Roman" w:hAnsi="Times New Roman"/>
                <w:sz w:val="28"/>
                <w:szCs w:val="28"/>
                <w:lang w:val="bg-BG"/>
              </w:rPr>
              <w:t>13.ас.Станимира Славова</w:t>
            </w:r>
          </w:p>
        </w:tc>
      </w:tr>
      <w:tr w:rsidR="001B2543" w:rsidRPr="00656DFA" w:rsidTr="00631877">
        <w:trPr>
          <w:jc w:val="center"/>
        </w:trPr>
        <w:tc>
          <w:tcPr>
            <w:tcW w:w="2707" w:type="dxa"/>
            <w:vMerge/>
          </w:tcPr>
          <w:p w:rsidR="001B2543" w:rsidRPr="00656DFA" w:rsidRDefault="001B2543" w:rsidP="00631877">
            <w:pPr>
              <w:spacing w:after="0" w:line="240" w:lineRule="auto"/>
              <w:jc w:val="both"/>
              <w:rPr>
                <w:rFonts w:ascii="Arial" w:hAnsi="Arial" w:cs="Arial"/>
                <w:b/>
              </w:rPr>
            </w:pPr>
          </w:p>
        </w:tc>
        <w:tc>
          <w:tcPr>
            <w:tcW w:w="7484" w:type="dxa"/>
            <w:gridSpan w:val="3"/>
          </w:tcPr>
          <w:p w:rsidR="001B2543" w:rsidRPr="00652051" w:rsidRDefault="001B2543" w:rsidP="00631877">
            <w:pPr>
              <w:spacing w:after="0" w:line="240" w:lineRule="auto"/>
              <w:rPr>
                <w:rFonts w:ascii="Times New Roman" w:hAnsi="Times New Roman"/>
                <w:sz w:val="28"/>
                <w:szCs w:val="28"/>
                <w:lang w:val="bg-BG"/>
              </w:rPr>
            </w:pPr>
            <w:r w:rsidRPr="00652051">
              <w:rPr>
                <w:rFonts w:ascii="Times New Roman" w:hAnsi="Times New Roman"/>
                <w:sz w:val="28"/>
                <w:szCs w:val="28"/>
                <w:lang w:val="bg-BG"/>
              </w:rPr>
              <w:t>14.ас.Васко Василев ......................................................................</w:t>
            </w:r>
            <w:r>
              <w:rPr>
                <w:rFonts w:ascii="Times New Roman" w:hAnsi="Times New Roman"/>
                <w:sz w:val="28"/>
                <w:szCs w:val="28"/>
                <w:lang w:val="bg-BG"/>
              </w:rPr>
              <w:t>...........................</w:t>
            </w:r>
            <w:r w:rsidRPr="00652051">
              <w:rPr>
                <w:rFonts w:ascii="Times New Roman" w:hAnsi="Times New Roman"/>
                <w:sz w:val="28"/>
                <w:szCs w:val="28"/>
                <w:lang w:val="bg-BG"/>
              </w:rPr>
              <w:t>.....</w:t>
            </w:r>
          </w:p>
        </w:tc>
      </w:tr>
    </w:tbl>
    <w:p w:rsidR="001B2543" w:rsidRDefault="005C4B8D" w:rsidP="004811F3">
      <w:pPr>
        <w:jc w:val="both"/>
        <w:rPr>
          <w:rFonts w:ascii="Times New Roman" w:hAnsi="Times New Roman" w:cs="Times New Roman"/>
          <w:b/>
          <w:sz w:val="52"/>
          <w:szCs w:val="52"/>
        </w:rPr>
      </w:pPr>
      <w:r>
        <w:rPr>
          <w:rFonts w:ascii="Times New Roman" w:hAnsi="Times New Roman" w:cs="Times New Roman"/>
          <w:b/>
          <w:sz w:val="52"/>
          <w:szCs w:val="52"/>
        </w:rPr>
        <w:t xml:space="preserve"> </w:t>
      </w:r>
      <w:r w:rsidR="00AF6814">
        <w:rPr>
          <w:rFonts w:ascii="Times New Roman" w:hAnsi="Times New Roman" w:cs="Times New Roman"/>
          <w:b/>
          <w:sz w:val="52"/>
          <w:szCs w:val="52"/>
        </w:rPr>
        <w:t xml:space="preserve">                               </w:t>
      </w:r>
    </w:p>
    <w:p w:rsidR="001B2543" w:rsidRDefault="001B2543" w:rsidP="004811F3">
      <w:pPr>
        <w:jc w:val="both"/>
        <w:rPr>
          <w:rFonts w:ascii="Times New Roman" w:hAnsi="Times New Roman" w:cs="Times New Roman"/>
          <w:b/>
          <w:sz w:val="52"/>
          <w:szCs w:val="52"/>
        </w:rPr>
      </w:pPr>
    </w:p>
    <w:p w:rsidR="007211B8" w:rsidRPr="00631877" w:rsidRDefault="00BF49CC" w:rsidP="00631877">
      <w:pPr>
        <w:jc w:val="both"/>
        <w:rPr>
          <w:rFonts w:ascii="Times New Roman" w:hAnsi="Times New Roman" w:cs="Times New Roman"/>
          <w:b/>
          <w:sz w:val="28"/>
          <w:szCs w:val="28"/>
          <w:lang w:val="bg-BG"/>
        </w:rPr>
      </w:pPr>
      <w:r w:rsidRPr="004811F3">
        <w:rPr>
          <w:rFonts w:ascii="Times New Roman" w:hAnsi="Times New Roman" w:cs="Times New Roman"/>
          <w:b/>
          <w:sz w:val="52"/>
          <w:szCs w:val="52"/>
        </w:rPr>
        <w:t>I.</w:t>
      </w:r>
      <w:r w:rsidR="001B2543">
        <w:rPr>
          <w:rFonts w:ascii="Times New Roman" w:hAnsi="Times New Roman" w:cs="Times New Roman"/>
          <w:b/>
          <w:sz w:val="52"/>
          <w:szCs w:val="52"/>
          <w:lang w:val="bg-BG"/>
        </w:rPr>
        <w:t xml:space="preserve"> </w:t>
      </w:r>
      <w:r w:rsidRPr="00631877">
        <w:rPr>
          <w:rFonts w:ascii="Times New Roman" w:hAnsi="Times New Roman" w:cs="Times New Roman"/>
          <w:b/>
          <w:sz w:val="28"/>
          <w:szCs w:val="28"/>
          <w:lang w:val="bg-BG"/>
        </w:rPr>
        <w:t xml:space="preserve">Анотация по предложение за разработка проект на </w:t>
      </w:r>
      <w:proofErr w:type="gramStart"/>
      <w:r w:rsidRPr="00631877">
        <w:rPr>
          <w:rFonts w:ascii="Times New Roman" w:hAnsi="Times New Roman" w:cs="Times New Roman"/>
          <w:b/>
          <w:sz w:val="28"/>
          <w:szCs w:val="28"/>
          <w:lang w:val="bg-BG"/>
        </w:rPr>
        <w:t>тема :</w:t>
      </w:r>
      <w:proofErr w:type="gramEnd"/>
      <w:r w:rsidR="00317E85" w:rsidRPr="00631877">
        <w:rPr>
          <w:rFonts w:ascii="Times New Roman" w:hAnsi="Times New Roman" w:cs="Times New Roman"/>
          <w:b/>
          <w:sz w:val="28"/>
          <w:szCs w:val="28"/>
          <w:lang w:val="bg-BG"/>
        </w:rPr>
        <w:t xml:space="preserve"> „Ефекти на някои съвременни биотехнологични средства върху продуктивността и здравния статус на селскостопанските животни и подобряване качеството на произведената продукция.</w:t>
      </w:r>
      <w:r w:rsidRPr="00631877">
        <w:rPr>
          <w:rFonts w:ascii="Times New Roman" w:hAnsi="Times New Roman" w:cs="Times New Roman"/>
          <w:b/>
          <w:sz w:val="28"/>
          <w:szCs w:val="28"/>
          <w:lang w:val="bg-BG"/>
        </w:rPr>
        <w:t>.“</w:t>
      </w:r>
    </w:p>
    <w:p w:rsidR="002427AD" w:rsidRPr="00631877" w:rsidRDefault="002427AD" w:rsidP="00631877">
      <w:pPr>
        <w:jc w:val="both"/>
        <w:rPr>
          <w:rFonts w:ascii="Times New Roman" w:hAnsi="Times New Roman" w:cs="Times New Roman"/>
          <w:b/>
          <w:sz w:val="28"/>
          <w:szCs w:val="28"/>
          <w:lang w:val="bg-BG"/>
        </w:rPr>
      </w:pPr>
    </w:p>
    <w:p w:rsidR="00680F87" w:rsidRPr="00631877" w:rsidRDefault="00680F87" w:rsidP="00631877">
      <w:pPr>
        <w:jc w:val="both"/>
        <w:rPr>
          <w:rFonts w:ascii="Times New Roman" w:hAnsi="Times New Roman" w:cs="Times New Roman"/>
          <w:sz w:val="28"/>
          <w:szCs w:val="28"/>
        </w:rPr>
      </w:pPr>
    </w:p>
    <w:p w:rsidR="00AF6814" w:rsidRDefault="00750192" w:rsidP="00631877">
      <w:pPr>
        <w:pStyle w:val="NormalWeb"/>
        <w:jc w:val="both"/>
        <w:rPr>
          <w:sz w:val="28"/>
          <w:szCs w:val="28"/>
          <w:lang w:val="bg-BG"/>
        </w:rPr>
      </w:pPr>
      <w:r w:rsidRPr="00631877">
        <w:rPr>
          <w:sz w:val="28"/>
          <w:szCs w:val="28"/>
        </w:rPr>
        <w:t xml:space="preserve"> </w:t>
      </w:r>
      <w:r w:rsidR="001B2009" w:rsidRPr="00631877">
        <w:rPr>
          <w:sz w:val="28"/>
          <w:szCs w:val="28"/>
          <w:lang w:val="bg-BG"/>
        </w:rPr>
        <w:t xml:space="preserve">        </w:t>
      </w:r>
      <w:r w:rsidR="001B2543" w:rsidRPr="00631877">
        <w:rPr>
          <w:sz w:val="28"/>
          <w:szCs w:val="28"/>
          <w:lang w:val="bg-BG"/>
        </w:rPr>
        <w:t xml:space="preserve">Биотехнологичните </w:t>
      </w:r>
      <w:r w:rsidRPr="00631877">
        <w:rPr>
          <w:sz w:val="28"/>
          <w:szCs w:val="28"/>
        </w:rPr>
        <w:t>храни</w:t>
      </w:r>
      <w:r w:rsidRPr="00631877">
        <w:rPr>
          <w:b/>
          <w:sz w:val="28"/>
          <w:szCs w:val="28"/>
        </w:rPr>
        <w:t xml:space="preserve"> </w:t>
      </w:r>
      <w:r w:rsidRPr="00631877">
        <w:rPr>
          <w:b/>
          <w:sz w:val="28"/>
          <w:szCs w:val="28"/>
          <w:lang w:val="bg-BG"/>
        </w:rPr>
        <w:t xml:space="preserve"> </w:t>
      </w:r>
      <w:r w:rsidR="00A328B7" w:rsidRPr="00631877">
        <w:rPr>
          <w:sz w:val="28"/>
          <w:szCs w:val="28"/>
        </w:rPr>
        <w:t xml:space="preserve"> имат доказано позитивно</w:t>
      </w:r>
      <w:r w:rsidRPr="00631877">
        <w:rPr>
          <w:sz w:val="28"/>
          <w:szCs w:val="28"/>
        </w:rPr>
        <w:t xml:space="preserve"> влияние</w:t>
      </w:r>
      <w:r w:rsidR="00A328B7" w:rsidRPr="00631877">
        <w:rPr>
          <w:sz w:val="28"/>
          <w:szCs w:val="28"/>
          <w:lang w:val="bg-BG"/>
        </w:rPr>
        <w:t xml:space="preserve"> </w:t>
      </w:r>
      <w:r w:rsidRPr="00631877">
        <w:rPr>
          <w:sz w:val="28"/>
          <w:szCs w:val="28"/>
          <w:lang w:val="bg-BG"/>
        </w:rPr>
        <w:t xml:space="preserve"> в животновъдството </w:t>
      </w:r>
      <w:r w:rsidRPr="00631877">
        <w:rPr>
          <w:sz w:val="28"/>
          <w:szCs w:val="28"/>
        </w:rPr>
        <w:t>, което надвишава адекватните нутритив</w:t>
      </w:r>
      <w:r w:rsidRPr="00631877">
        <w:rPr>
          <w:sz w:val="28"/>
          <w:szCs w:val="28"/>
          <w:lang w:val="bg-BG"/>
        </w:rPr>
        <w:t>ни</w:t>
      </w:r>
      <w:r w:rsidRPr="00631877">
        <w:rPr>
          <w:sz w:val="28"/>
          <w:szCs w:val="28"/>
        </w:rPr>
        <w:t xml:space="preserve"> ефекти на </w:t>
      </w:r>
      <w:r w:rsidR="00AF6814">
        <w:rPr>
          <w:sz w:val="28"/>
          <w:szCs w:val="28"/>
        </w:rPr>
        <w:t xml:space="preserve">                     </w:t>
      </w:r>
      <w:r w:rsidRPr="00631877">
        <w:rPr>
          <w:sz w:val="28"/>
          <w:szCs w:val="28"/>
        </w:rPr>
        <w:t>естествените хранителни съставки,</w:t>
      </w:r>
      <w:r w:rsidR="00AF103D" w:rsidRPr="00631877">
        <w:rPr>
          <w:sz w:val="28"/>
          <w:szCs w:val="28"/>
          <w:lang w:val="bg-BG"/>
        </w:rPr>
        <w:t xml:space="preserve"> </w:t>
      </w:r>
      <w:r w:rsidRPr="00631877">
        <w:rPr>
          <w:sz w:val="28"/>
          <w:szCs w:val="28"/>
        </w:rPr>
        <w:t>като</w:t>
      </w:r>
      <w:r w:rsidR="00AF103D" w:rsidRPr="00631877">
        <w:rPr>
          <w:sz w:val="28"/>
          <w:szCs w:val="28"/>
          <w:lang w:val="bg-BG"/>
        </w:rPr>
        <w:t xml:space="preserve"> </w:t>
      </w:r>
      <w:r w:rsidR="00A80DFF" w:rsidRPr="00631877">
        <w:rPr>
          <w:sz w:val="28"/>
          <w:szCs w:val="28"/>
          <w:lang w:val="bg-BG"/>
        </w:rPr>
        <w:t>п</w:t>
      </w:r>
      <w:r w:rsidRPr="00631877">
        <w:rPr>
          <w:sz w:val="28"/>
          <w:szCs w:val="28"/>
        </w:rPr>
        <w:t>одобряват</w:t>
      </w:r>
      <w:r w:rsidR="00A80DFF" w:rsidRPr="00631877">
        <w:rPr>
          <w:sz w:val="28"/>
          <w:szCs w:val="28"/>
          <w:lang w:val="bg-BG"/>
        </w:rPr>
        <w:t xml:space="preserve">   </w:t>
      </w:r>
      <w:r w:rsidRPr="00631877">
        <w:rPr>
          <w:sz w:val="28"/>
          <w:szCs w:val="28"/>
        </w:rPr>
        <w:t xml:space="preserve"> </w:t>
      </w:r>
      <w:r w:rsidRPr="00631877">
        <w:rPr>
          <w:sz w:val="28"/>
          <w:szCs w:val="28"/>
          <w:lang w:val="bg-BG"/>
        </w:rPr>
        <w:t xml:space="preserve">продуктивността, </w:t>
      </w:r>
      <w:r w:rsidRPr="00631877">
        <w:rPr>
          <w:sz w:val="28"/>
          <w:szCs w:val="28"/>
        </w:rPr>
        <w:t>здравния статус и качеството на произведената продукция</w:t>
      </w:r>
      <w:r w:rsidRPr="00631877">
        <w:rPr>
          <w:sz w:val="28"/>
          <w:szCs w:val="28"/>
          <w:lang w:val="bg-BG"/>
        </w:rPr>
        <w:t xml:space="preserve"> при селскостопанските животни. Към тях се отнасят различни </w:t>
      </w:r>
      <w:r w:rsidR="00A328B7" w:rsidRPr="00631877">
        <w:rPr>
          <w:sz w:val="28"/>
          <w:szCs w:val="28"/>
          <w:lang w:val="bg-BG"/>
        </w:rPr>
        <w:t xml:space="preserve">биологично активни </w:t>
      </w:r>
      <w:r w:rsidRPr="00631877">
        <w:rPr>
          <w:sz w:val="28"/>
          <w:szCs w:val="28"/>
          <w:lang w:val="bg-BG"/>
        </w:rPr>
        <w:t>продукти, съдържащи в състава си пробиотици, пребиотици,синбиотици,витамини,</w:t>
      </w:r>
      <w:r w:rsidR="00A328B7" w:rsidRPr="00631877">
        <w:rPr>
          <w:sz w:val="28"/>
          <w:szCs w:val="28"/>
          <w:lang w:val="bg-BG"/>
        </w:rPr>
        <w:t>минерали,фитонутриенти,незам</w:t>
      </w:r>
      <w:r w:rsidR="00A80DFF" w:rsidRPr="00631877">
        <w:rPr>
          <w:sz w:val="28"/>
          <w:szCs w:val="28"/>
          <w:lang w:val="bg-BG"/>
        </w:rPr>
        <w:t>е</w:t>
      </w:r>
      <w:r w:rsidR="00A328B7" w:rsidRPr="00631877">
        <w:rPr>
          <w:sz w:val="28"/>
          <w:szCs w:val="28"/>
          <w:lang w:val="bg-BG"/>
        </w:rPr>
        <w:t xml:space="preserve">ними мастни киселини </w:t>
      </w:r>
      <w:r w:rsidR="00A80DFF" w:rsidRPr="00631877">
        <w:rPr>
          <w:sz w:val="28"/>
          <w:szCs w:val="28"/>
          <w:lang w:val="bg-BG"/>
        </w:rPr>
        <w:t>.</w:t>
      </w:r>
    </w:p>
    <w:p w:rsidR="00296AB7" w:rsidRPr="00631877" w:rsidRDefault="00AF6814" w:rsidP="00631877">
      <w:pPr>
        <w:pStyle w:val="NormalWeb"/>
        <w:jc w:val="both"/>
        <w:rPr>
          <w:sz w:val="28"/>
          <w:szCs w:val="28"/>
        </w:rPr>
      </w:pPr>
      <w:r>
        <w:rPr>
          <w:sz w:val="28"/>
          <w:szCs w:val="28"/>
          <w:lang w:val="bg-BG"/>
        </w:rPr>
        <w:t xml:space="preserve">          </w:t>
      </w:r>
      <w:r w:rsidR="005715EE" w:rsidRPr="00631877">
        <w:rPr>
          <w:sz w:val="28"/>
          <w:szCs w:val="28"/>
          <w:lang w:val="bg-BG"/>
        </w:rPr>
        <w:t xml:space="preserve">Целта на настоящия проект е </w:t>
      </w:r>
      <w:r w:rsidR="00296AB7" w:rsidRPr="00631877">
        <w:rPr>
          <w:sz w:val="28"/>
          <w:szCs w:val="28"/>
          <w:lang w:val="bg-BG"/>
        </w:rPr>
        <w:t xml:space="preserve"> </w:t>
      </w:r>
      <w:r w:rsidR="005F0BCA" w:rsidRPr="00631877">
        <w:rPr>
          <w:sz w:val="28"/>
          <w:szCs w:val="28"/>
          <w:lang w:val="bg-BG"/>
        </w:rPr>
        <w:t>повишаване продуктивността и здравния статус на селскостопанските животни и подобряване качеството на продукцията, чрез използване на съвременни биотехнологични средства</w:t>
      </w:r>
      <w:r w:rsidR="00317E85" w:rsidRPr="00631877">
        <w:rPr>
          <w:sz w:val="28"/>
          <w:szCs w:val="28"/>
          <w:lang w:val="bg-BG"/>
        </w:rPr>
        <w:t>.</w:t>
      </w:r>
    </w:p>
    <w:p w:rsidR="00AF6814" w:rsidRDefault="0050444D" w:rsidP="00631877">
      <w:pPr>
        <w:pStyle w:val="NormalWeb"/>
        <w:jc w:val="both"/>
        <w:rPr>
          <w:sz w:val="28"/>
          <w:szCs w:val="28"/>
        </w:rPr>
      </w:pPr>
      <w:r w:rsidRPr="00631877">
        <w:rPr>
          <w:sz w:val="28"/>
          <w:szCs w:val="28"/>
          <w:lang w:val="bg-BG"/>
        </w:rPr>
        <w:t xml:space="preserve">            За постигане на целта ще бъде проучено влиянието</w:t>
      </w:r>
      <w:r w:rsidR="00E93EF7" w:rsidRPr="00631877">
        <w:rPr>
          <w:sz w:val="28"/>
          <w:szCs w:val="28"/>
          <w:lang w:val="bg-BG"/>
        </w:rPr>
        <w:t xml:space="preserve"> на</w:t>
      </w:r>
      <w:r w:rsidR="000058C9" w:rsidRPr="00631877">
        <w:rPr>
          <w:sz w:val="28"/>
          <w:szCs w:val="28"/>
          <w:lang w:val="bg-BG"/>
        </w:rPr>
        <w:t xml:space="preserve"> органичните препарати </w:t>
      </w:r>
      <w:r w:rsidR="00010D2D" w:rsidRPr="00631877">
        <w:rPr>
          <w:sz w:val="28"/>
          <w:szCs w:val="28"/>
        </w:rPr>
        <w:t>All-G-Rich,</w:t>
      </w:r>
      <w:r w:rsidR="00600F32" w:rsidRPr="00631877">
        <w:rPr>
          <w:sz w:val="28"/>
          <w:szCs w:val="28"/>
        </w:rPr>
        <w:t xml:space="preserve"> Wizan-Omega</w:t>
      </w:r>
      <w:r w:rsidR="00AF6814">
        <w:rPr>
          <w:sz w:val="28"/>
          <w:szCs w:val="28"/>
          <w:lang w:val="bg-BG"/>
        </w:rPr>
        <w:t xml:space="preserve">, </w:t>
      </w:r>
      <w:r w:rsidR="00E345C0" w:rsidRPr="00631877">
        <w:rPr>
          <w:sz w:val="28"/>
          <w:szCs w:val="28"/>
        </w:rPr>
        <w:t>В-Асt</w:t>
      </w:r>
      <w:r w:rsidR="00E17565" w:rsidRPr="00631877">
        <w:rPr>
          <w:sz w:val="28"/>
          <w:szCs w:val="28"/>
        </w:rPr>
        <w:t>,</w:t>
      </w:r>
      <w:r w:rsidR="006B0279" w:rsidRPr="00631877">
        <w:rPr>
          <w:sz w:val="28"/>
          <w:szCs w:val="28"/>
          <w:lang w:val="bg-BG"/>
        </w:rPr>
        <w:t xml:space="preserve"> </w:t>
      </w:r>
      <w:r w:rsidR="00E345C0" w:rsidRPr="00631877">
        <w:rPr>
          <w:sz w:val="28"/>
          <w:szCs w:val="28"/>
          <w:lang w:val="bg-BG"/>
        </w:rPr>
        <w:t>М</w:t>
      </w:r>
      <w:r w:rsidR="00E345C0" w:rsidRPr="00631877">
        <w:rPr>
          <w:sz w:val="28"/>
          <w:szCs w:val="28"/>
        </w:rPr>
        <w:t>iya-Gold,</w:t>
      </w:r>
      <w:r w:rsidR="00A83A2B" w:rsidRPr="00631877">
        <w:rPr>
          <w:sz w:val="28"/>
          <w:szCs w:val="28"/>
          <w:lang w:val="bg-BG"/>
        </w:rPr>
        <w:t xml:space="preserve"> </w:t>
      </w:r>
      <w:r w:rsidR="00A83A2B" w:rsidRPr="00631877">
        <w:rPr>
          <w:sz w:val="28"/>
          <w:szCs w:val="28"/>
        </w:rPr>
        <w:t>Immunobeta,</w:t>
      </w:r>
      <w:r w:rsidR="00E17565" w:rsidRPr="00631877">
        <w:rPr>
          <w:sz w:val="28"/>
          <w:szCs w:val="28"/>
        </w:rPr>
        <w:t xml:space="preserve"> </w:t>
      </w:r>
      <w:r w:rsidR="000058C9" w:rsidRPr="00631877">
        <w:rPr>
          <w:sz w:val="28"/>
          <w:szCs w:val="28"/>
          <w:lang w:val="bg-BG"/>
        </w:rPr>
        <w:t>А</w:t>
      </w:r>
      <w:r w:rsidR="000058C9" w:rsidRPr="00631877">
        <w:rPr>
          <w:sz w:val="28"/>
          <w:szCs w:val="28"/>
        </w:rPr>
        <w:t>ctigen</w:t>
      </w:r>
      <w:r w:rsidR="00E17565" w:rsidRPr="00631877">
        <w:rPr>
          <w:sz w:val="28"/>
          <w:szCs w:val="28"/>
        </w:rPr>
        <w:t xml:space="preserve"> TM, Deodorase TM </w:t>
      </w:r>
      <w:r w:rsidR="00E17565" w:rsidRPr="00631877">
        <w:rPr>
          <w:sz w:val="28"/>
          <w:szCs w:val="28"/>
          <w:lang w:val="bg-BG"/>
        </w:rPr>
        <w:t>и Му</w:t>
      </w:r>
      <w:r w:rsidR="00E17565" w:rsidRPr="00631877">
        <w:rPr>
          <w:sz w:val="28"/>
          <w:szCs w:val="28"/>
        </w:rPr>
        <w:t>cosorb</w:t>
      </w:r>
      <w:r w:rsidR="00A80DFF" w:rsidRPr="00631877">
        <w:rPr>
          <w:sz w:val="28"/>
          <w:szCs w:val="28"/>
          <w:lang w:val="bg-BG"/>
        </w:rPr>
        <w:t xml:space="preserve"> </w:t>
      </w:r>
      <w:r w:rsidR="001D7B07" w:rsidRPr="00631877">
        <w:rPr>
          <w:sz w:val="28"/>
          <w:szCs w:val="28"/>
          <w:lang w:val="bg-BG"/>
        </w:rPr>
        <w:t>А+</w:t>
      </w:r>
      <w:r w:rsidR="00E17565" w:rsidRPr="00631877">
        <w:rPr>
          <w:sz w:val="28"/>
          <w:szCs w:val="28"/>
        </w:rPr>
        <w:t>.</w:t>
      </w:r>
    </w:p>
    <w:p w:rsidR="00F43992" w:rsidRDefault="00010D2D" w:rsidP="00631877">
      <w:pPr>
        <w:pStyle w:val="NormalWeb"/>
        <w:jc w:val="both"/>
        <w:rPr>
          <w:sz w:val="28"/>
          <w:szCs w:val="28"/>
          <w:lang w:val="bg-BG"/>
        </w:rPr>
      </w:pPr>
      <w:r w:rsidRPr="00631877">
        <w:rPr>
          <w:sz w:val="28"/>
          <w:szCs w:val="28"/>
        </w:rPr>
        <w:t xml:space="preserve">            All-G-Rich </w:t>
      </w:r>
      <w:r w:rsidR="002206E9" w:rsidRPr="00631877">
        <w:rPr>
          <w:sz w:val="28"/>
          <w:szCs w:val="28"/>
        </w:rPr>
        <w:t xml:space="preserve">e </w:t>
      </w:r>
      <w:r w:rsidR="002206E9" w:rsidRPr="00631877">
        <w:rPr>
          <w:sz w:val="28"/>
          <w:szCs w:val="28"/>
          <w:lang w:val="bg-BG"/>
        </w:rPr>
        <w:t xml:space="preserve">алги продукт </w:t>
      </w:r>
      <w:proofErr w:type="gramStart"/>
      <w:r w:rsidR="002206E9" w:rsidRPr="00631877">
        <w:rPr>
          <w:sz w:val="28"/>
          <w:szCs w:val="28"/>
          <w:lang w:val="bg-BG"/>
        </w:rPr>
        <w:t>от  хетеротрофните</w:t>
      </w:r>
      <w:proofErr w:type="gramEnd"/>
      <w:r w:rsidR="002206E9" w:rsidRPr="00631877">
        <w:rPr>
          <w:sz w:val="28"/>
          <w:szCs w:val="28"/>
          <w:lang w:val="bg-BG"/>
        </w:rPr>
        <w:t xml:space="preserve"> водорасли от класа </w:t>
      </w:r>
      <w:r w:rsidR="002206E9" w:rsidRPr="00631877">
        <w:rPr>
          <w:sz w:val="28"/>
          <w:szCs w:val="28"/>
        </w:rPr>
        <w:t xml:space="preserve">Schzochytrium. </w:t>
      </w:r>
      <w:r w:rsidR="002206E9" w:rsidRPr="00631877">
        <w:rPr>
          <w:sz w:val="28"/>
          <w:szCs w:val="28"/>
          <w:lang w:val="bg-BG"/>
        </w:rPr>
        <w:t xml:space="preserve">Продукта е изключително богат на доказахексинова </w:t>
      </w:r>
    </w:p>
    <w:p w:rsidR="00F43992" w:rsidRDefault="00F43992" w:rsidP="00631877">
      <w:pPr>
        <w:pStyle w:val="NormalWeb"/>
        <w:jc w:val="both"/>
        <w:rPr>
          <w:sz w:val="28"/>
          <w:szCs w:val="28"/>
          <w:lang w:val="bg-BG"/>
        </w:rPr>
      </w:pPr>
      <w:r>
        <w:rPr>
          <w:sz w:val="28"/>
          <w:szCs w:val="28"/>
          <w:lang w:val="bg-BG"/>
        </w:rPr>
        <w:lastRenderedPageBreak/>
        <w:t xml:space="preserve">                                                              3</w:t>
      </w:r>
    </w:p>
    <w:p w:rsidR="00AF6814" w:rsidRDefault="002206E9" w:rsidP="00631877">
      <w:pPr>
        <w:pStyle w:val="NormalWeb"/>
        <w:jc w:val="both"/>
        <w:rPr>
          <w:sz w:val="28"/>
          <w:szCs w:val="28"/>
          <w:lang w:val="bg-BG"/>
        </w:rPr>
      </w:pPr>
      <w:r w:rsidRPr="00631877">
        <w:rPr>
          <w:sz w:val="28"/>
          <w:szCs w:val="28"/>
          <w:lang w:val="bg-BG"/>
        </w:rPr>
        <w:t>киселина</w:t>
      </w:r>
      <w:r w:rsidR="00047A5F" w:rsidRPr="00631877">
        <w:rPr>
          <w:sz w:val="28"/>
          <w:szCs w:val="28"/>
          <w:lang w:val="bg-BG"/>
        </w:rPr>
        <w:t>(</w:t>
      </w:r>
      <w:r w:rsidR="00047A5F" w:rsidRPr="00631877">
        <w:rPr>
          <w:sz w:val="28"/>
          <w:szCs w:val="28"/>
        </w:rPr>
        <w:t>DHA</w:t>
      </w:r>
      <w:r w:rsidR="00047A5F" w:rsidRPr="00631877">
        <w:rPr>
          <w:sz w:val="28"/>
          <w:szCs w:val="28"/>
          <w:lang w:val="bg-BG"/>
        </w:rPr>
        <w:t>)</w:t>
      </w:r>
      <w:r w:rsidRPr="00631877">
        <w:rPr>
          <w:sz w:val="28"/>
          <w:szCs w:val="28"/>
          <w:lang w:val="bg-BG"/>
        </w:rPr>
        <w:t xml:space="preserve">, която е една от трите есенциални Омега-3 мастни киселини. Сравнен с </w:t>
      </w:r>
      <w:r w:rsidR="00F107DE" w:rsidRPr="00631877">
        <w:rPr>
          <w:sz w:val="28"/>
          <w:szCs w:val="28"/>
          <w:lang w:val="bg-BG"/>
        </w:rPr>
        <w:t xml:space="preserve">рибеното масло от сьомга, съдържанието на </w:t>
      </w:r>
      <w:r w:rsidR="00F107DE" w:rsidRPr="00631877">
        <w:rPr>
          <w:sz w:val="28"/>
          <w:szCs w:val="28"/>
        </w:rPr>
        <w:t xml:space="preserve">DHA </w:t>
      </w:r>
      <w:r w:rsidR="00F107DE" w:rsidRPr="00631877">
        <w:rPr>
          <w:sz w:val="28"/>
          <w:szCs w:val="28"/>
          <w:lang w:val="bg-BG"/>
        </w:rPr>
        <w:t xml:space="preserve">при него е 28.5% от общото количество мастни киселини и 0,5 % ЕРА(ейкозапентанова киселина), докато при рибеното масло е 9% </w:t>
      </w:r>
      <w:r w:rsidR="00F107DE" w:rsidRPr="00631877">
        <w:rPr>
          <w:sz w:val="28"/>
          <w:szCs w:val="28"/>
        </w:rPr>
        <w:t>DHA</w:t>
      </w:r>
      <w:r w:rsidR="00047A5F" w:rsidRPr="00631877">
        <w:rPr>
          <w:sz w:val="28"/>
          <w:szCs w:val="28"/>
          <w:lang w:val="bg-BG"/>
        </w:rPr>
        <w:t xml:space="preserve"> и</w:t>
      </w:r>
      <w:r w:rsidR="00F107DE" w:rsidRPr="00631877">
        <w:rPr>
          <w:sz w:val="28"/>
          <w:szCs w:val="28"/>
        </w:rPr>
        <w:t xml:space="preserve"> </w:t>
      </w:r>
      <w:r w:rsidR="00047A5F" w:rsidRPr="00631877">
        <w:rPr>
          <w:sz w:val="28"/>
          <w:szCs w:val="28"/>
        </w:rPr>
        <w:t>9,5% EPA</w:t>
      </w:r>
      <w:r w:rsidR="00047A5F" w:rsidRPr="00631877">
        <w:rPr>
          <w:sz w:val="28"/>
          <w:szCs w:val="28"/>
          <w:lang w:val="bg-BG"/>
        </w:rPr>
        <w:t>.</w:t>
      </w:r>
    </w:p>
    <w:p w:rsidR="00010D2D" w:rsidRPr="00631877" w:rsidRDefault="003517AF" w:rsidP="00631877">
      <w:pPr>
        <w:pStyle w:val="NormalWeb"/>
        <w:jc w:val="both"/>
        <w:rPr>
          <w:sz w:val="28"/>
          <w:szCs w:val="28"/>
        </w:rPr>
      </w:pPr>
      <w:r w:rsidRPr="00631877">
        <w:rPr>
          <w:sz w:val="28"/>
          <w:szCs w:val="28"/>
          <w:lang w:val="bg-BG"/>
        </w:rPr>
        <w:t xml:space="preserve">          Основни компоненти</w:t>
      </w:r>
      <w:r w:rsidR="00A80E86" w:rsidRPr="00631877">
        <w:rPr>
          <w:sz w:val="28"/>
          <w:szCs w:val="28"/>
          <w:lang w:val="bg-BG"/>
        </w:rPr>
        <w:t xml:space="preserve">, участващи в състава на </w:t>
      </w:r>
      <w:r w:rsidR="00A80E86" w:rsidRPr="00631877">
        <w:rPr>
          <w:sz w:val="28"/>
          <w:szCs w:val="28"/>
        </w:rPr>
        <w:t>Wizan-Omega</w:t>
      </w:r>
      <w:r w:rsidR="00A80E86" w:rsidRPr="00631877">
        <w:rPr>
          <w:sz w:val="28"/>
          <w:szCs w:val="28"/>
          <w:lang w:val="bg-BG"/>
        </w:rPr>
        <w:t xml:space="preserve"> са пречистено ленено семе и специално обработени зърнени суровини</w:t>
      </w:r>
      <w:r w:rsidR="000D4770" w:rsidRPr="00631877">
        <w:rPr>
          <w:sz w:val="28"/>
          <w:szCs w:val="28"/>
          <w:lang w:val="bg-BG"/>
        </w:rPr>
        <w:t xml:space="preserve">. Процесът на обработка води до силно намаляване на </w:t>
      </w:r>
      <w:r w:rsidR="005C4B8D" w:rsidRPr="00631877">
        <w:rPr>
          <w:sz w:val="28"/>
          <w:szCs w:val="28"/>
        </w:rPr>
        <w:t xml:space="preserve"> </w:t>
      </w:r>
      <w:r w:rsidR="00AF6814">
        <w:rPr>
          <w:sz w:val="28"/>
          <w:szCs w:val="28"/>
          <w:lang w:val="bg-BG"/>
        </w:rPr>
        <w:t>н</w:t>
      </w:r>
      <w:r w:rsidR="000D4770" w:rsidRPr="00631877">
        <w:rPr>
          <w:sz w:val="28"/>
          <w:szCs w:val="28"/>
          <w:lang w:val="bg-BG"/>
        </w:rPr>
        <w:t>ехранителните субстанции, повишаване на усвоимостта на органичните компоненти и подобряване вкусовите качества на фуража.</w:t>
      </w:r>
      <w:r w:rsidR="00B877A6" w:rsidRPr="00631877">
        <w:rPr>
          <w:sz w:val="28"/>
          <w:szCs w:val="28"/>
          <w:lang w:val="bg-BG"/>
        </w:rPr>
        <w:t xml:space="preserve"> Продукта е богат на алфа линолечна киселина(</w:t>
      </w:r>
      <w:r w:rsidR="00B877A6" w:rsidRPr="00631877">
        <w:rPr>
          <w:sz w:val="28"/>
          <w:szCs w:val="28"/>
        </w:rPr>
        <w:t>ALA)</w:t>
      </w:r>
      <w:r w:rsidR="00B877A6" w:rsidRPr="00631877">
        <w:rPr>
          <w:sz w:val="28"/>
          <w:szCs w:val="28"/>
          <w:lang w:val="bg-BG"/>
        </w:rPr>
        <w:t>, която е една от трите Омега-3 мастни киселини.</w:t>
      </w:r>
      <w:r w:rsidRPr="00631877">
        <w:rPr>
          <w:sz w:val="28"/>
          <w:szCs w:val="28"/>
          <w:lang w:val="bg-BG"/>
        </w:rPr>
        <w:t xml:space="preserve">         </w:t>
      </w:r>
      <w:r w:rsidR="00010D2D" w:rsidRPr="00631877">
        <w:rPr>
          <w:sz w:val="28"/>
          <w:szCs w:val="28"/>
        </w:rPr>
        <w:t xml:space="preserve">              </w:t>
      </w:r>
    </w:p>
    <w:p w:rsidR="00E345C0" w:rsidRPr="00631877" w:rsidRDefault="00E345C0" w:rsidP="00631877">
      <w:pPr>
        <w:pStyle w:val="NormalWeb"/>
        <w:jc w:val="both"/>
        <w:rPr>
          <w:sz w:val="28"/>
          <w:szCs w:val="28"/>
          <w:lang w:val="bg-BG"/>
        </w:rPr>
      </w:pPr>
      <w:r w:rsidRPr="00631877">
        <w:rPr>
          <w:sz w:val="28"/>
          <w:szCs w:val="28"/>
        </w:rPr>
        <w:t xml:space="preserve">          B-Act e</w:t>
      </w:r>
      <w:r w:rsidRPr="00631877">
        <w:rPr>
          <w:sz w:val="28"/>
          <w:szCs w:val="28"/>
          <w:lang w:val="bg-BG"/>
        </w:rPr>
        <w:t xml:space="preserve"> пробиотична фуражна добавка, състояща се от жизнеспособни спори на </w:t>
      </w:r>
      <w:r w:rsidRPr="00631877">
        <w:rPr>
          <w:sz w:val="28"/>
          <w:szCs w:val="28"/>
        </w:rPr>
        <w:t>Bacillus Licheniformis,</w:t>
      </w:r>
      <w:r w:rsidRPr="00631877">
        <w:rPr>
          <w:sz w:val="28"/>
          <w:szCs w:val="28"/>
          <w:lang w:val="bg-BG"/>
        </w:rPr>
        <w:t xml:space="preserve"> която е грам-положителна спорообразуваща бактерия.</w:t>
      </w:r>
    </w:p>
    <w:p w:rsidR="00E345C0" w:rsidRPr="00631877" w:rsidRDefault="00E345C0" w:rsidP="00631877">
      <w:pPr>
        <w:pStyle w:val="NormalWeb"/>
        <w:jc w:val="both"/>
        <w:rPr>
          <w:sz w:val="28"/>
          <w:szCs w:val="28"/>
          <w:lang w:val="bg-BG"/>
        </w:rPr>
      </w:pPr>
      <w:r w:rsidRPr="00631877">
        <w:rPr>
          <w:sz w:val="28"/>
          <w:szCs w:val="28"/>
          <w:lang w:val="bg-BG"/>
        </w:rPr>
        <w:t xml:space="preserve">         </w:t>
      </w:r>
      <w:r w:rsidRPr="00631877">
        <w:rPr>
          <w:sz w:val="28"/>
          <w:szCs w:val="28"/>
        </w:rPr>
        <w:t xml:space="preserve">Miya-Gold e </w:t>
      </w:r>
      <w:r w:rsidRPr="00631877">
        <w:rPr>
          <w:sz w:val="28"/>
          <w:szCs w:val="28"/>
          <w:lang w:val="bg-BG"/>
        </w:rPr>
        <w:t>фуражна добавка, получена на базата на пробиотични</w:t>
      </w:r>
      <w:r w:rsidR="00572FB1" w:rsidRPr="00631877">
        <w:rPr>
          <w:sz w:val="28"/>
          <w:szCs w:val="28"/>
          <w:lang w:val="bg-BG"/>
        </w:rPr>
        <w:t xml:space="preserve"> спори на </w:t>
      </w:r>
      <w:r w:rsidR="00572FB1" w:rsidRPr="00631877">
        <w:rPr>
          <w:sz w:val="28"/>
          <w:szCs w:val="28"/>
        </w:rPr>
        <w:t xml:space="preserve">Clostridium butiricum </w:t>
      </w:r>
      <w:r w:rsidR="00572FB1" w:rsidRPr="00631877">
        <w:rPr>
          <w:sz w:val="28"/>
          <w:szCs w:val="28"/>
          <w:lang w:val="bg-BG"/>
        </w:rPr>
        <w:t xml:space="preserve">по иновативен подход, чрез </w:t>
      </w:r>
      <w:proofErr w:type="gramStart"/>
      <w:r w:rsidR="00572FB1" w:rsidRPr="00631877">
        <w:rPr>
          <w:sz w:val="28"/>
          <w:szCs w:val="28"/>
          <w:lang w:val="bg-BG"/>
        </w:rPr>
        <w:t>използване  гените</w:t>
      </w:r>
      <w:proofErr w:type="gramEnd"/>
      <w:r w:rsidR="00572FB1" w:rsidRPr="00631877">
        <w:rPr>
          <w:sz w:val="28"/>
          <w:szCs w:val="28"/>
          <w:lang w:val="bg-BG"/>
        </w:rPr>
        <w:t xml:space="preserve"> на бактериите.</w:t>
      </w:r>
    </w:p>
    <w:p w:rsidR="00A83A2B" w:rsidRPr="00631877" w:rsidRDefault="00F1586E" w:rsidP="00631877">
      <w:pPr>
        <w:pStyle w:val="NormalWeb"/>
        <w:jc w:val="both"/>
        <w:rPr>
          <w:rStyle w:val="st"/>
          <w:sz w:val="28"/>
          <w:szCs w:val="28"/>
        </w:rPr>
      </w:pPr>
      <w:r w:rsidRPr="00631877">
        <w:rPr>
          <w:sz w:val="28"/>
          <w:szCs w:val="28"/>
        </w:rPr>
        <w:t xml:space="preserve">        </w:t>
      </w:r>
      <w:r w:rsidR="00A83A2B" w:rsidRPr="00631877">
        <w:rPr>
          <w:rStyle w:val="st"/>
          <w:sz w:val="28"/>
          <w:szCs w:val="28"/>
        </w:rPr>
        <w:t xml:space="preserve"> </w:t>
      </w:r>
      <w:r w:rsidR="00F51B94" w:rsidRPr="00631877">
        <w:rPr>
          <w:rStyle w:val="st"/>
          <w:sz w:val="28"/>
          <w:szCs w:val="28"/>
          <w:lang w:val="bg-BG"/>
        </w:rPr>
        <w:t>Immunobe</w:t>
      </w:r>
      <w:r w:rsidR="00F51B94" w:rsidRPr="00631877">
        <w:rPr>
          <w:rStyle w:val="st"/>
          <w:sz w:val="28"/>
          <w:szCs w:val="28"/>
        </w:rPr>
        <w:t>ta</w:t>
      </w:r>
      <w:r w:rsidR="00A83A2B" w:rsidRPr="00631877">
        <w:rPr>
          <w:rStyle w:val="st"/>
          <w:sz w:val="28"/>
          <w:szCs w:val="28"/>
          <w:lang w:val="bg-BG"/>
        </w:rPr>
        <w:t xml:space="preserve"> е пребиотик, получен от подбрани щамове дрожди </w:t>
      </w:r>
      <w:r w:rsidR="005C4B8D" w:rsidRPr="00631877">
        <w:rPr>
          <w:rStyle w:val="st"/>
          <w:sz w:val="28"/>
          <w:szCs w:val="28"/>
        </w:rPr>
        <w:t xml:space="preserve">   </w:t>
      </w:r>
      <w:r w:rsidR="00AF6814">
        <w:rPr>
          <w:rStyle w:val="st"/>
          <w:sz w:val="28"/>
          <w:szCs w:val="28"/>
        </w:rPr>
        <w:t xml:space="preserve">                           </w:t>
      </w:r>
      <w:r w:rsidR="00A83A2B" w:rsidRPr="00631877">
        <w:rPr>
          <w:rStyle w:val="st"/>
          <w:sz w:val="28"/>
          <w:szCs w:val="28"/>
        </w:rPr>
        <w:t xml:space="preserve">Saccharomyses cerevisae </w:t>
      </w:r>
      <w:r w:rsidR="00A83A2B" w:rsidRPr="00631877">
        <w:rPr>
          <w:rStyle w:val="st"/>
          <w:sz w:val="28"/>
          <w:szCs w:val="28"/>
          <w:lang w:val="bg-BG"/>
        </w:rPr>
        <w:t>чрез ензимна автолиза.</w:t>
      </w:r>
      <w:r w:rsidR="00BA3AE3" w:rsidRPr="00631877">
        <w:rPr>
          <w:rStyle w:val="st"/>
          <w:sz w:val="28"/>
          <w:szCs w:val="28"/>
          <w:lang w:val="bg-BG"/>
        </w:rPr>
        <w:t xml:space="preserve"> Осно</w:t>
      </w:r>
      <w:r w:rsidR="0064436E" w:rsidRPr="00631877">
        <w:rPr>
          <w:rStyle w:val="st"/>
          <w:sz w:val="28"/>
          <w:szCs w:val="28"/>
          <w:lang w:val="bg-BG"/>
        </w:rPr>
        <w:t>вния състав</w:t>
      </w:r>
      <w:r w:rsidR="0064436E" w:rsidRPr="00631877">
        <w:rPr>
          <w:rStyle w:val="st"/>
          <w:sz w:val="28"/>
          <w:szCs w:val="28"/>
        </w:rPr>
        <w:t xml:space="preserve"> </w:t>
      </w:r>
      <w:r w:rsidR="0064436E" w:rsidRPr="00631877">
        <w:rPr>
          <w:rStyle w:val="st"/>
          <w:sz w:val="28"/>
          <w:szCs w:val="28"/>
          <w:lang w:val="bg-BG"/>
        </w:rPr>
        <w:t>на продукта е : 30%</w:t>
      </w:r>
      <w:r w:rsidR="002D417D" w:rsidRPr="00631877">
        <w:rPr>
          <w:rStyle w:val="st"/>
          <w:sz w:val="28"/>
          <w:szCs w:val="28"/>
          <w:lang w:val="bg-BG"/>
        </w:rPr>
        <w:t>1,3-1,6</w:t>
      </w:r>
      <w:r w:rsidR="0064436E" w:rsidRPr="00631877">
        <w:rPr>
          <w:rStyle w:val="st"/>
          <w:sz w:val="28"/>
          <w:szCs w:val="28"/>
          <w:lang w:val="bg-BG"/>
        </w:rPr>
        <w:t xml:space="preserve"> В-</w:t>
      </w:r>
      <w:r w:rsidR="0064436E" w:rsidRPr="00631877">
        <w:rPr>
          <w:rStyle w:val="st"/>
          <w:sz w:val="28"/>
          <w:szCs w:val="28"/>
        </w:rPr>
        <w:t>Glucans, 25 % Mannans, 7% Nucleotides.</w:t>
      </w:r>
    </w:p>
    <w:p w:rsidR="00AF6814" w:rsidRDefault="00D91A73" w:rsidP="00AF6814">
      <w:pPr>
        <w:pStyle w:val="NormalWeb"/>
        <w:jc w:val="both"/>
        <w:rPr>
          <w:rStyle w:val="st"/>
          <w:sz w:val="28"/>
          <w:szCs w:val="28"/>
          <w:lang w:val="bg-BG"/>
        </w:rPr>
      </w:pPr>
      <w:r w:rsidRPr="00631877">
        <w:rPr>
          <w:rStyle w:val="st"/>
          <w:sz w:val="28"/>
          <w:szCs w:val="28"/>
        </w:rPr>
        <w:t xml:space="preserve">         </w:t>
      </w:r>
      <w:r w:rsidRPr="00631877">
        <w:rPr>
          <w:rStyle w:val="st"/>
          <w:sz w:val="28"/>
          <w:szCs w:val="28"/>
          <w:lang w:val="bg-BG"/>
        </w:rPr>
        <w:t xml:space="preserve">Препарата </w:t>
      </w:r>
      <w:r w:rsidRPr="00631877">
        <w:rPr>
          <w:rStyle w:val="st"/>
          <w:sz w:val="28"/>
          <w:szCs w:val="28"/>
        </w:rPr>
        <w:t xml:space="preserve">Actigen e </w:t>
      </w:r>
      <w:r w:rsidRPr="00631877">
        <w:rPr>
          <w:rStyle w:val="st"/>
          <w:sz w:val="28"/>
          <w:szCs w:val="28"/>
          <w:lang w:val="bg-BG"/>
        </w:rPr>
        <w:t>пребиотик, второ поколение биоактивна фракция от клетъчните стени на специфичен щам дрожди</w:t>
      </w:r>
      <w:r w:rsidR="00E93EF7" w:rsidRPr="00631877">
        <w:rPr>
          <w:rStyle w:val="st"/>
          <w:sz w:val="28"/>
          <w:szCs w:val="28"/>
          <w:lang w:val="bg-BG"/>
        </w:rPr>
        <w:t xml:space="preserve"> , който представлява манан-олигозахарид. Принципът на действие е:</w:t>
      </w:r>
    </w:p>
    <w:p w:rsidR="00AF6814" w:rsidRDefault="00E93EF7" w:rsidP="00AF6814">
      <w:pPr>
        <w:pStyle w:val="NormalWeb"/>
        <w:jc w:val="both"/>
        <w:rPr>
          <w:sz w:val="28"/>
          <w:szCs w:val="28"/>
        </w:rPr>
      </w:pPr>
      <w:r w:rsidRPr="00631877">
        <w:rPr>
          <w:sz w:val="28"/>
          <w:szCs w:val="28"/>
        </w:rPr>
        <w:t xml:space="preserve">•Аглутинация и свързване на специфични патогенни бактерии </w:t>
      </w:r>
    </w:p>
    <w:p w:rsidR="00E93EF7" w:rsidRPr="00631877" w:rsidRDefault="00E93EF7" w:rsidP="00AF6814">
      <w:pPr>
        <w:pStyle w:val="NormalWeb"/>
        <w:jc w:val="both"/>
        <w:rPr>
          <w:sz w:val="28"/>
          <w:szCs w:val="28"/>
        </w:rPr>
      </w:pPr>
      <w:r w:rsidRPr="00631877">
        <w:rPr>
          <w:sz w:val="28"/>
          <w:szCs w:val="28"/>
        </w:rPr>
        <w:t xml:space="preserve">•Подобрен микробиален статус на стомашно-чревния тракт  </w:t>
      </w:r>
    </w:p>
    <w:p w:rsidR="00E93EF7" w:rsidRPr="00631877" w:rsidRDefault="00E93EF7" w:rsidP="00631877">
      <w:pPr>
        <w:pStyle w:val="Default"/>
        <w:spacing w:after="97"/>
        <w:jc w:val="both"/>
        <w:rPr>
          <w:rFonts w:ascii="Times New Roman" w:hAnsi="Times New Roman" w:cs="Times New Roman"/>
          <w:color w:val="auto"/>
          <w:sz w:val="28"/>
          <w:szCs w:val="28"/>
        </w:rPr>
      </w:pPr>
      <w:r w:rsidRPr="00631877">
        <w:rPr>
          <w:rFonts w:ascii="Times New Roman" w:hAnsi="Times New Roman" w:cs="Times New Roman"/>
          <w:color w:val="auto"/>
          <w:sz w:val="28"/>
          <w:szCs w:val="28"/>
        </w:rPr>
        <w:t xml:space="preserve">•Модулация на имунната система </w:t>
      </w:r>
    </w:p>
    <w:p w:rsidR="00E93EF7" w:rsidRPr="00631877" w:rsidRDefault="00E93EF7" w:rsidP="00631877">
      <w:pPr>
        <w:pStyle w:val="Default"/>
        <w:spacing w:after="97"/>
        <w:jc w:val="both"/>
        <w:rPr>
          <w:rFonts w:ascii="Times New Roman" w:hAnsi="Times New Roman" w:cs="Times New Roman"/>
          <w:color w:val="auto"/>
          <w:sz w:val="28"/>
          <w:szCs w:val="28"/>
        </w:rPr>
      </w:pPr>
      <w:r w:rsidRPr="00631877">
        <w:rPr>
          <w:rFonts w:ascii="Times New Roman" w:hAnsi="Times New Roman" w:cs="Times New Roman"/>
          <w:color w:val="auto"/>
          <w:sz w:val="28"/>
          <w:szCs w:val="28"/>
        </w:rPr>
        <w:t xml:space="preserve">•Подобрена чревна морфология  </w:t>
      </w:r>
    </w:p>
    <w:p w:rsidR="005C4B8D" w:rsidRPr="00631877" w:rsidRDefault="00E93EF7" w:rsidP="00631877">
      <w:pPr>
        <w:pStyle w:val="Default"/>
        <w:jc w:val="both"/>
        <w:rPr>
          <w:rFonts w:ascii="Times New Roman" w:hAnsi="Times New Roman" w:cs="Times New Roman"/>
          <w:color w:val="auto"/>
          <w:sz w:val="28"/>
          <w:szCs w:val="28"/>
        </w:rPr>
      </w:pPr>
      <w:r w:rsidRPr="00631877">
        <w:rPr>
          <w:rFonts w:ascii="Times New Roman" w:hAnsi="Times New Roman" w:cs="Times New Roman"/>
          <w:color w:val="auto"/>
          <w:sz w:val="28"/>
          <w:szCs w:val="28"/>
        </w:rPr>
        <w:t xml:space="preserve">•По-добро усвояване на хранителните вещества </w:t>
      </w:r>
      <w:r w:rsidR="005C4B8D" w:rsidRPr="00631877">
        <w:rPr>
          <w:rFonts w:ascii="Times New Roman" w:hAnsi="Times New Roman" w:cs="Times New Roman"/>
          <w:color w:val="auto"/>
          <w:sz w:val="28"/>
          <w:szCs w:val="28"/>
        </w:rPr>
        <w:t xml:space="preserve">                           </w:t>
      </w:r>
      <w:r w:rsidR="00AF6814">
        <w:rPr>
          <w:rFonts w:ascii="Times New Roman" w:hAnsi="Times New Roman" w:cs="Times New Roman"/>
          <w:color w:val="auto"/>
          <w:sz w:val="28"/>
          <w:szCs w:val="28"/>
        </w:rPr>
        <w:t xml:space="preserve">         </w:t>
      </w:r>
    </w:p>
    <w:p w:rsidR="009F4CB9" w:rsidRPr="00631877" w:rsidRDefault="009F4CB9" w:rsidP="00631877">
      <w:pPr>
        <w:pStyle w:val="Default"/>
        <w:jc w:val="both"/>
        <w:rPr>
          <w:rFonts w:ascii="Times New Roman" w:hAnsi="Times New Roman" w:cs="Times New Roman"/>
          <w:color w:val="auto"/>
          <w:sz w:val="28"/>
          <w:szCs w:val="28"/>
        </w:rPr>
      </w:pPr>
    </w:p>
    <w:p w:rsidR="00F43992" w:rsidRDefault="009F4CB9" w:rsidP="00631877">
      <w:pPr>
        <w:pStyle w:val="Default"/>
        <w:jc w:val="both"/>
        <w:rPr>
          <w:rFonts w:ascii="Times New Roman" w:hAnsi="Times New Roman" w:cs="Times New Roman"/>
          <w:sz w:val="28"/>
          <w:szCs w:val="28"/>
          <w:lang w:val="bg-BG"/>
        </w:rPr>
      </w:pPr>
      <w:r w:rsidRPr="00631877">
        <w:rPr>
          <w:rFonts w:ascii="Times New Roman" w:hAnsi="Times New Roman" w:cs="Times New Roman"/>
          <w:color w:val="auto"/>
          <w:sz w:val="28"/>
          <w:szCs w:val="28"/>
          <w:lang w:val="bg-BG"/>
        </w:rPr>
        <w:t xml:space="preserve">        </w:t>
      </w:r>
      <w:r w:rsidRPr="00631877">
        <w:rPr>
          <w:rFonts w:ascii="Times New Roman" w:hAnsi="Times New Roman" w:cs="Times New Roman"/>
          <w:color w:val="auto"/>
          <w:sz w:val="28"/>
          <w:szCs w:val="28"/>
        </w:rPr>
        <w:t>D</w:t>
      </w:r>
      <w:r w:rsidRPr="00631877">
        <w:rPr>
          <w:rFonts w:ascii="Times New Roman" w:hAnsi="Times New Roman" w:cs="Times New Roman"/>
          <w:sz w:val="28"/>
          <w:szCs w:val="28"/>
          <w:lang w:val="bg-BG"/>
        </w:rPr>
        <w:t>eodor</w:t>
      </w:r>
      <w:r w:rsidRPr="00631877">
        <w:rPr>
          <w:rFonts w:ascii="Times New Roman" w:hAnsi="Times New Roman" w:cs="Times New Roman"/>
          <w:sz w:val="28"/>
          <w:szCs w:val="28"/>
        </w:rPr>
        <w:t>ase</w:t>
      </w:r>
      <w:r w:rsidRPr="00631877">
        <w:rPr>
          <w:rFonts w:ascii="Times New Roman" w:hAnsi="Times New Roman" w:cs="Times New Roman"/>
          <w:sz w:val="28"/>
          <w:szCs w:val="28"/>
          <w:lang w:val="bg-BG"/>
        </w:rPr>
        <w:t xml:space="preserve"> е препарат, който се произвежда от   растителен екстракт на Юка Шидигера и се използва като добавка за намаляване на вредните емисии </w:t>
      </w:r>
    </w:p>
    <w:p w:rsidR="00F43992" w:rsidRDefault="00F43992" w:rsidP="00631877">
      <w:pPr>
        <w:pStyle w:val="Default"/>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4</w:t>
      </w:r>
    </w:p>
    <w:p w:rsidR="00A00DAE" w:rsidRPr="00631877" w:rsidRDefault="009F4CB9" w:rsidP="00631877">
      <w:pPr>
        <w:pStyle w:val="Default"/>
        <w:jc w:val="both"/>
        <w:rPr>
          <w:rFonts w:ascii="Times New Roman" w:hAnsi="Times New Roman" w:cs="Times New Roman"/>
          <w:sz w:val="28"/>
          <w:szCs w:val="28"/>
          <w:lang w:val="bg-BG"/>
        </w:rPr>
      </w:pPr>
      <w:r w:rsidRPr="00631877">
        <w:rPr>
          <w:rFonts w:ascii="Times New Roman" w:hAnsi="Times New Roman" w:cs="Times New Roman"/>
          <w:sz w:val="28"/>
          <w:szCs w:val="28"/>
          <w:lang w:val="bg-BG"/>
        </w:rPr>
        <w:t>газове , отделяни от оборския тор, като ефективно редуцира</w:t>
      </w:r>
      <w:r w:rsidR="00A00DAE" w:rsidRPr="00631877">
        <w:rPr>
          <w:rFonts w:ascii="Times New Roman" w:hAnsi="Times New Roman" w:cs="Times New Roman"/>
          <w:sz w:val="28"/>
          <w:szCs w:val="28"/>
          <w:lang w:val="bg-BG"/>
        </w:rPr>
        <w:t xml:space="preserve"> основно</w:t>
      </w:r>
      <w:r w:rsidRPr="00631877">
        <w:rPr>
          <w:rFonts w:ascii="Times New Roman" w:hAnsi="Times New Roman" w:cs="Times New Roman"/>
          <w:sz w:val="28"/>
          <w:szCs w:val="28"/>
          <w:lang w:val="bg-BG"/>
        </w:rPr>
        <w:t xml:space="preserve"> нивото на амоняка в животновъдните сгради, когато с</w:t>
      </w:r>
      <w:r w:rsidR="00A00DAE" w:rsidRPr="00631877">
        <w:rPr>
          <w:rFonts w:ascii="Times New Roman" w:hAnsi="Times New Roman" w:cs="Times New Roman"/>
          <w:sz w:val="28"/>
          <w:szCs w:val="28"/>
          <w:lang w:val="bg-BG"/>
        </w:rPr>
        <w:t>е използва като фуражна добавка.чрез храната.</w:t>
      </w:r>
    </w:p>
    <w:p w:rsidR="00DD63B1" w:rsidRPr="00631877" w:rsidRDefault="00A00DAE" w:rsidP="003C51FA">
      <w:pPr>
        <w:pStyle w:val="Default"/>
        <w:jc w:val="both"/>
        <w:rPr>
          <w:sz w:val="28"/>
          <w:szCs w:val="28"/>
        </w:rPr>
      </w:pPr>
      <w:r w:rsidRPr="00631877">
        <w:rPr>
          <w:rFonts w:ascii="Times New Roman" w:hAnsi="Times New Roman" w:cs="Times New Roman"/>
          <w:sz w:val="28"/>
          <w:szCs w:val="28"/>
          <w:lang w:val="bg-BG"/>
        </w:rPr>
        <w:t xml:space="preserve">         </w:t>
      </w:r>
      <w:r w:rsidR="000B42BD" w:rsidRPr="00631877">
        <w:rPr>
          <w:rFonts w:ascii="Times New Roman" w:hAnsi="Times New Roman" w:cs="Times New Roman"/>
          <w:sz w:val="28"/>
          <w:szCs w:val="28"/>
          <w:lang w:val="bg-BG"/>
        </w:rPr>
        <w:t>Mycosorb A+ е ново</w:t>
      </w:r>
      <w:r w:rsidR="00A37659" w:rsidRPr="00631877">
        <w:rPr>
          <w:rFonts w:ascii="Times New Roman" w:hAnsi="Times New Roman" w:cs="Times New Roman"/>
          <w:sz w:val="28"/>
          <w:szCs w:val="28"/>
          <w:lang w:val="bg-BG"/>
        </w:rPr>
        <w:t xml:space="preserve"> поколение микотоксин байндер, предлагащ</w:t>
      </w:r>
      <w:r w:rsidR="000B42BD" w:rsidRPr="00631877">
        <w:rPr>
          <w:rFonts w:ascii="Times New Roman" w:hAnsi="Times New Roman" w:cs="Times New Roman"/>
          <w:sz w:val="28"/>
          <w:szCs w:val="28"/>
          <w:lang w:val="bg-BG"/>
        </w:rPr>
        <w:t xml:space="preserve"> по-добри възможности за свързване, по-широк профил на адсорбция и повишена ефикасност. Mycosorb A+ намалява микотоксиновата адсорбция при животните, като по този начин отменя вредните ефекти на микотоксините върху здравето им.</w:t>
      </w:r>
      <w:r w:rsidR="002B1133" w:rsidRPr="00631877">
        <w:rPr>
          <w:rFonts w:ascii="Times New Roman" w:hAnsi="Times New Roman" w:cs="Times New Roman"/>
          <w:sz w:val="28"/>
          <w:szCs w:val="28"/>
          <w:lang w:val="bg-BG"/>
        </w:rPr>
        <w:t xml:space="preserve"> </w:t>
      </w:r>
      <w:r w:rsidR="009E10E0" w:rsidRPr="00631877">
        <w:rPr>
          <w:rFonts w:ascii="Times New Roman" w:hAnsi="Times New Roman" w:cs="Times New Roman"/>
          <w:sz w:val="28"/>
          <w:szCs w:val="28"/>
          <w:lang w:val="bg-BG"/>
        </w:rPr>
        <w:t xml:space="preserve">Mycosorb A + </w:t>
      </w:r>
      <w:r w:rsidR="002B1133" w:rsidRPr="00631877">
        <w:rPr>
          <w:rFonts w:ascii="Times New Roman" w:hAnsi="Times New Roman" w:cs="Times New Roman"/>
          <w:sz w:val="28"/>
          <w:szCs w:val="28"/>
          <w:lang w:val="bg-BG"/>
        </w:rPr>
        <w:t xml:space="preserve"> намалява риска от</w:t>
      </w:r>
      <w:r w:rsidR="00AF6814">
        <w:rPr>
          <w:rFonts w:ascii="Times New Roman" w:hAnsi="Times New Roman" w:cs="Times New Roman"/>
          <w:sz w:val="28"/>
          <w:szCs w:val="28"/>
          <w:lang w:val="bg-BG"/>
        </w:rPr>
        <w:t xml:space="preserve"> тях</w:t>
      </w:r>
      <w:r w:rsidR="009E10E0" w:rsidRPr="00631877">
        <w:rPr>
          <w:rFonts w:ascii="Times New Roman" w:hAnsi="Times New Roman" w:cs="Times New Roman"/>
          <w:sz w:val="28"/>
          <w:szCs w:val="28"/>
          <w:lang w:val="bg-BG"/>
        </w:rPr>
        <w:t xml:space="preserve">  чрез процес, при</w:t>
      </w:r>
      <w:r w:rsidR="002B1133" w:rsidRPr="00631877">
        <w:rPr>
          <w:rFonts w:ascii="Times New Roman" w:hAnsi="Times New Roman" w:cs="Times New Roman"/>
          <w:sz w:val="28"/>
          <w:szCs w:val="28"/>
          <w:lang w:val="bg-BG"/>
        </w:rPr>
        <w:t xml:space="preserve"> който въглехидратните компоненти на клетъчните стени на дрожди</w:t>
      </w:r>
      <w:r w:rsidR="009E10E0" w:rsidRPr="00631877">
        <w:rPr>
          <w:rFonts w:ascii="Times New Roman" w:hAnsi="Times New Roman" w:cs="Times New Roman"/>
          <w:sz w:val="28"/>
          <w:szCs w:val="28"/>
          <w:lang w:val="bg-BG"/>
        </w:rPr>
        <w:t>те</w:t>
      </w:r>
      <w:r w:rsidR="002B1133" w:rsidRPr="00631877">
        <w:rPr>
          <w:rFonts w:ascii="Times New Roman" w:hAnsi="Times New Roman" w:cs="Times New Roman"/>
          <w:sz w:val="28"/>
          <w:szCs w:val="28"/>
          <w:lang w:val="bg-BG"/>
        </w:rPr>
        <w:t xml:space="preserve"> и водорасли</w:t>
      </w:r>
      <w:r w:rsidR="009E10E0" w:rsidRPr="00631877">
        <w:rPr>
          <w:rFonts w:ascii="Times New Roman" w:hAnsi="Times New Roman" w:cs="Times New Roman"/>
          <w:sz w:val="28"/>
          <w:szCs w:val="28"/>
          <w:lang w:val="bg-BG"/>
        </w:rPr>
        <w:t>те</w:t>
      </w:r>
      <w:r w:rsidR="002B1133" w:rsidRPr="00631877">
        <w:rPr>
          <w:rFonts w:ascii="Times New Roman" w:hAnsi="Times New Roman" w:cs="Times New Roman"/>
          <w:sz w:val="28"/>
          <w:szCs w:val="28"/>
          <w:lang w:val="bg-BG"/>
        </w:rPr>
        <w:t xml:space="preserve"> се свързват с микотоксини</w:t>
      </w:r>
      <w:r w:rsidR="009E10E0" w:rsidRPr="00631877">
        <w:rPr>
          <w:rFonts w:ascii="Times New Roman" w:hAnsi="Times New Roman" w:cs="Times New Roman"/>
          <w:sz w:val="28"/>
          <w:szCs w:val="28"/>
          <w:lang w:val="bg-BG"/>
        </w:rPr>
        <w:t>те</w:t>
      </w:r>
      <w:r w:rsidR="002B1133" w:rsidRPr="00631877">
        <w:rPr>
          <w:rFonts w:ascii="Times New Roman" w:hAnsi="Times New Roman" w:cs="Times New Roman"/>
          <w:sz w:val="28"/>
          <w:szCs w:val="28"/>
          <w:lang w:val="bg-BG"/>
        </w:rPr>
        <w:t>, като ги отстраняват от храносмилателния тракт на животното.</w:t>
      </w:r>
    </w:p>
    <w:p w:rsidR="00750192" w:rsidRPr="00631877" w:rsidRDefault="00DD63B1" w:rsidP="00631877">
      <w:pPr>
        <w:pStyle w:val="NormalWeb"/>
        <w:jc w:val="both"/>
        <w:rPr>
          <w:b/>
          <w:sz w:val="28"/>
          <w:szCs w:val="28"/>
          <w:lang w:val="bg-BG"/>
        </w:rPr>
      </w:pPr>
      <w:r w:rsidRPr="003C51FA">
        <w:rPr>
          <w:b/>
          <w:sz w:val="28"/>
          <w:szCs w:val="28"/>
        </w:rPr>
        <w:t>II</w:t>
      </w:r>
      <w:r w:rsidRPr="00631877">
        <w:rPr>
          <w:sz w:val="28"/>
          <w:szCs w:val="28"/>
        </w:rPr>
        <w:t>.</w:t>
      </w:r>
      <w:r w:rsidRPr="00631877">
        <w:rPr>
          <w:b/>
          <w:sz w:val="28"/>
          <w:szCs w:val="28"/>
        </w:rPr>
        <w:t>K</w:t>
      </w:r>
      <w:r w:rsidRPr="00631877">
        <w:rPr>
          <w:b/>
          <w:sz w:val="28"/>
          <w:szCs w:val="28"/>
          <w:lang w:val="bg-BG"/>
        </w:rPr>
        <w:t>лючови</w:t>
      </w:r>
      <w:r w:rsidR="00135001" w:rsidRPr="00631877">
        <w:rPr>
          <w:b/>
          <w:sz w:val="28"/>
          <w:szCs w:val="28"/>
          <w:lang w:val="bg-BG"/>
        </w:rPr>
        <w:t xml:space="preserve"> думи</w:t>
      </w:r>
      <w:proofErr w:type="gramStart"/>
      <w:r w:rsidR="00135001" w:rsidRPr="00631877">
        <w:rPr>
          <w:b/>
          <w:sz w:val="28"/>
          <w:szCs w:val="28"/>
          <w:lang w:val="bg-BG"/>
        </w:rPr>
        <w:t>:пробиотици,пребиотици,</w:t>
      </w:r>
      <w:r w:rsidR="003C51FA">
        <w:rPr>
          <w:b/>
          <w:sz w:val="28"/>
          <w:szCs w:val="28"/>
          <w:lang w:val="bg-BG"/>
        </w:rPr>
        <w:t>токсинбайндери,</w:t>
      </w:r>
      <w:r w:rsidR="009E3E4F" w:rsidRPr="00631877">
        <w:rPr>
          <w:b/>
          <w:sz w:val="28"/>
          <w:szCs w:val="28"/>
          <w:lang w:val="bg-BG"/>
        </w:rPr>
        <w:t>бройлери</w:t>
      </w:r>
      <w:proofErr w:type="gramEnd"/>
      <w:r w:rsidR="009E3E4F" w:rsidRPr="00631877">
        <w:rPr>
          <w:b/>
          <w:sz w:val="28"/>
          <w:szCs w:val="28"/>
          <w:lang w:val="bg-BG"/>
        </w:rPr>
        <w:t>, носачки,</w:t>
      </w:r>
      <w:r w:rsidR="001F3032" w:rsidRPr="00631877">
        <w:rPr>
          <w:b/>
          <w:sz w:val="28"/>
          <w:szCs w:val="28"/>
          <w:lang w:val="bg-BG"/>
        </w:rPr>
        <w:t>пуйки,пуйчета,</w:t>
      </w:r>
      <w:r w:rsidR="009E3E4F" w:rsidRPr="00631877">
        <w:rPr>
          <w:b/>
          <w:sz w:val="28"/>
          <w:szCs w:val="28"/>
          <w:lang w:val="bg-BG"/>
        </w:rPr>
        <w:t xml:space="preserve"> зайци, овце,</w:t>
      </w:r>
    </w:p>
    <w:p w:rsidR="009E3E4F" w:rsidRPr="00631877" w:rsidRDefault="009E3E4F" w:rsidP="00631877">
      <w:pPr>
        <w:pStyle w:val="NormalWeb"/>
        <w:jc w:val="both"/>
        <w:rPr>
          <w:b/>
          <w:sz w:val="28"/>
          <w:szCs w:val="28"/>
          <w:lang w:val="bg-BG"/>
        </w:rPr>
      </w:pPr>
      <w:r w:rsidRPr="00631877">
        <w:rPr>
          <w:b/>
          <w:sz w:val="28"/>
          <w:szCs w:val="28"/>
        </w:rPr>
        <w:t>III.</w:t>
      </w:r>
      <w:r w:rsidRPr="00631877">
        <w:rPr>
          <w:b/>
          <w:sz w:val="28"/>
          <w:szCs w:val="28"/>
          <w:lang w:val="bg-BG"/>
        </w:rPr>
        <w:t>Състояние на проблема</w:t>
      </w:r>
    </w:p>
    <w:p w:rsidR="007313F7" w:rsidRPr="00631877" w:rsidRDefault="007313F7" w:rsidP="00631877">
      <w:pPr>
        <w:pStyle w:val="NormalWeb"/>
        <w:jc w:val="both"/>
        <w:rPr>
          <w:sz w:val="28"/>
          <w:szCs w:val="28"/>
          <w:lang w:val="bg-BG"/>
        </w:rPr>
      </w:pPr>
      <w:r w:rsidRPr="00631877">
        <w:rPr>
          <w:sz w:val="28"/>
          <w:szCs w:val="28"/>
          <w:lang w:val="bg-BG"/>
        </w:rPr>
        <w:t xml:space="preserve">            </w:t>
      </w:r>
      <w:r w:rsidR="001F3032" w:rsidRPr="00631877">
        <w:rPr>
          <w:sz w:val="28"/>
          <w:szCs w:val="28"/>
          <w:lang w:val="bg-BG"/>
        </w:rPr>
        <w:t>Биотехнологичните</w:t>
      </w:r>
      <w:r w:rsidRPr="00631877">
        <w:rPr>
          <w:sz w:val="28"/>
          <w:szCs w:val="28"/>
          <w:lang w:val="bg-BG"/>
        </w:rPr>
        <w:t xml:space="preserve"> </w:t>
      </w:r>
      <w:r w:rsidR="00A62A71" w:rsidRPr="00631877">
        <w:rPr>
          <w:sz w:val="28"/>
          <w:szCs w:val="28"/>
          <w:lang w:val="bg-BG"/>
        </w:rPr>
        <w:t>храни,според естеството си и начина на получаване се класифицират в следната хронология :</w:t>
      </w:r>
    </w:p>
    <w:p w:rsidR="003C51FA" w:rsidRDefault="00654604" w:rsidP="003C51FA">
      <w:pPr>
        <w:pStyle w:val="NormalWeb"/>
        <w:ind w:left="1125"/>
        <w:jc w:val="both"/>
        <w:rPr>
          <w:sz w:val="28"/>
          <w:szCs w:val="28"/>
        </w:rPr>
      </w:pPr>
      <w:r w:rsidRPr="00631877">
        <w:rPr>
          <w:sz w:val="28"/>
          <w:szCs w:val="28"/>
          <w:lang w:val="bg-BG"/>
        </w:rPr>
        <w:t>-</w:t>
      </w:r>
      <w:r w:rsidR="00DD38F7" w:rsidRPr="00631877">
        <w:rPr>
          <w:sz w:val="28"/>
          <w:szCs w:val="28"/>
          <w:lang w:val="bg-BG"/>
        </w:rPr>
        <w:t xml:space="preserve"> </w:t>
      </w:r>
      <w:r w:rsidRPr="00631877">
        <w:rPr>
          <w:sz w:val="28"/>
          <w:szCs w:val="28"/>
          <w:lang w:val="bg-BG"/>
        </w:rPr>
        <w:t>Естествени храни с биологи</w:t>
      </w:r>
      <w:r w:rsidR="001D7B07" w:rsidRPr="00631877">
        <w:rPr>
          <w:sz w:val="28"/>
          <w:szCs w:val="28"/>
          <w:lang w:val="bg-BG"/>
        </w:rPr>
        <w:t xml:space="preserve">чно доказан ефект </w:t>
      </w:r>
      <w:r w:rsidR="003C51FA">
        <w:rPr>
          <w:sz w:val="28"/>
          <w:szCs w:val="28"/>
        </w:rPr>
        <w:t xml:space="preserve">                          </w:t>
      </w:r>
    </w:p>
    <w:p w:rsidR="00DD1A91" w:rsidRPr="00631877" w:rsidRDefault="00DD1A91" w:rsidP="003C51FA">
      <w:pPr>
        <w:pStyle w:val="NormalWeb"/>
        <w:ind w:left="1125"/>
        <w:jc w:val="both"/>
        <w:rPr>
          <w:sz w:val="28"/>
          <w:szCs w:val="28"/>
        </w:rPr>
      </w:pPr>
      <w:r w:rsidRPr="00631877">
        <w:rPr>
          <w:sz w:val="28"/>
          <w:szCs w:val="28"/>
          <w:lang w:val="bg-BG"/>
        </w:rPr>
        <w:t>-</w:t>
      </w:r>
      <w:r w:rsidR="00DD38F7" w:rsidRPr="00631877">
        <w:rPr>
          <w:sz w:val="28"/>
          <w:szCs w:val="28"/>
          <w:lang w:val="bg-BG"/>
        </w:rPr>
        <w:t xml:space="preserve"> </w:t>
      </w:r>
      <w:r w:rsidRPr="00631877">
        <w:rPr>
          <w:sz w:val="28"/>
          <w:szCs w:val="28"/>
        </w:rPr>
        <w:t>Храна</w:t>
      </w:r>
      <w:r w:rsidRPr="00631877">
        <w:rPr>
          <w:sz w:val="28"/>
          <w:szCs w:val="28"/>
          <w:lang w:val="bg-BG"/>
        </w:rPr>
        <w:t>, получена чрез</w:t>
      </w:r>
      <w:r w:rsidRPr="00631877">
        <w:rPr>
          <w:sz w:val="28"/>
          <w:szCs w:val="28"/>
        </w:rPr>
        <w:t xml:space="preserve">  </w:t>
      </w:r>
      <w:r w:rsidRPr="00631877">
        <w:rPr>
          <w:sz w:val="28"/>
          <w:szCs w:val="28"/>
          <w:lang w:val="bg-BG"/>
        </w:rPr>
        <w:t>о</w:t>
      </w:r>
      <w:r w:rsidRPr="00631877">
        <w:rPr>
          <w:sz w:val="28"/>
          <w:szCs w:val="28"/>
        </w:rPr>
        <w:t xml:space="preserve">тстраняване на хранителна съставка, която доказано </w:t>
      </w:r>
      <w:r w:rsidR="001D7B07" w:rsidRPr="00631877">
        <w:rPr>
          <w:sz w:val="28"/>
          <w:szCs w:val="28"/>
        </w:rPr>
        <w:t xml:space="preserve">може да има вредно влияние </w:t>
      </w:r>
    </w:p>
    <w:p w:rsidR="00DD38F7" w:rsidRPr="00631877" w:rsidRDefault="00DD38F7" w:rsidP="00631877">
      <w:pPr>
        <w:pStyle w:val="NormalWeb"/>
        <w:jc w:val="both"/>
        <w:rPr>
          <w:sz w:val="28"/>
          <w:szCs w:val="28"/>
        </w:rPr>
      </w:pPr>
      <w:r w:rsidRPr="00631877">
        <w:rPr>
          <w:sz w:val="28"/>
          <w:szCs w:val="28"/>
          <w:lang w:val="bg-BG"/>
        </w:rPr>
        <w:t xml:space="preserve">      </w:t>
      </w:r>
      <w:r w:rsidR="003C51FA">
        <w:rPr>
          <w:sz w:val="28"/>
          <w:szCs w:val="28"/>
          <w:lang w:val="bg-BG"/>
        </w:rPr>
        <w:t xml:space="preserve">       </w:t>
      </w:r>
      <w:r w:rsidRPr="00631877">
        <w:rPr>
          <w:sz w:val="28"/>
          <w:szCs w:val="28"/>
        </w:rPr>
        <w:t xml:space="preserve"> </w:t>
      </w:r>
      <w:r w:rsidRPr="00631877">
        <w:rPr>
          <w:sz w:val="28"/>
          <w:szCs w:val="28"/>
          <w:lang w:val="bg-BG"/>
        </w:rPr>
        <w:t xml:space="preserve">  </w:t>
      </w:r>
      <w:r w:rsidR="003C51FA">
        <w:rPr>
          <w:sz w:val="28"/>
          <w:szCs w:val="28"/>
          <w:lang w:val="bg-BG"/>
        </w:rPr>
        <w:t>- Х</w:t>
      </w:r>
      <w:r w:rsidRPr="00631877">
        <w:rPr>
          <w:sz w:val="28"/>
          <w:szCs w:val="28"/>
          <w:lang w:val="bg-BG"/>
        </w:rPr>
        <w:t>рана, получена чрез</w:t>
      </w:r>
      <w:r w:rsidRPr="00631877">
        <w:rPr>
          <w:sz w:val="28"/>
          <w:szCs w:val="28"/>
        </w:rPr>
        <w:t xml:space="preserve"> увеличаване на концентрацията на естествена хранителна съставка до степен, която има благоприятни ефекти</w:t>
      </w:r>
      <w:r w:rsidR="004B22C6" w:rsidRPr="00631877">
        <w:rPr>
          <w:sz w:val="28"/>
          <w:szCs w:val="28"/>
          <w:lang w:val="bg-BG"/>
        </w:rPr>
        <w:t>, с</w:t>
      </w:r>
      <w:r w:rsidRPr="00631877">
        <w:rPr>
          <w:sz w:val="28"/>
          <w:szCs w:val="28"/>
        </w:rPr>
        <w:t xml:space="preserve">  цел  намаляване  риска от заболяване или др</w:t>
      </w:r>
      <w:r w:rsidR="00E83530" w:rsidRPr="00631877">
        <w:rPr>
          <w:sz w:val="28"/>
          <w:szCs w:val="28"/>
        </w:rPr>
        <w:t>уги здравни ползи (витамин Д</w:t>
      </w:r>
      <w:r w:rsidR="004B22C6" w:rsidRPr="00631877">
        <w:rPr>
          <w:sz w:val="28"/>
          <w:szCs w:val="28"/>
          <w:lang w:val="bg-BG"/>
        </w:rPr>
        <w:t>, С, Е, В</w:t>
      </w:r>
      <w:r w:rsidR="00E83530" w:rsidRPr="00631877">
        <w:rPr>
          <w:sz w:val="28"/>
          <w:szCs w:val="28"/>
        </w:rPr>
        <w:t xml:space="preserve"> , селен, мед</w:t>
      </w:r>
      <w:r w:rsidR="00E83530" w:rsidRPr="00631877">
        <w:rPr>
          <w:sz w:val="28"/>
          <w:szCs w:val="28"/>
          <w:lang w:val="bg-BG"/>
        </w:rPr>
        <w:t>, йод, калций и др.</w:t>
      </w:r>
      <w:r w:rsidRPr="00631877">
        <w:rPr>
          <w:sz w:val="28"/>
          <w:szCs w:val="28"/>
        </w:rPr>
        <w:t>)</w:t>
      </w:r>
    </w:p>
    <w:p w:rsidR="009565BE" w:rsidRPr="00631877" w:rsidRDefault="00E83530" w:rsidP="00631877">
      <w:pPr>
        <w:pStyle w:val="NormalWeb"/>
        <w:jc w:val="both"/>
        <w:rPr>
          <w:b/>
          <w:sz w:val="28"/>
          <w:szCs w:val="28"/>
          <w:lang w:val="bg-BG"/>
        </w:rPr>
      </w:pPr>
      <w:r w:rsidRPr="00631877">
        <w:rPr>
          <w:sz w:val="28"/>
          <w:szCs w:val="28"/>
          <w:lang w:val="bg-BG"/>
        </w:rPr>
        <w:t xml:space="preserve">             </w:t>
      </w:r>
      <w:r w:rsidR="003C51FA">
        <w:rPr>
          <w:sz w:val="28"/>
          <w:szCs w:val="28"/>
          <w:lang w:val="bg-BG"/>
        </w:rPr>
        <w:t xml:space="preserve">   </w:t>
      </w:r>
      <w:r w:rsidRPr="00631877">
        <w:rPr>
          <w:sz w:val="28"/>
          <w:szCs w:val="28"/>
          <w:lang w:val="bg-BG"/>
        </w:rPr>
        <w:t>-</w:t>
      </w:r>
      <w:r w:rsidR="003C51FA">
        <w:rPr>
          <w:sz w:val="28"/>
          <w:szCs w:val="28"/>
          <w:lang w:val="bg-BG"/>
        </w:rPr>
        <w:t xml:space="preserve">  </w:t>
      </w:r>
      <w:r w:rsidRPr="00631877">
        <w:rPr>
          <w:sz w:val="28"/>
          <w:szCs w:val="28"/>
        </w:rPr>
        <w:t xml:space="preserve"> Добавяне на компоненти, които не се срещат обичайно в повечето храни, но </w:t>
      </w:r>
      <w:r w:rsidR="00031D51" w:rsidRPr="00631877">
        <w:rPr>
          <w:sz w:val="28"/>
          <w:szCs w:val="28"/>
        </w:rPr>
        <w:t xml:space="preserve">притежават доказани </w:t>
      </w:r>
      <w:r w:rsidR="00031D51" w:rsidRPr="00631877">
        <w:rPr>
          <w:sz w:val="28"/>
          <w:szCs w:val="28"/>
          <w:lang w:val="bg-BG"/>
        </w:rPr>
        <w:t>позитивни</w:t>
      </w:r>
      <w:r w:rsidRPr="00631877">
        <w:rPr>
          <w:sz w:val="28"/>
          <w:szCs w:val="28"/>
        </w:rPr>
        <w:t xml:space="preserve"> ефекти  </w:t>
      </w:r>
      <w:r w:rsidR="00E93F86" w:rsidRPr="00631877">
        <w:rPr>
          <w:sz w:val="28"/>
          <w:szCs w:val="28"/>
          <w:lang w:val="bg-BG"/>
        </w:rPr>
        <w:t>(пробиотици,</w:t>
      </w:r>
      <w:r w:rsidRPr="00631877">
        <w:rPr>
          <w:sz w:val="28"/>
          <w:szCs w:val="28"/>
        </w:rPr>
        <w:t>пребиотици</w:t>
      </w:r>
      <w:r w:rsidR="00E93F86" w:rsidRPr="00631877">
        <w:rPr>
          <w:sz w:val="28"/>
          <w:szCs w:val="28"/>
          <w:lang w:val="bg-BG"/>
        </w:rPr>
        <w:t>,антиоксиданти</w:t>
      </w:r>
      <w:r w:rsidRPr="00631877">
        <w:rPr>
          <w:sz w:val="28"/>
          <w:szCs w:val="28"/>
        </w:rPr>
        <w:t>)</w:t>
      </w:r>
      <w:r w:rsidR="009E3E4F" w:rsidRPr="00631877">
        <w:rPr>
          <w:sz w:val="28"/>
          <w:szCs w:val="28"/>
          <w:lang w:val="bg-BG"/>
        </w:rPr>
        <w:t>.</w:t>
      </w:r>
      <w:r w:rsidR="00E93F86" w:rsidRPr="00631877">
        <w:rPr>
          <w:sz w:val="28"/>
          <w:szCs w:val="28"/>
          <w:lang w:val="bg-BG"/>
        </w:rPr>
        <w:t xml:space="preserve">  </w:t>
      </w:r>
    </w:p>
    <w:p w:rsidR="00F43992" w:rsidRDefault="00680F87" w:rsidP="00B20EDF">
      <w:pPr>
        <w:pStyle w:val="NormalWeb"/>
        <w:jc w:val="both"/>
        <w:rPr>
          <w:sz w:val="28"/>
          <w:szCs w:val="28"/>
        </w:rPr>
      </w:pPr>
      <w:r w:rsidRPr="00631877">
        <w:rPr>
          <w:sz w:val="28"/>
          <w:szCs w:val="28"/>
          <w:lang w:val="bg-BG"/>
        </w:rPr>
        <w:t xml:space="preserve">   </w:t>
      </w:r>
      <w:r w:rsidR="009E3E4F" w:rsidRPr="00631877">
        <w:rPr>
          <w:sz w:val="28"/>
          <w:szCs w:val="28"/>
          <w:lang w:val="bg-BG"/>
        </w:rPr>
        <w:t xml:space="preserve">    </w:t>
      </w:r>
      <w:r w:rsidR="00837402" w:rsidRPr="00631877">
        <w:rPr>
          <w:sz w:val="28"/>
          <w:szCs w:val="28"/>
          <w:lang w:val="bg-BG"/>
        </w:rPr>
        <w:t xml:space="preserve">           Най-значима сред гореотразените е групата на </w:t>
      </w:r>
      <w:r w:rsidR="00837402" w:rsidRPr="00631877">
        <w:rPr>
          <w:b/>
          <w:sz w:val="28"/>
          <w:szCs w:val="28"/>
          <w:lang w:val="bg-BG"/>
        </w:rPr>
        <w:t>пробиотиците.</w:t>
      </w:r>
      <w:r w:rsidR="00837402" w:rsidRPr="00631877">
        <w:rPr>
          <w:sz w:val="28"/>
          <w:szCs w:val="28"/>
          <w:lang w:val="bg-BG"/>
        </w:rPr>
        <w:t xml:space="preserve"> </w:t>
      </w:r>
      <w:r w:rsidR="001D79F4" w:rsidRPr="00631877">
        <w:rPr>
          <w:sz w:val="28"/>
          <w:szCs w:val="28"/>
        </w:rPr>
        <w:t xml:space="preserve">Пробиотиците представляват живи бактерии, които спадат към групата на </w:t>
      </w:r>
      <w:r w:rsidR="009003E5" w:rsidRPr="00631877">
        <w:rPr>
          <w:sz w:val="28"/>
          <w:szCs w:val="28"/>
        </w:rPr>
        <w:t xml:space="preserve">"добрите".  Повечето пробиотични продукти използват един или повече от няколко вида бактерии. Най-често използваните бактериални пробиотици са щамовете на Bifidobacterium, Enterococcus, Lactobacillus, Bacillus, Pediococcus и Streptococcus. Някои продукти съдържат живи дрожди и други гъби в </w:t>
      </w:r>
    </w:p>
    <w:p w:rsidR="00F43992" w:rsidRPr="00F43992" w:rsidRDefault="00F43992" w:rsidP="00B20EDF">
      <w:pPr>
        <w:pStyle w:val="NormalWeb"/>
        <w:jc w:val="both"/>
        <w:rPr>
          <w:sz w:val="28"/>
          <w:szCs w:val="28"/>
          <w:lang w:val="bg-BG"/>
        </w:rPr>
      </w:pPr>
      <w:r>
        <w:rPr>
          <w:sz w:val="28"/>
          <w:szCs w:val="28"/>
          <w:lang w:val="bg-BG"/>
        </w:rPr>
        <w:lastRenderedPageBreak/>
        <w:t xml:space="preserve">                                                              5</w:t>
      </w:r>
    </w:p>
    <w:p w:rsidR="00F43992" w:rsidRDefault="009003E5" w:rsidP="00B20EDF">
      <w:pPr>
        <w:pStyle w:val="NormalWeb"/>
        <w:jc w:val="both"/>
        <w:rPr>
          <w:sz w:val="28"/>
          <w:szCs w:val="28"/>
        </w:rPr>
      </w:pPr>
      <w:proofErr w:type="gramStart"/>
      <w:r w:rsidRPr="00631877">
        <w:rPr>
          <w:sz w:val="28"/>
          <w:szCs w:val="28"/>
        </w:rPr>
        <w:t>допълнение</w:t>
      </w:r>
      <w:proofErr w:type="gramEnd"/>
      <w:r w:rsidRPr="00631877">
        <w:rPr>
          <w:sz w:val="28"/>
          <w:szCs w:val="28"/>
        </w:rPr>
        <w:t xml:space="preserve"> към бактериите. Съществуват значителни разлики между различните пробиотични групи по отношение на техните свойства, произход и начин на действие</w:t>
      </w:r>
      <w:proofErr w:type="gramStart"/>
      <w:r w:rsidRPr="00631877">
        <w:rPr>
          <w:sz w:val="28"/>
          <w:szCs w:val="28"/>
        </w:rPr>
        <w:t>.</w:t>
      </w:r>
      <w:r w:rsidR="001D79F4" w:rsidRPr="00631877">
        <w:rPr>
          <w:sz w:val="28"/>
          <w:szCs w:val="28"/>
        </w:rPr>
        <w:t>.</w:t>
      </w:r>
      <w:proofErr w:type="gramEnd"/>
      <w:r w:rsidR="001D79F4" w:rsidRPr="00631877">
        <w:rPr>
          <w:sz w:val="28"/>
          <w:szCs w:val="28"/>
        </w:rPr>
        <w:t xml:space="preserve"> </w:t>
      </w:r>
      <w:r w:rsidR="000B6929" w:rsidRPr="00631877">
        <w:rPr>
          <w:sz w:val="28"/>
          <w:szCs w:val="28"/>
        </w:rPr>
        <w:t xml:space="preserve">Те се използват все </w:t>
      </w:r>
      <w:r w:rsidR="009E3E4F" w:rsidRPr="00631877">
        <w:rPr>
          <w:sz w:val="28"/>
          <w:szCs w:val="28"/>
        </w:rPr>
        <w:t xml:space="preserve">по-често при </w:t>
      </w:r>
      <w:r w:rsidR="000B6929" w:rsidRPr="00631877">
        <w:rPr>
          <w:sz w:val="28"/>
          <w:szCs w:val="28"/>
        </w:rPr>
        <w:t>производство на животински продукти, за да се измени благоприятно гастроинтестиналната флора, като по този начин се подобри здравето и продук</w:t>
      </w:r>
      <w:r w:rsidR="000B6929" w:rsidRPr="00631877">
        <w:rPr>
          <w:sz w:val="28"/>
          <w:szCs w:val="28"/>
          <w:lang w:val="bg-BG"/>
        </w:rPr>
        <w:t>тивхостта</w:t>
      </w:r>
      <w:r w:rsidR="000B6929" w:rsidRPr="00631877">
        <w:rPr>
          <w:sz w:val="28"/>
          <w:szCs w:val="28"/>
        </w:rPr>
        <w:t xml:space="preserve"> на животните.Основните резултати от</w:t>
      </w:r>
      <w:r w:rsidR="003C51FA">
        <w:rPr>
          <w:sz w:val="28"/>
          <w:szCs w:val="28"/>
          <w:lang w:val="bg-BG"/>
        </w:rPr>
        <w:t xml:space="preserve"> </w:t>
      </w:r>
      <w:r w:rsidR="000B6929" w:rsidRPr="00631877">
        <w:rPr>
          <w:sz w:val="28"/>
          <w:szCs w:val="28"/>
        </w:rPr>
        <w:t>използването на</w:t>
      </w:r>
      <w:r w:rsidR="003C51FA">
        <w:rPr>
          <w:sz w:val="28"/>
          <w:szCs w:val="28"/>
          <w:lang w:val="bg-BG"/>
        </w:rPr>
        <w:t xml:space="preserve">  </w:t>
      </w:r>
      <w:r w:rsidR="005C4B8D" w:rsidRPr="00631877">
        <w:rPr>
          <w:sz w:val="28"/>
          <w:szCs w:val="28"/>
        </w:rPr>
        <w:t xml:space="preserve">   </w:t>
      </w:r>
      <w:r w:rsidR="003C51FA">
        <w:rPr>
          <w:sz w:val="28"/>
          <w:szCs w:val="28"/>
        </w:rPr>
        <w:t xml:space="preserve">                              </w:t>
      </w:r>
      <w:r w:rsidR="005C4B8D" w:rsidRPr="00631877">
        <w:rPr>
          <w:sz w:val="28"/>
          <w:szCs w:val="28"/>
        </w:rPr>
        <w:t xml:space="preserve">  </w:t>
      </w:r>
      <w:r w:rsidR="000B6929" w:rsidRPr="00631877">
        <w:rPr>
          <w:sz w:val="28"/>
          <w:szCs w:val="28"/>
        </w:rPr>
        <w:t xml:space="preserve"> пробиотици включват подобряване на растежа, намаляване на смъртността и подобряване  на конверсията на фуража. Въпреки</w:t>
      </w:r>
      <w:r w:rsidR="000B6929" w:rsidRPr="00631877">
        <w:rPr>
          <w:sz w:val="28"/>
          <w:szCs w:val="28"/>
          <w:lang w:val="bg-BG"/>
        </w:rPr>
        <w:t>,</w:t>
      </w:r>
      <w:r w:rsidR="000B6929" w:rsidRPr="00631877">
        <w:rPr>
          <w:sz w:val="28"/>
          <w:szCs w:val="28"/>
        </w:rPr>
        <w:t xml:space="preserve"> че не са добре проучени механизмите на пробиотичната активност</w:t>
      </w:r>
      <w:r w:rsidR="000B6929" w:rsidRPr="00631877">
        <w:rPr>
          <w:sz w:val="28"/>
          <w:szCs w:val="28"/>
          <w:lang w:val="bg-BG"/>
        </w:rPr>
        <w:t>,</w:t>
      </w:r>
      <w:r w:rsidR="000B6929" w:rsidRPr="00631877">
        <w:rPr>
          <w:sz w:val="28"/>
          <w:szCs w:val="28"/>
        </w:rPr>
        <w:t xml:space="preserve"> за постигане на тяхната роля влияе</w:t>
      </w:r>
      <w:r w:rsidR="009E3E4F" w:rsidRPr="00631877">
        <w:rPr>
          <w:sz w:val="28"/>
          <w:szCs w:val="28"/>
          <w:lang w:val="bg-BG"/>
        </w:rPr>
        <w:t xml:space="preserve"> </w:t>
      </w:r>
      <w:r w:rsidR="00775DEC" w:rsidRPr="00631877">
        <w:rPr>
          <w:sz w:val="28"/>
          <w:szCs w:val="28"/>
          <w:lang w:val="bg-BG"/>
        </w:rPr>
        <w:t xml:space="preserve">             </w:t>
      </w:r>
      <w:r w:rsidR="000B6929" w:rsidRPr="00631877">
        <w:rPr>
          <w:sz w:val="28"/>
          <w:szCs w:val="28"/>
        </w:rPr>
        <w:t>промяна</w:t>
      </w:r>
      <w:r w:rsidR="000B6929" w:rsidRPr="00631877">
        <w:rPr>
          <w:sz w:val="28"/>
          <w:szCs w:val="28"/>
          <w:lang w:val="bg-BG"/>
        </w:rPr>
        <w:t>та</w:t>
      </w:r>
      <w:r w:rsidR="000B6929" w:rsidRPr="00631877">
        <w:rPr>
          <w:sz w:val="28"/>
          <w:szCs w:val="28"/>
        </w:rPr>
        <w:t xml:space="preserve"> в чревната флора, повишаване на растежа на непатогенни бактерии, образуване на млечна киселина и водороден пероксид,</w:t>
      </w:r>
      <w:r w:rsidR="00BC290B" w:rsidRPr="00631877">
        <w:rPr>
          <w:sz w:val="28"/>
          <w:szCs w:val="28"/>
          <w:lang w:val="bg-BG"/>
        </w:rPr>
        <w:t xml:space="preserve">                                        </w:t>
      </w:r>
      <w:r w:rsidR="00775DEC" w:rsidRPr="00631877">
        <w:rPr>
          <w:sz w:val="28"/>
          <w:szCs w:val="28"/>
          <w:lang w:val="bg-BG"/>
        </w:rPr>
        <w:t>п</w:t>
      </w:r>
      <w:r w:rsidR="000B6929" w:rsidRPr="00631877">
        <w:rPr>
          <w:sz w:val="28"/>
          <w:szCs w:val="28"/>
        </w:rPr>
        <w:t>одтискане на растежа на чревни патогени и подобряване на храносмилането и оползотворяването на</w:t>
      </w:r>
      <w:r w:rsidR="00124E16" w:rsidRPr="00631877">
        <w:rPr>
          <w:sz w:val="28"/>
          <w:szCs w:val="28"/>
          <w:lang w:val="bg-BG"/>
        </w:rPr>
        <w:t xml:space="preserve"> хранителните вещества.</w:t>
      </w:r>
      <w:r w:rsidR="00BC290B" w:rsidRPr="00631877">
        <w:rPr>
          <w:sz w:val="28"/>
          <w:szCs w:val="28"/>
        </w:rPr>
        <w:t xml:space="preserve"> Счита се, че пробиотиците подобряват цялостното здраве на животните чрез подобряване на микроб</w:t>
      </w:r>
      <w:r w:rsidR="00BC290B" w:rsidRPr="00631877">
        <w:rPr>
          <w:sz w:val="28"/>
          <w:szCs w:val="28"/>
          <w:lang w:val="bg-BG"/>
        </w:rPr>
        <w:t>иалния</w:t>
      </w:r>
      <w:r w:rsidR="00BC290B" w:rsidRPr="00631877">
        <w:rPr>
          <w:sz w:val="28"/>
          <w:szCs w:val="28"/>
        </w:rPr>
        <w:t xml:space="preserve"> баланс в червата </w:t>
      </w:r>
      <w:r w:rsidR="00BC290B" w:rsidRPr="00631877">
        <w:rPr>
          <w:sz w:val="28"/>
          <w:szCs w:val="28"/>
          <w:lang w:val="bg-BG"/>
        </w:rPr>
        <w:t>им</w:t>
      </w:r>
      <w:r w:rsidR="00BC290B" w:rsidRPr="00631877">
        <w:rPr>
          <w:sz w:val="28"/>
          <w:szCs w:val="28"/>
        </w:rPr>
        <w:t>. Най-общо, начинът на действие на</w:t>
      </w:r>
      <w:r w:rsidR="003C51FA">
        <w:rPr>
          <w:sz w:val="28"/>
          <w:szCs w:val="28"/>
          <w:lang w:val="bg-BG"/>
        </w:rPr>
        <w:t xml:space="preserve"> </w:t>
      </w:r>
      <w:r w:rsidR="005C4B8D" w:rsidRPr="00631877">
        <w:rPr>
          <w:sz w:val="28"/>
          <w:szCs w:val="28"/>
        </w:rPr>
        <w:t xml:space="preserve">        </w:t>
      </w:r>
      <w:r w:rsidR="00443C86" w:rsidRPr="00631877">
        <w:rPr>
          <w:sz w:val="28"/>
          <w:szCs w:val="28"/>
          <w:lang w:val="bg-BG"/>
        </w:rPr>
        <w:t xml:space="preserve">    </w:t>
      </w:r>
      <w:r w:rsidR="00BC290B" w:rsidRPr="00631877">
        <w:rPr>
          <w:sz w:val="28"/>
          <w:szCs w:val="28"/>
        </w:rPr>
        <w:t xml:space="preserve">пробиотичните фуражни добавки се основава главно на </w:t>
      </w:r>
      <w:r w:rsidR="00BC290B" w:rsidRPr="00631877">
        <w:rPr>
          <w:b/>
          <w:sz w:val="28"/>
          <w:szCs w:val="28"/>
        </w:rPr>
        <w:t>конкурентно изключване</w:t>
      </w:r>
      <w:r w:rsidR="00BC290B" w:rsidRPr="00631877">
        <w:rPr>
          <w:sz w:val="28"/>
          <w:szCs w:val="28"/>
        </w:rPr>
        <w:t xml:space="preserve">, </w:t>
      </w:r>
      <w:r w:rsidR="00BC290B" w:rsidRPr="00631877">
        <w:rPr>
          <w:b/>
          <w:sz w:val="28"/>
          <w:szCs w:val="28"/>
        </w:rPr>
        <w:t>бактериален антагонизъм и имунна модулация</w:t>
      </w:r>
      <w:r w:rsidR="00BC290B" w:rsidRPr="00631877">
        <w:rPr>
          <w:sz w:val="28"/>
          <w:szCs w:val="28"/>
        </w:rPr>
        <w:t>.</w:t>
      </w:r>
      <w:r w:rsidR="00EA2E58" w:rsidRPr="00631877">
        <w:rPr>
          <w:sz w:val="28"/>
          <w:szCs w:val="28"/>
        </w:rPr>
        <w:t xml:space="preserve"> </w:t>
      </w:r>
      <w:r w:rsidR="00B20EDF">
        <w:rPr>
          <w:sz w:val="28"/>
          <w:szCs w:val="28"/>
          <w:lang w:val="bg-BG"/>
        </w:rPr>
        <w:t xml:space="preserve">      </w:t>
      </w:r>
      <w:r w:rsidR="00EA2E58" w:rsidRPr="00631877">
        <w:rPr>
          <w:sz w:val="28"/>
          <w:szCs w:val="28"/>
        </w:rPr>
        <w:t xml:space="preserve">Концепцията за </w:t>
      </w:r>
      <w:r w:rsidR="00EA2E58" w:rsidRPr="00631877">
        <w:rPr>
          <w:b/>
          <w:sz w:val="28"/>
          <w:szCs w:val="28"/>
        </w:rPr>
        <w:t>конкурентно</w:t>
      </w:r>
      <w:r w:rsidR="00EA2E58" w:rsidRPr="00631877">
        <w:rPr>
          <w:sz w:val="28"/>
          <w:szCs w:val="28"/>
        </w:rPr>
        <w:t xml:space="preserve"> </w:t>
      </w:r>
      <w:r w:rsidR="00EA2E58" w:rsidRPr="00631877">
        <w:rPr>
          <w:b/>
          <w:sz w:val="28"/>
          <w:szCs w:val="28"/>
        </w:rPr>
        <w:t>изключване</w:t>
      </w:r>
      <w:r w:rsidR="00EA2E58" w:rsidRPr="00631877">
        <w:rPr>
          <w:sz w:val="28"/>
          <w:szCs w:val="28"/>
        </w:rPr>
        <w:t xml:space="preserve"> показва, че културите от избрани полезни микроорганизми, допълнени с храната</w:t>
      </w:r>
      <w:r w:rsidR="00EA2E58" w:rsidRPr="00631877">
        <w:rPr>
          <w:sz w:val="28"/>
          <w:szCs w:val="28"/>
          <w:lang w:val="bg-BG"/>
        </w:rPr>
        <w:t>,</w:t>
      </w:r>
      <w:r w:rsidR="00EA2E58" w:rsidRPr="00631877">
        <w:rPr>
          <w:sz w:val="28"/>
          <w:szCs w:val="28"/>
        </w:rPr>
        <w:t xml:space="preserve"> се конкурират с потенциално вредни бактерии по отношение на местата на </w:t>
      </w:r>
      <w:proofErr w:type="gramStart"/>
      <w:r w:rsidR="00EA2E58" w:rsidRPr="00631877">
        <w:rPr>
          <w:sz w:val="28"/>
          <w:szCs w:val="28"/>
        </w:rPr>
        <w:t>сцепление</w:t>
      </w:r>
      <w:r w:rsidR="00EA2E58" w:rsidRPr="00631877">
        <w:rPr>
          <w:sz w:val="28"/>
          <w:szCs w:val="28"/>
          <w:lang w:val="bg-BG"/>
        </w:rPr>
        <w:t xml:space="preserve"> </w:t>
      </w:r>
      <w:r w:rsidR="00EA2E58" w:rsidRPr="00631877">
        <w:rPr>
          <w:sz w:val="28"/>
          <w:szCs w:val="28"/>
        </w:rPr>
        <w:t xml:space="preserve"> върху</w:t>
      </w:r>
      <w:proofErr w:type="gramEnd"/>
      <w:r w:rsidR="00EA2E58" w:rsidRPr="00631877">
        <w:rPr>
          <w:sz w:val="28"/>
          <w:szCs w:val="28"/>
        </w:rPr>
        <w:t xml:space="preserve"> органичните субстрати. Прилепването към стената на храносмилателния тракт може да бъде с различни цели: да се предотврати колонизацията от патогенни микроорганизми или да се конкурират за хранителни вещества.</w:t>
      </w:r>
      <w:r w:rsidR="00C47893" w:rsidRPr="00631877">
        <w:rPr>
          <w:sz w:val="28"/>
          <w:szCs w:val="28"/>
        </w:rPr>
        <w:t xml:space="preserve">  Заболелите бактерии трябва да се прикрепят към червата, за да упражнят вредните си ефекти. Следователно очакваният ефект от добавянето на пробиотици към стомашно-чревния тракт е увеличаване на нормалната колонизация на микрофлората с инхибиране на адхезията на вредни</w:t>
      </w:r>
      <w:r w:rsidR="00757C1B" w:rsidRPr="00631877">
        <w:rPr>
          <w:sz w:val="28"/>
          <w:szCs w:val="28"/>
          <w:lang w:val="bg-BG"/>
        </w:rPr>
        <w:t>те</w:t>
      </w:r>
      <w:r w:rsidR="00C47893" w:rsidRPr="00631877">
        <w:rPr>
          <w:sz w:val="28"/>
          <w:szCs w:val="28"/>
        </w:rPr>
        <w:t xml:space="preserve"> патогени към чревния </w:t>
      </w:r>
      <w:proofErr w:type="gramStart"/>
      <w:r w:rsidR="00C47893" w:rsidRPr="00631877">
        <w:rPr>
          <w:sz w:val="28"/>
          <w:szCs w:val="28"/>
        </w:rPr>
        <w:t>епител ,</w:t>
      </w:r>
      <w:proofErr w:type="gramEnd"/>
      <w:r w:rsidR="00C47893" w:rsidRPr="00631877">
        <w:rPr>
          <w:sz w:val="28"/>
          <w:szCs w:val="28"/>
        </w:rPr>
        <w:t xml:space="preserve"> като по този начин се блокират рецепторните места и се предотвратява прикрепването на други бактерии.</w:t>
      </w:r>
      <w:r w:rsidR="00757C1B" w:rsidRPr="00631877">
        <w:rPr>
          <w:sz w:val="28"/>
          <w:szCs w:val="28"/>
        </w:rPr>
        <w:t xml:space="preserve"> </w:t>
      </w:r>
      <w:proofErr w:type="gramStart"/>
      <w:r w:rsidR="00E91E8D" w:rsidRPr="00631877">
        <w:rPr>
          <w:sz w:val="28"/>
          <w:szCs w:val="28"/>
        </w:rPr>
        <w:t xml:space="preserve">Пробиотиците </w:t>
      </w:r>
      <w:r w:rsidR="00757C1B" w:rsidRPr="00631877">
        <w:rPr>
          <w:sz w:val="28"/>
          <w:szCs w:val="28"/>
        </w:rPr>
        <w:t xml:space="preserve"> се</w:t>
      </w:r>
      <w:proofErr w:type="gramEnd"/>
      <w:r w:rsidR="00757C1B" w:rsidRPr="00631877">
        <w:rPr>
          <w:sz w:val="28"/>
          <w:szCs w:val="28"/>
        </w:rPr>
        <w:t xml:space="preserve"> конкурират за хранителни вещества и местата на абсорбция с патогенни бактерии. Конкуренцията за енергия и хранителни вещества между пробиотични и други </w:t>
      </w:r>
      <w:proofErr w:type="gramStart"/>
      <w:r w:rsidR="00757C1B" w:rsidRPr="00631877">
        <w:rPr>
          <w:sz w:val="28"/>
          <w:szCs w:val="28"/>
        </w:rPr>
        <w:t>бактерии  довеж</w:t>
      </w:r>
      <w:r w:rsidR="00757C1B" w:rsidRPr="00631877">
        <w:rPr>
          <w:sz w:val="28"/>
          <w:szCs w:val="28"/>
          <w:lang w:val="bg-BG"/>
        </w:rPr>
        <w:t>да</w:t>
      </w:r>
      <w:proofErr w:type="gramEnd"/>
      <w:r w:rsidR="00757C1B" w:rsidRPr="00631877">
        <w:rPr>
          <w:sz w:val="28"/>
          <w:szCs w:val="28"/>
        </w:rPr>
        <w:t xml:space="preserve"> до потискане на патогенните видове.  Пробиотиците притежават висока ферментативна активност и стимулират храносмилането.</w:t>
      </w:r>
      <w:r w:rsidR="003C51FA">
        <w:rPr>
          <w:sz w:val="28"/>
          <w:szCs w:val="28"/>
          <w:lang w:val="bg-BG"/>
        </w:rPr>
        <w:t xml:space="preserve"> </w:t>
      </w:r>
      <w:r w:rsidR="00757C1B" w:rsidRPr="00631877">
        <w:rPr>
          <w:sz w:val="28"/>
          <w:szCs w:val="28"/>
        </w:rPr>
        <w:t xml:space="preserve">Известно е, че </w:t>
      </w:r>
      <w:proofErr w:type="gramStart"/>
      <w:r w:rsidR="00757C1B" w:rsidRPr="00631877">
        <w:rPr>
          <w:sz w:val="28"/>
          <w:szCs w:val="28"/>
        </w:rPr>
        <w:t>лактобацили</w:t>
      </w:r>
      <w:r w:rsidR="00757C1B" w:rsidRPr="00631877">
        <w:rPr>
          <w:sz w:val="28"/>
          <w:szCs w:val="28"/>
          <w:lang w:val="bg-BG"/>
        </w:rPr>
        <w:t>те</w:t>
      </w:r>
      <w:r w:rsidR="00555E72" w:rsidRPr="00631877">
        <w:rPr>
          <w:sz w:val="28"/>
          <w:szCs w:val="28"/>
        </w:rPr>
        <w:t xml:space="preserve">  </w:t>
      </w:r>
      <w:r w:rsidR="00757C1B" w:rsidRPr="00631877">
        <w:rPr>
          <w:sz w:val="28"/>
          <w:szCs w:val="28"/>
        </w:rPr>
        <w:t>произвеждат</w:t>
      </w:r>
      <w:proofErr w:type="gramEnd"/>
      <w:r w:rsidR="00757C1B" w:rsidRPr="00631877">
        <w:rPr>
          <w:sz w:val="28"/>
          <w:szCs w:val="28"/>
        </w:rPr>
        <w:t xml:space="preserve"> млечна киселина и протеолитични ензими, които  подобрят процесите в храносмилателния тракт</w:t>
      </w:r>
      <w:r w:rsidR="00757C1B" w:rsidRPr="00631877">
        <w:rPr>
          <w:sz w:val="28"/>
          <w:szCs w:val="28"/>
          <w:lang w:val="bg-BG"/>
        </w:rPr>
        <w:t>.</w:t>
      </w:r>
      <w:r w:rsidR="00DC551E" w:rsidRPr="00631877">
        <w:rPr>
          <w:sz w:val="28"/>
          <w:szCs w:val="28"/>
          <w:lang w:val="bg-BG"/>
        </w:rPr>
        <w:t xml:space="preserve">                                                                                                      </w:t>
      </w:r>
      <w:r w:rsidR="00DC551E" w:rsidRPr="00631877">
        <w:rPr>
          <w:b/>
          <w:sz w:val="28"/>
          <w:szCs w:val="28"/>
        </w:rPr>
        <w:t>Бактериален антагонизъм</w:t>
      </w:r>
      <w:r w:rsidR="00DC551E" w:rsidRPr="00631877">
        <w:rPr>
          <w:sz w:val="28"/>
          <w:szCs w:val="28"/>
        </w:rPr>
        <w:t xml:space="preserve"> </w:t>
      </w:r>
      <w:r w:rsidR="00DC551E" w:rsidRPr="00631877">
        <w:rPr>
          <w:sz w:val="28"/>
          <w:szCs w:val="28"/>
          <w:lang w:val="bg-BG"/>
        </w:rPr>
        <w:t>се манифестира с факта, че в</w:t>
      </w:r>
      <w:r w:rsidR="00DC551E" w:rsidRPr="00631877">
        <w:rPr>
          <w:sz w:val="28"/>
          <w:szCs w:val="28"/>
        </w:rPr>
        <w:t xml:space="preserve">еднъж установени в червата, пробиотичните микроорганизми могат да произвеждат вещества с </w:t>
      </w:r>
    </w:p>
    <w:p w:rsidR="00F43992" w:rsidRPr="00F43992" w:rsidRDefault="00F43992" w:rsidP="00B20EDF">
      <w:pPr>
        <w:pStyle w:val="NormalWeb"/>
        <w:jc w:val="both"/>
        <w:rPr>
          <w:sz w:val="28"/>
          <w:szCs w:val="28"/>
          <w:lang w:val="bg-BG"/>
        </w:rPr>
      </w:pPr>
      <w:r>
        <w:rPr>
          <w:sz w:val="28"/>
          <w:szCs w:val="28"/>
          <w:lang w:val="bg-BG"/>
        </w:rPr>
        <w:lastRenderedPageBreak/>
        <w:t xml:space="preserve">                                                            6</w:t>
      </w:r>
    </w:p>
    <w:p w:rsidR="00EA2E58" w:rsidRPr="00631877" w:rsidRDefault="00DC551E" w:rsidP="00B20EDF">
      <w:pPr>
        <w:pStyle w:val="NormalWeb"/>
        <w:jc w:val="both"/>
        <w:rPr>
          <w:sz w:val="28"/>
          <w:szCs w:val="28"/>
          <w:lang w:val="bg-BG"/>
        </w:rPr>
      </w:pPr>
      <w:proofErr w:type="gramStart"/>
      <w:r w:rsidRPr="00631877">
        <w:rPr>
          <w:sz w:val="28"/>
          <w:szCs w:val="28"/>
        </w:rPr>
        <w:t>бактерицидни</w:t>
      </w:r>
      <w:proofErr w:type="gramEnd"/>
      <w:r w:rsidRPr="00631877">
        <w:rPr>
          <w:sz w:val="28"/>
          <w:szCs w:val="28"/>
        </w:rPr>
        <w:t xml:space="preserve"> или бактериостатични</w:t>
      </w:r>
      <w:r w:rsidR="00135001" w:rsidRPr="00631877">
        <w:rPr>
          <w:sz w:val="28"/>
          <w:szCs w:val="28"/>
          <w:lang w:val="bg-BG"/>
        </w:rPr>
        <w:t xml:space="preserve"> </w:t>
      </w:r>
      <w:r w:rsidRPr="00631877">
        <w:rPr>
          <w:sz w:val="28"/>
          <w:szCs w:val="28"/>
        </w:rPr>
        <w:t>свойства</w:t>
      </w:r>
      <w:r w:rsidR="00135001" w:rsidRPr="00631877">
        <w:rPr>
          <w:sz w:val="28"/>
          <w:szCs w:val="28"/>
          <w:lang w:val="bg-BG"/>
        </w:rPr>
        <w:t>.</w:t>
      </w:r>
      <w:r w:rsidR="00135001" w:rsidRPr="00631877">
        <w:rPr>
          <w:sz w:val="28"/>
          <w:szCs w:val="28"/>
        </w:rPr>
        <w:t xml:space="preserve"> </w:t>
      </w:r>
      <w:r w:rsidRPr="00631877">
        <w:rPr>
          <w:sz w:val="28"/>
          <w:szCs w:val="28"/>
          <w:lang w:val="bg-BG"/>
        </w:rPr>
        <w:t>Л</w:t>
      </w:r>
      <w:r w:rsidRPr="00631877">
        <w:rPr>
          <w:sz w:val="28"/>
          <w:szCs w:val="28"/>
        </w:rPr>
        <w:t>актобацилите ферментират лактоза</w:t>
      </w:r>
      <w:r w:rsidRPr="00631877">
        <w:rPr>
          <w:sz w:val="28"/>
          <w:szCs w:val="28"/>
          <w:lang w:val="bg-BG"/>
        </w:rPr>
        <w:t>та</w:t>
      </w:r>
      <w:r w:rsidRPr="00631877">
        <w:rPr>
          <w:sz w:val="28"/>
          <w:szCs w:val="28"/>
        </w:rPr>
        <w:t xml:space="preserve"> до млечна киселина, като по този начин намаляват рН до ниво, което вредните бактерии не могат да понесат. Получава се и водороден пероксид, който инхибира растежа на грам-отрицателните </w:t>
      </w:r>
      <w:proofErr w:type="gramStart"/>
      <w:r w:rsidRPr="00631877">
        <w:rPr>
          <w:sz w:val="28"/>
          <w:szCs w:val="28"/>
        </w:rPr>
        <w:t>бактерии .</w:t>
      </w:r>
      <w:proofErr w:type="gramEnd"/>
      <w:r w:rsidRPr="00631877">
        <w:rPr>
          <w:sz w:val="28"/>
          <w:szCs w:val="28"/>
        </w:rPr>
        <w:t xml:space="preserve"> Тези вещества оказват вредно въздействие върху вредните бактерии, което се дължи </w:t>
      </w:r>
      <w:r w:rsidR="00B20EDF">
        <w:rPr>
          <w:sz w:val="28"/>
          <w:szCs w:val="28"/>
          <w:lang w:val="bg-BG"/>
        </w:rPr>
        <w:t>г</w:t>
      </w:r>
      <w:r w:rsidRPr="00631877">
        <w:rPr>
          <w:sz w:val="28"/>
          <w:szCs w:val="28"/>
        </w:rPr>
        <w:t>лавно на понижаването на pH на червата</w:t>
      </w:r>
      <w:r w:rsidRPr="00631877">
        <w:rPr>
          <w:sz w:val="28"/>
          <w:szCs w:val="28"/>
          <w:lang w:val="bg-BG"/>
        </w:rPr>
        <w:t>.</w:t>
      </w:r>
      <w:r w:rsidRPr="00631877">
        <w:rPr>
          <w:sz w:val="28"/>
          <w:szCs w:val="28"/>
        </w:rPr>
        <w:t xml:space="preserve"> Различни проучвания показват потенциала на пробиотиците да намалят риска от инфекции и чре</w:t>
      </w:r>
      <w:r w:rsidR="00775DEC" w:rsidRPr="00631877">
        <w:rPr>
          <w:sz w:val="28"/>
          <w:szCs w:val="28"/>
        </w:rPr>
        <w:t xml:space="preserve">вни нарушения. Hillman, et al. </w:t>
      </w:r>
      <w:r w:rsidR="00775DEC" w:rsidRPr="00631877">
        <w:rPr>
          <w:sz w:val="28"/>
          <w:szCs w:val="28"/>
          <w:lang w:val="bg-BG"/>
        </w:rPr>
        <w:t>до</w:t>
      </w:r>
      <w:r w:rsidRPr="00631877">
        <w:rPr>
          <w:sz w:val="28"/>
          <w:szCs w:val="28"/>
        </w:rPr>
        <w:t>казват, че растежът на Е. coli е успешно инхибиран от различни щамове на Lactobacilli. Освен това е съобщено, че комбинация от различни млечнокисели бактерии значително намалява нивата на Salmonella в съдържанието на ч</w:t>
      </w:r>
      <w:r w:rsidRPr="00631877">
        <w:rPr>
          <w:sz w:val="28"/>
          <w:szCs w:val="28"/>
          <w:lang w:val="bg-BG"/>
        </w:rPr>
        <w:t>ервата</w:t>
      </w:r>
      <w:r w:rsidRPr="00631877">
        <w:rPr>
          <w:sz w:val="28"/>
          <w:szCs w:val="28"/>
        </w:rPr>
        <w:t xml:space="preserve"> на бройлери, които са били орално инокулирани с патогена</w:t>
      </w:r>
      <w:r w:rsidRPr="00631877">
        <w:rPr>
          <w:sz w:val="28"/>
          <w:szCs w:val="28"/>
          <w:lang w:val="bg-BG"/>
        </w:rPr>
        <w:t>.</w:t>
      </w:r>
      <w:r w:rsidR="00687F2A" w:rsidRPr="00631877">
        <w:rPr>
          <w:sz w:val="28"/>
          <w:szCs w:val="28"/>
        </w:rPr>
        <w:t xml:space="preserve"> </w:t>
      </w:r>
      <w:r w:rsidR="00687F2A" w:rsidRPr="00631877">
        <w:rPr>
          <w:sz w:val="28"/>
          <w:szCs w:val="28"/>
          <w:lang w:val="bg-BG"/>
        </w:rPr>
        <w:t xml:space="preserve"> При </w:t>
      </w:r>
      <w:r w:rsidR="00687F2A" w:rsidRPr="00631877">
        <w:rPr>
          <w:b/>
          <w:sz w:val="28"/>
          <w:szCs w:val="28"/>
          <w:lang w:val="bg-BG"/>
        </w:rPr>
        <w:t>и</w:t>
      </w:r>
      <w:r w:rsidR="00687F2A" w:rsidRPr="00631877">
        <w:rPr>
          <w:b/>
          <w:sz w:val="28"/>
          <w:szCs w:val="28"/>
        </w:rPr>
        <w:t>мунна</w:t>
      </w:r>
      <w:r w:rsidR="00687F2A" w:rsidRPr="00631877">
        <w:rPr>
          <w:b/>
          <w:sz w:val="28"/>
          <w:szCs w:val="28"/>
          <w:lang w:val="bg-BG"/>
        </w:rPr>
        <w:t>та</w:t>
      </w:r>
      <w:r w:rsidR="00687F2A" w:rsidRPr="00631877">
        <w:rPr>
          <w:b/>
          <w:sz w:val="28"/>
          <w:szCs w:val="28"/>
        </w:rPr>
        <w:t xml:space="preserve"> модулация</w:t>
      </w:r>
      <w:r w:rsidR="00687F2A" w:rsidRPr="00631877">
        <w:rPr>
          <w:sz w:val="28"/>
          <w:szCs w:val="28"/>
        </w:rPr>
        <w:t xml:space="preserve"> </w:t>
      </w:r>
      <w:r w:rsidR="00687F2A" w:rsidRPr="00631877">
        <w:rPr>
          <w:sz w:val="28"/>
          <w:szCs w:val="28"/>
          <w:lang w:val="bg-BG"/>
        </w:rPr>
        <w:t>п</w:t>
      </w:r>
      <w:r w:rsidR="00687F2A" w:rsidRPr="00631877">
        <w:rPr>
          <w:sz w:val="28"/>
          <w:szCs w:val="28"/>
        </w:rPr>
        <w:t xml:space="preserve">робиотиците действат като стимул за имунната система. Според Lan et al. микробните пробиотични </w:t>
      </w:r>
      <w:proofErr w:type="gramStart"/>
      <w:r w:rsidR="00687F2A" w:rsidRPr="00631877">
        <w:rPr>
          <w:sz w:val="28"/>
          <w:szCs w:val="28"/>
          <w:lang w:val="bg-BG"/>
        </w:rPr>
        <w:t xml:space="preserve">популации </w:t>
      </w:r>
      <w:r w:rsidR="00687F2A" w:rsidRPr="00631877">
        <w:rPr>
          <w:sz w:val="28"/>
          <w:szCs w:val="28"/>
        </w:rPr>
        <w:t xml:space="preserve"> могат</w:t>
      </w:r>
      <w:proofErr w:type="gramEnd"/>
      <w:r w:rsidR="00687F2A" w:rsidRPr="00631877">
        <w:rPr>
          <w:sz w:val="28"/>
          <w:szCs w:val="28"/>
        </w:rPr>
        <w:t xml:space="preserve"> да проте</w:t>
      </w:r>
      <w:r w:rsidR="00687F2A" w:rsidRPr="00631877">
        <w:rPr>
          <w:sz w:val="28"/>
          <w:szCs w:val="28"/>
          <w:lang w:val="bg-BG"/>
        </w:rPr>
        <w:t>ктират</w:t>
      </w:r>
      <w:r w:rsidR="00687F2A" w:rsidRPr="00631877">
        <w:rPr>
          <w:sz w:val="28"/>
          <w:szCs w:val="28"/>
        </w:rPr>
        <w:t xml:space="preserve"> защитата на животното срещу нахлуването на</w:t>
      </w:r>
      <w:r w:rsidR="00B20EDF">
        <w:rPr>
          <w:sz w:val="28"/>
          <w:szCs w:val="28"/>
          <w:lang w:val="bg-BG"/>
        </w:rPr>
        <w:t xml:space="preserve"> </w:t>
      </w:r>
      <w:r w:rsidR="00687F2A" w:rsidRPr="00631877">
        <w:rPr>
          <w:sz w:val="28"/>
          <w:szCs w:val="28"/>
        </w:rPr>
        <w:t xml:space="preserve"> патогени чрез стимулиране на гастроинтестиналния имунен отговор. Това може да подпомогне развитието на имунната система чрез стимулиране на производството на антитела и повишена фагоцитарна активност</w:t>
      </w:r>
      <w:r w:rsidR="00687F2A" w:rsidRPr="00631877">
        <w:rPr>
          <w:sz w:val="28"/>
          <w:szCs w:val="28"/>
          <w:lang w:val="bg-BG"/>
        </w:rPr>
        <w:t>.</w:t>
      </w:r>
    </w:p>
    <w:p w:rsidR="00EA1828" w:rsidRPr="00631877" w:rsidRDefault="003902D1" w:rsidP="00631877">
      <w:pPr>
        <w:jc w:val="both"/>
        <w:rPr>
          <w:rFonts w:ascii="Times New Roman" w:hAnsi="Times New Roman" w:cs="Times New Roman"/>
          <w:sz w:val="28"/>
          <w:szCs w:val="28"/>
          <w:lang w:val="bg-BG"/>
        </w:rPr>
      </w:pPr>
      <w:r w:rsidRPr="00631877">
        <w:rPr>
          <w:rFonts w:ascii="Times New Roman" w:hAnsi="Times New Roman" w:cs="Times New Roman"/>
          <w:sz w:val="28"/>
          <w:szCs w:val="28"/>
          <w:lang w:val="bg-BG"/>
        </w:rPr>
        <w:t xml:space="preserve">                 </w:t>
      </w:r>
      <w:proofErr w:type="gramStart"/>
      <w:r w:rsidRPr="00631877">
        <w:rPr>
          <w:rStyle w:val="Strong"/>
          <w:rFonts w:ascii="Times New Roman" w:hAnsi="Times New Roman" w:cs="Times New Roman"/>
          <w:sz w:val="28"/>
          <w:szCs w:val="28"/>
        </w:rPr>
        <w:t>Пребиотици</w:t>
      </w:r>
      <w:r w:rsidRPr="00631877">
        <w:rPr>
          <w:rStyle w:val="Strong"/>
          <w:rFonts w:ascii="Times New Roman" w:hAnsi="Times New Roman" w:cs="Times New Roman"/>
          <w:sz w:val="28"/>
          <w:szCs w:val="28"/>
          <w:lang w:val="bg-BG"/>
        </w:rPr>
        <w:t xml:space="preserve">те </w:t>
      </w:r>
      <w:r w:rsidRPr="00631877">
        <w:rPr>
          <w:rFonts w:ascii="Times New Roman" w:hAnsi="Times New Roman" w:cs="Times New Roman"/>
          <w:sz w:val="28"/>
          <w:szCs w:val="28"/>
        </w:rPr>
        <w:t xml:space="preserve"> произхождат</w:t>
      </w:r>
      <w:proofErr w:type="gramEnd"/>
      <w:r w:rsidRPr="00631877">
        <w:rPr>
          <w:rFonts w:ascii="Times New Roman" w:hAnsi="Times New Roman" w:cs="Times New Roman"/>
          <w:sz w:val="28"/>
          <w:szCs w:val="28"/>
        </w:rPr>
        <w:t xml:space="preserve"> от въглехидрати, наречени олигозахариди - несмилаеми фибри, които преминават по цялата дължина на стомашно-чревния тракт, без да се променят (т.е. не се усвояват и смилат от стомашния сок). По време на това </w:t>
      </w:r>
      <w:proofErr w:type="gramStart"/>
      <w:r w:rsidRPr="00631877">
        <w:rPr>
          <w:rFonts w:ascii="Times New Roman" w:hAnsi="Times New Roman" w:cs="Times New Roman"/>
          <w:sz w:val="28"/>
          <w:szCs w:val="28"/>
        </w:rPr>
        <w:t xml:space="preserve">преминаване </w:t>
      </w:r>
      <w:r w:rsidR="00775DEC" w:rsidRPr="00631877">
        <w:rPr>
          <w:rFonts w:ascii="Times New Roman" w:hAnsi="Times New Roman" w:cs="Times New Roman"/>
          <w:sz w:val="28"/>
          <w:szCs w:val="28"/>
          <w:lang w:val="bg-BG"/>
        </w:rPr>
        <w:t xml:space="preserve"> </w:t>
      </w:r>
      <w:r w:rsidR="00B20EDF">
        <w:rPr>
          <w:rFonts w:ascii="Times New Roman" w:hAnsi="Times New Roman" w:cs="Times New Roman"/>
          <w:sz w:val="28"/>
          <w:szCs w:val="28"/>
          <w:lang w:val="bg-BG"/>
        </w:rPr>
        <w:t>п</w:t>
      </w:r>
      <w:r w:rsidRPr="00631877">
        <w:rPr>
          <w:rFonts w:ascii="Times New Roman" w:hAnsi="Times New Roman" w:cs="Times New Roman"/>
          <w:sz w:val="28"/>
          <w:szCs w:val="28"/>
        </w:rPr>
        <w:t>рез</w:t>
      </w:r>
      <w:proofErr w:type="gramEnd"/>
      <w:r w:rsidRPr="00631877">
        <w:rPr>
          <w:rFonts w:ascii="Times New Roman" w:hAnsi="Times New Roman" w:cs="Times New Roman"/>
          <w:sz w:val="28"/>
          <w:szCs w:val="28"/>
        </w:rPr>
        <w:t xml:space="preserve"> организма </w:t>
      </w:r>
      <w:r w:rsidRPr="00631877">
        <w:rPr>
          <w:rStyle w:val="Strong"/>
          <w:rFonts w:ascii="Times New Roman" w:hAnsi="Times New Roman" w:cs="Times New Roman"/>
          <w:b w:val="0"/>
          <w:sz w:val="28"/>
          <w:szCs w:val="28"/>
        </w:rPr>
        <w:t>те стимулират растежа и развитието на полезните бактерии в червата</w:t>
      </w:r>
      <w:r w:rsidRPr="00631877">
        <w:rPr>
          <w:rFonts w:ascii="Times New Roman" w:hAnsi="Times New Roman" w:cs="Times New Roman"/>
          <w:b/>
          <w:sz w:val="28"/>
          <w:szCs w:val="28"/>
        </w:rPr>
        <w:t>.</w:t>
      </w:r>
      <w:r w:rsidRPr="00631877">
        <w:rPr>
          <w:rFonts w:ascii="Times New Roman" w:hAnsi="Times New Roman" w:cs="Times New Roman"/>
          <w:sz w:val="28"/>
          <w:szCs w:val="28"/>
        </w:rPr>
        <w:t xml:space="preserve"> </w:t>
      </w:r>
      <w:r w:rsidR="00775DEC" w:rsidRPr="00631877">
        <w:rPr>
          <w:rFonts w:ascii="Times New Roman" w:hAnsi="Times New Roman" w:cs="Times New Roman"/>
          <w:sz w:val="28"/>
          <w:szCs w:val="28"/>
        </w:rPr>
        <w:t>Пребиотичните фибри са устойчиви на топлинни амплитуди и на повишената киселинност в стомаха, което</w:t>
      </w:r>
      <w:r w:rsidR="00B20EDF">
        <w:rPr>
          <w:rFonts w:ascii="Times New Roman" w:hAnsi="Times New Roman" w:cs="Times New Roman"/>
          <w:sz w:val="28"/>
          <w:szCs w:val="28"/>
          <w:lang w:val="bg-BG"/>
        </w:rPr>
        <w:t xml:space="preserve"> ги </w:t>
      </w:r>
      <w:r w:rsidR="00775DEC" w:rsidRPr="00631877">
        <w:rPr>
          <w:rFonts w:ascii="Times New Roman" w:hAnsi="Times New Roman" w:cs="Times New Roman"/>
          <w:sz w:val="28"/>
          <w:szCs w:val="28"/>
        </w:rPr>
        <w:t>прави перфектната храна за полезните чревни микроорганизми.</w:t>
      </w:r>
      <w:r w:rsidR="001E3B88" w:rsidRPr="00631877">
        <w:rPr>
          <w:rFonts w:ascii="Times New Roman" w:hAnsi="Times New Roman" w:cs="Times New Roman"/>
          <w:sz w:val="28"/>
          <w:szCs w:val="28"/>
          <w:lang w:val="bg-BG"/>
        </w:rPr>
        <w:t xml:space="preserve"> Хранителните продукти, отговарящи на тези критерии са следните основни групи олигозахариди: фруктоолигозахариди,инулини,изомалтоолигозахариди,лактулоза,лактилол,лактозахароза,пиродекстрини,соевиолигозахариди,галактоолигозахариди,трансгалактоолигозахариди,илоолигозахариди.</w:t>
      </w:r>
    </w:p>
    <w:p w:rsidR="00BC290B" w:rsidRPr="00631877" w:rsidRDefault="00EA1828" w:rsidP="00631877">
      <w:pPr>
        <w:jc w:val="both"/>
        <w:rPr>
          <w:rFonts w:ascii="Times New Roman" w:hAnsi="Times New Roman" w:cs="Times New Roman"/>
          <w:sz w:val="28"/>
          <w:szCs w:val="28"/>
          <w:lang w:val="bg-BG"/>
        </w:rPr>
      </w:pPr>
      <w:r w:rsidRPr="00631877">
        <w:rPr>
          <w:rFonts w:ascii="Times New Roman" w:hAnsi="Times New Roman" w:cs="Times New Roman"/>
          <w:sz w:val="28"/>
          <w:szCs w:val="28"/>
          <w:lang w:val="bg-BG"/>
        </w:rPr>
        <w:t xml:space="preserve">          </w:t>
      </w:r>
      <w:proofErr w:type="gramStart"/>
      <w:r w:rsidRPr="00631877">
        <w:rPr>
          <w:rFonts w:ascii="Times New Roman" w:hAnsi="Times New Roman" w:cs="Times New Roman"/>
          <w:b/>
          <w:bCs/>
          <w:sz w:val="28"/>
          <w:szCs w:val="28"/>
        </w:rPr>
        <w:t>Синбиотици</w:t>
      </w:r>
      <w:r w:rsidRPr="00631877">
        <w:rPr>
          <w:rFonts w:ascii="Times New Roman" w:hAnsi="Times New Roman" w:cs="Times New Roman"/>
          <w:b/>
          <w:bCs/>
          <w:sz w:val="28"/>
          <w:szCs w:val="28"/>
          <w:lang w:val="bg-BG"/>
        </w:rPr>
        <w:t xml:space="preserve"> </w:t>
      </w:r>
      <w:r w:rsidRPr="00631877">
        <w:rPr>
          <w:rFonts w:ascii="Times New Roman" w:hAnsi="Times New Roman" w:cs="Times New Roman"/>
          <w:sz w:val="28"/>
          <w:szCs w:val="28"/>
        </w:rPr>
        <w:t xml:space="preserve"> са</w:t>
      </w:r>
      <w:proofErr w:type="gramEnd"/>
      <w:r w:rsidRPr="00631877">
        <w:rPr>
          <w:rFonts w:ascii="Times New Roman" w:hAnsi="Times New Roman" w:cs="Times New Roman"/>
          <w:sz w:val="28"/>
          <w:szCs w:val="28"/>
        </w:rPr>
        <w:t xml:space="preserve"> хранителни добавки, които съдържат едновременно пробиотици и пребиотици, с което взаимно се усилва полезното им действие.</w:t>
      </w:r>
    </w:p>
    <w:p w:rsidR="00F43992" w:rsidRDefault="006D2DD0" w:rsidP="00631877">
      <w:pPr>
        <w:jc w:val="both"/>
        <w:rPr>
          <w:rFonts w:ascii="Times New Roman" w:hAnsi="Times New Roman" w:cs="Times New Roman"/>
          <w:sz w:val="28"/>
          <w:szCs w:val="28"/>
        </w:rPr>
      </w:pPr>
      <w:r w:rsidRPr="00631877">
        <w:rPr>
          <w:rFonts w:ascii="Times New Roman" w:hAnsi="Times New Roman" w:cs="Times New Roman"/>
          <w:sz w:val="28"/>
          <w:szCs w:val="28"/>
          <w:lang w:val="bg-BG"/>
        </w:rPr>
        <w:t xml:space="preserve">          </w:t>
      </w:r>
      <w:r w:rsidRPr="00631877">
        <w:rPr>
          <w:rFonts w:ascii="Times New Roman" w:hAnsi="Times New Roman" w:cs="Times New Roman"/>
          <w:sz w:val="28"/>
          <w:szCs w:val="28"/>
        </w:rPr>
        <w:t>Следствие опасенията о</w:t>
      </w:r>
      <w:r w:rsidRPr="00631877">
        <w:rPr>
          <w:rFonts w:ascii="Times New Roman" w:hAnsi="Times New Roman" w:cs="Times New Roman"/>
          <w:sz w:val="28"/>
          <w:szCs w:val="28"/>
          <w:lang w:val="bg-BG"/>
        </w:rPr>
        <w:t>т</w:t>
      </w:r>
      <w:r w:rsidRPr="00631877">
        <w:rPr>
          <w:rFonts w:ascii="Times New Roman" w:hAnsi="Times New Roman" w:cs="Times New Roman"/>
          <w:sz w:val="28"/>
          <w:szCs w:val="28"/>
        </w:rPr>
        <w:t xml:space="preserve"> употребата на антибиотици като фуражна </w:t>
      </w:r>
      <w:r w:rsidRPr="00631877">
        <w:rPr>
          <w:rFonts w:ascii="Times New Roman" w:hAnsi="Times New Roman" w:cs="Times New Roman"/>
          <w:sz w:val="28"/>
          <w:szCs w:val="28"/>
          <w:lang w:val="bg-BG"/>
        </w:rPr>
        <w:t>добавка,</w:t>
      </w:r>
      <w:r w:rsidRPr="00631877">
        <w:rPr>
          <w:rFonts w:ascii="Times New Roman" w:hAnsi="Times New Roman" w:cs="Times New Roman"/>
          <w:sz w:val="28"/>
          <w:szCs w:val="28"/>
        </w:rPr>
        <w:t xml:space="preserve"> доприна</w:t>
      </w:r>
      <w:r w:rsidRPr="00631877">
        <w:rPr>
          <w:rFonts w:ascii="Times New Roman" w:hAnsi="Times New Roman" w:cs="Times New Roman"/>
          <w:sz w:val="28"/>
          <w:szCs w:val="28"/>
          <w:lang w:val="bg-BG"/>
        </w:rPr>
        <w:t>сяща</w:t>
      </w:r>
      <w:r w:rsidRPr="00631877">
        <w:rPr>
          <w:rFonts w:ascii="Times New Roman" w:hAnsi="Times New Roman" w:cs="Times New Roman"/>
          <w:sz w:val="28"/>
          <w:szCs w:val="28"/>
        </w:rPr>
        <w:t xml:space="preserve"> за повишаване на бактериалната резистентност към антибиотици, употребата на някои видове</w:t>
      </w:r>
      <w:r w:rsidR="00B20EDF">
        <w:rPr>
          <w:rFonts w:ascii="Times New Roman" w:hAnsi="Times New Roman" w:cs="Times New Roman"/>
          <w:sz w:val="28"/>
          <w:szCs w:val="28"/>
          <w:lang w:val="bg-BG"/>
        </w:rPr>
        <w:t xml:space="preserve"> </w:t>
      </w:r>
      <w:r w:rsidRPr="00631877">
        <w:rPr>
          <w:rFonts w:ascii="Times New Roman" w:hAnsi="Times New Roman" w:cs="Times New Roman"/>
          <w:sz w:val="28"/>
          <w:szCs w:val="28"/>
        </w:rPr>
        <w:t xml:space="preserve">е била ограничена от някои страни от началото на 70-те години, а Европейският </w:t>
      </w:r>
      <w:proofErr w:type="gramStart"/>
      <w:r w:rsidRPr="00631877">
        <w:rPr>
          <w:rFonts w:ascii="Times New Roman" w:hAnsi="Times New Roman" w:cs="Times New Roman"/>
          <w:sz w:val="28"/>
          <w:szCs w:val="28"/>
        </w:rPr>
        <w:t>съюз  въведе</w:t>
      </w:r>
      <w:proofErr w:type="gramEnd"/>
      <w:r w:rsidRPr="00631877">
        <w:rPr>
          <w:rFonts w:ascii="Times New Roman" w:hAnsi="Times New Roman" w:cs="Times New Roman"/>
          <w:sz w:val="28"/>
          <w:szCs w:val="28"/>
        </w:rPr>
        <w:t xml:space="preserve"> пълна забрана за </w:t>
      </w:r>
    </w:p>
    <w:p w:rsidR="00F43992" w:rsidRPr="00F43992" w:rsidRDefault="00F43992" w:rsidP="00631877">
      <w:pPr>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7</w:t>
      </w:r>
    </w:p>
    <w:p w:rsidR="00DD1DE7" w:rsidRPr="00631877" w:rsidRDefault="006D2DD0" w:rsidP="00631877">
      <w:pPr>
        <w:jc w:val="both"/>
        <w:rPr>
          <w:rFonts w:ascii="Times New Roman" w:hAnsi="Times New Roman" w:cs="Times New Roman"/>
          <w:sz w:val="28"/>
          <w:szCs w:val="28"/>
        </w:rPr>
      </w:pPr>
      <w:proofErr w:type="gramStart"/>
      <w:r w:rsidRPr="00631877">
        <w:rPr>
          <w:rFonts w:ascii="Times New Roman" w:hAnsi="Times New Roman" w:cs="Times New Roman"/>
          <w:sz w:val="28"/>
          <w:szCs w:val="28"/>
        </w:rPr>
        <w:t>прилагането</w:t>
      </w:r>
      <w:proofErr w:type="gramEnd"/>
      <w:r w:rsidRPr="00631877">
        <w:rPr>
          <w:rFonts w:ascii="Times New Roman" w:hAnsi="Times New Roman" w:cs="Times New Roman"/>
          <w:sz w:val="28"/>
          <w:szCs w:val="28"/>
        </w:rPr>
        <w:t xml:space="preserve"> </w:t>
      </w:r>
      <w:r w:rsidRPr="00631877">
        <w:rPr>
          <w:rFonts w:ascii="Times New Roman" w:hAnsi="Times New Roman" w:cs="Times New Roman"/>
          <w:sz w:val="28"/>
          <w:szCs w:val="28"/>
          <w:lang w:val="bg-BG"/>
        </w:rPr>
        <w:t>им</w:t>
      </w:r>
      <w:r w:rsidRPr="00631877">
        <w:rPr>
          <w:rFonts w:ascii="Times New Roman" w:hAnsi="Times New Roman" w:cs="Times New Roman"/>
          <w:sz w:val="28"/>
          <w:szCs w:val="28"/>
        </w:rPr>
        <w:t xml:space="preserve"> ка</w:t>
      </w:r>
      <w:r w:rsidR="00443C86" w:rsidRPr="00631877">
        <w:rPr>
          <w:rFonts w:ascii="Times New Roman" w:hAnsi="Times New Roman" w:cs="Times New Roman"/>
          <w:sz w:val="28"/>
          <w:szCs w:val="28"/>
        </w:rPr>
        <w:t xml:space="preserve">то фуражни добавки от 2006 г. </w:t>
      </w:r>
      <w:r w:rsidRPr="00631877">
        <w:rPr>
          <w:rFonts w:ascii="Times New Roman" w:hAnsi="Times New Roman" w:cs="Times New Roman"/>
          <w:sz w:val="28"/>
          <w:szCs w:val="28"/>
        </w:rPr>
        <w:t xml:space="preserve"> Следователно бяха инициирани много дейности за създаване на алтернативни стратегии, насочени към предотвратяване на</w:t>
      </w:r>
      <w:r w:rsidR="006A1B00" w:rsidRPr="00631877">
        <w:rPr>
          <w:rFonts w:ascii="Times New Roman" w:hAnsi="Times New Roman" w:cs="Times New Roman"/>
          <w:sz w:val="28"/>
          <w:szCs w:val="28"/>
        </w:rPr>
        <w:t xml:space="preserve"> развит</w:t>
      </w:r>
      <w:r w:rsidR="006A1B00" w:rsidRPr="00631877">
        <w:rPr>
          <w:rFonts w:ascii="Times New Roman" w:hAnsi="Times New Roman" w:cs="Times New Roman"/>
          <w:sz w:val="28"/>
          <w:szCs w:val="28"/>
          <w:lang w:val="bg-BG"/>
        </w:rPr>
        <w:t>ието</w:t>
      </w:r>
      <w:r w:rsidRPr="00631877">
        <w:rPr>
          <w:rFonts w:ascii="Times New Roman" w:hAnsi="Times New Roman" w:cs="Times New Roman"/>
          <w:sz w:val="28"/>
          <w:szCs w:val="28"/>
        </w:rPr>
        <w:t xml:space="preserve"> на патогенни бактерии при селскостопанските животни, за поддържане на тяхното здраве и ефективна проду</w:t>
      </w:r>
      <w:r w:rsidRPr="00631877">
        <w:rPr>
          <w:rFonts w:ascii="Times New Roman" w:hAnsi="Times New Roman" w:cs="Times New Roman"/>
          <w:sz w:val="28"/>
          <w:szCs w:val="28"/>
          <w:lang w:val="bg-BG"/>
        </w:rPr>
        <w:t>ктивност</w:t>
      </w:r>
      <w:r w:rsidRPr="00631877">
        <w:rPr>
          <w:rFonts w:ascii="Times New Roman" w:hAnsi="Times New Roman" w:cs="Times New Roman"/>
          <w:sz w:val="28"/>
          <w:szCs w:val="28"/>
        </w:rPr>
        <w:t>.</w:t>
      </w:r>
      <w:r w:rsidR="006A1B00" w:rsidRPr="00631877">
        <w:rPr>
          <w:rFonts w:ascii="Times New Roman" w:hAnsi="Times New Roman" w:cs="Times New Roman"/>
          <w:sz w:val="28"/>
          <w:szCs w:val="28"/>
        </w:rPr>
        <w:t xml:space="preserve"> Това наложи пробиотици</w:t>
      </w:r>
      <w:r w:rsidR="006A1B00" w:rsidRPr="00631877">
        <w:rPr>
          <w:rFonts w:ascii="Times New Roman" w:hAnsi="Times New Roman" w:cs="Times New Roman"/>
          <w:sz w:val="28"/>
          <w:szCs w:val="28"/>
          <w:lang w:val="bg-BG"/>
        </w:rPr>
        <w:t>те</w:t>
      </w:r>
      <w:r w:rsidR="006A1B00" w:rsidRPr="00631877">
        <w:rPr>
          <w:rFonts w:ascii="Times New Roman" w:hAnsi="Times New Roman" w:cs="Times New Roman"/>
          <w:sz w:val="28"/>
          <w:szCs w:val="28"/>
        </w:rPr>
        <w:t>, пребиотици</w:t>
      </w:r>
      <w:r w:rsidR="006A1B00" w:rsidRPr="00631877">
        <w:rPr>
          <w:rFonts w:ascii="Times New Roman" w:hAnsi="Times New Roman" w:cs="Times New Roman"/>
          <w:sz w:val="28"/>
          <w:szCs w:val="28"/>
          <w:lang w:val="bg-BG"/>
        </w:rPr>
        <w:t>те</w:t>
      </w:r>
      <w:r w:rsidR="006A1B00" w:rsidRPr="00631877">
        <w:rPr>
          <w:rFonts w:ascii="Times New Roman" w:hAnsi="Times New Roman" w:cs="Times New Roman"/>
          <w:sz w:val="28"/>
          <w:szCs w:val="28"/>
        </w:rPr>
        <w:t>, органични</w:t>
      </w:r>
      <w:r w:rsidR="006A1B00" w:rsidRPr="00631877">
        <w:rPr>
          <w:rFonts w:ascii="Times New Roman" w:hAnsi="Times New Roman" w:cs="Times New Roman"/>
          <w:sz w:val="28"/>
          <w:szCs w:val="28"/>
          <w:lang w:val="bg-BG"/>
        </w:rPr>
        <w:t>те</w:t>
      </w:r>
      <w:r w:rsidR="006A1B00" w:rsidRPr="00631877">
        <w:rPr>
          <w:rFonts w:ascii="Times New Roman" w:hAnsi="Times New Roman" w:cs="Times New Roman"/>
          <w:sz w:val="28"/>
          <w:szCs w:val="28"/>
        </w:rPr>
        <w:t xml:space="preserve"> киселини, билки</w:t>
      </w:r>
      <w:r w:rsidR="006A1B00" w:rsidRPr="00631877">
        <w:rPr>
          <w:rFonts w:ascii="Times New Roman" w:hAnsi="Times New Roman" w:cs="Times New Roman"/>
          <w:sz w:val="28"/>
          <w:szCs w:val="28"/>
          <w:lang w:val="bg-BG"/>
        </w:rPr>
        <w:t>те</w:t>
      </w:r>
      <w:r w:rsidR="006A1B00" w:rsidRPr="00631877">
        <w:rPr>
          <w:rFonts w:ascii="Times New Roman" w:hAnsi="Times New Roman" w:cs="Times New Roman"/>
          <w:sz w:val="28"/>
          <w:szCs w:val="28"/>
        </w:rPr>
        <w:t xml:space="preserve"> и етерични</w:t>
      </w:r>
      <w:r w:rsidR="006A1B00" w:rsidRPr="00631877">
        <w:rPr>
          <w:rFonts w:ascii="Times New Roman" w:hAnsi="Times New Roman" w:cs="Times New Roman"/>
          <w:sz w:val="28"/>
          <w:szCs w:val="28"/>
          <w:lang w:val="bg-BG"/>
        </w:rPr>
        <w:t>те</w:t>
      </w:r>
      <w:r w:rsidR="006A1B00" w:rsidRPr="00631877">
        <w:rPr>
          <w:rFonts w:ascii="Times New Roman" w:hAnsi="Times New Roman" w:cs="Times New Roman"/>
          <w:sz w:val="28"/>
          <w:szCs w:val="28"/>
        </w:rPr>
        <w:t xml:space="preserve"> </w:t>
      </w:r>
      <w:proofErr w:type="gramStart"/>
      <w:r w:rsidR="006A1B00" w:rsidRPr="00631877">
        <w:rPr>
          <w:rFonts w:ascii="Times New Roman" w:hAnsi="Times New Roman" w:cs="Times New Roman"/>
          <w:sz w:val="28"/>
          <w:szCs w:val="28"/>
        </w:rPr>
        <w:t>масла  като</w:t>
      </w:r>
      <w:proofErr w:type="gramEnd"/>
      <w:r w:rsidR="006A1B00" w:rsidRPr="00631877">
        <w:rPr>
          <w:rFonts w:ascii="Times New Roman" w:hAnsi="Times New Roman" w:cs="Times New Roman"/>
          <w:sz w:val="28"/>
          <w:szCs w:val="28"/>
        </w:rPr>
        <w:t xml:space="preserve"> алтернативи на антибиотиците. </w:t>
      </w:r>
      <w:r w:rsidR="006A1B00" w:rsidRPr="00631877">
        <w:rPr>
          <w:rFonts w:ascii="Times New Roman" w:hAnsi="Times New Roman" w:cs="Times New Roman"/>
          <w:sz w:val="28"/>
          <w:szCs w:val="28"/>
          <w:lang w:val="bg-BG"/>
        </w:rPr>
        <w:t>П</w:t>
      </w:r>
      <w:r w:rsidR="006A1B00" w:rsidRPr="00631877">
        <w:rPr>
          <w:rFonts w:ascii="Times New Roman" w:hAnsi="Times New Roman" w:cs="Times New Roman"/>
          <w:sz w:val="28"/>
          <w:szCs w:val="28"/>
        </w:rPr>
        <w:t>онастоящем има повишен интерес</w:t>
      </w:r>
      <w:r w:rsidR="006A1B00" w:rsidRPr="00631877">
        <w:rPr>
          <w:rFonts w:ascii="Times New Roman" w:hAnsi="Times New Roman" w:cs="Times New Roman"/>
          <w:sz w:val="28"/>
          <w:szCs w:val="28"/>
          <w:lang w:val="bg-BG"/>
        </w:rPr>
        <w:t xml:space="preserve"> и</w:t>
      </w:r>
      <w:r w:rsidR="006A1B00" w:rsidRPr="00631877">
        <w:rPr>
          <w:rFonts w:ascii="Times New Roman" w:hAnsi="Times New Roman" w:cs="Times New Roman"/>
          <w:sz w:val="28"/>
          <w:szCs w:val="28"/>
        </w:rPr>
        <w:t xml:space="preserve"> към използването на естествени фуражни добавки като ензими, бактериални  микроби и дрожди, с цел </w:t>
      </w:r>
      <w:r w:rsidR="00555E72" w:rsidRPr="00631877">
        <w:rPr>
          <w:rFonts w:ascii="Times New Roman" w:hAnsi="Times New Roman" w:cs="Times New Roman"/>
          <w:sz w:val="28"/>
          <w:szCs w:val="28"/>
        </w:rPr>
        <w:t xml:space="preserve">   </w:t>
      </w:r>
      <w:r w:rsidR="00B20EDF">
        <w:rPr>
          <w:rFonts w:ascii="Times New Roman" w:hAnsi="Times New Roman" w:cs="Times New Roman"/>
          <w:sz w:val="28"/>
          <w:szCs w:val="28"/>
        </w:rPr>
        <w:t xml:space="preserve">                            </w:t>
      </w:r>
      <w:r w:rsidR="006A1B00" w:rsidRPr="00631877">
        <w:rPr>
          <w:rFonts w:ascii="Times New Roman" w:hAnsi="Times New Roman" w:cs="Times New Roman"/>
          <w:sz w:val="28"/>
          <w:szCs w:val="28"/>
        </w:rPr>
        <w:t>п</w:t>
      </w:r>
      <w:r w:rsidR="00B20EDF">
        <w:rPr>
          <w:rFonts w:ascii="Times New Roman" w:hAnsi="Times New Roman" w:cs="Times New Roman"/>
          <w:sz w:val="28"/>
          <w:szCs w:val="28"/>
          <w:lang w:val="bg-BG"/>
        </w:rPr>
        <w:t>о</w:t>
      </w:r>
      <w:r w:rsidR="006A1B00" w:rsidRPr="00631877">
        <w:rPr>
          <w:rFonts w:ascii="Times New Roman" w:hAnsi="Times New Roman" w:cs="Times New Roman"/>
          <w:sz w:val="28"/>
          <w:szCs w:val="28"/>
        </w:rPr>
        <w:t>дпомог</w:t>
      </w:r>
      <w:r w:rsidR="00E47E74" w:rsidRPr="00631877">
        <w:rPr>
          <w:rFonts w:ascii="Times New Roman" w:hAnsi="Times New Roman" w:cs="Times New Roman"/>
          <w:sz w:val="28"/>
          <w:szCs w:val="28"/>
          <w:lang w:val="bg-BG"/>
        </w:rPr>
        <w:t>а</w:t>
      </w:r>
      <w:r w:rsidR="006A1B00" w:rsidRPr="00631877">
        <w:rPr>
          <w:rFonts w:ascii="Times New Roman" w:hAnsi="Times New Roman" w:cs="Times New Roman"/>
          <w:sz w:val="28"/>
          <w:szCs w:val="28"/>
        </w:rPr>
        <w:t>не поддържането на оптималното храносмилане на храната .</w:t>
      </w:r>
    </w:p>
    <w:p w:rsidR="00555E72" w:rsidRPr="00631877" w:rsidRDefault="00DD1DE7" w:rsidP="00631877">
      <w:pPr>
        <w:jc w:val="both"/>
        <w:rPr>
          <w:rFonts w:ascii="Times New Roman" w:hAnsi="Times New Roman" w:cs="Times New Roman"/>
          <w:sz w:val="28"/>
          <w:szCs w:val="28"/>
        </w:rPr>
      </w:pPr>
      <w:r w:rsidRPr="00631877">
        <w:rPr>
          <w:rFonts w:ascii="Times New Roman" w:hAnsi="Times New Roman" w:cs="Times New Roman"/>
          <w:sz w:val="28"/>
          <w:szCs w:val="28"/>
          <w:lang w:val="bg-BG"/>
        </w:rPr>
        <w:t xml:space="preserve">       Кое наложи употребата на тези  биотехнологични средства при храненето на селскостопанските животни?</w:t>
      </w:r>
      <w:r w:rsidR="00B20EDF">
        <w:rPr>
          <w:rFonts w:ascii="Times New Roman" w:hAnsi="Times New Roman" w:cs="Times New Roman"/>
          <w:sz w:val="28"/>
          <w:szCs w:val="28"/>
          <w:lang w:val="bg-BG"/>
        </w:rPr>
        <w:t xml:space="preserve"> </w:t>
      </w:r>
      <w:r w:rsidRPr="00631877">
        <w:rPr>
          <w:rFonts w:ascii="Times New Roman" w:hAnsi="Times New Roman" w:cs="Times New Roman"/>
          <w:sz w:val="28"/>
          <w:szCs w:val="28"/>
          <w:lang w:val="bg-BG"/>
        </w:rPr>
        <w:t>След пълната забрана</w:t>
      </w:r>
      <w:r w:rsidR="00010596" w:rsidRPr="00631877">
        <w:rPr>
          <w:rFonts w:ascii="Times New Roman" w:hAnsi="Times New Roman" w:cs="Times New Roman"/>
          <w:sz w:val="28"/>
          <w:szCs w:val="28"/>
          <w:lang w:val="bg-BG"/>
        </w:rPr>
        <w:t xml:space="preserve"> </w:t>
      </w:r>
      <w:r w:rsidRPr="00631877">
        <w:rPr>
          <w:rFonts w:ascii="Times New Roman" w:hAnsi="Times New Roman" w:cs="Times New Roman"/>
          <w:sz w:val="28"/>
          <w:szCs w:val="28"/>
          <w:lang w:val="bg-BG"/>
        </w:rPr>
        <w:t>през 2006 год. , да се използват антибиотиците като хранителна добавка, трябваше да се търси алтернатива за</w:t>
      </w:r>
      <w:r w:rsidR="00F11561" w:rsidRPr="00631877">
        <w:rPr>
          <w:rFonts w:ascii="Times New Roman" w:hAnsi="Times New Roman" w:cs="Times New Roman"/>
          <w:sz w:val="28"/>
          <w:szCs w:val="28"/>
          <w:lang w:val="bg-BG"/>
        </w:rPr>
        <w:t xml:space="preserve"> предотвратяване проблемите, свързани със здравето, а в последствие и продукти</w:t>
      </w:r>
      <w:r w:rsidR="00AD3385" w:rsidRPr="00631877">
        <w:rPr>
          <w:rFonts w:ascii="Times New Roman" w:hAnsi="Times New Roman" w:cs="Times New Roman"/>
          <w:sz w:val="28"/>
          <w:szCs w:val="28"/>
          <w:lang w:val="bg-BG"/>
        </w:rPr>
        <w:t>в</w:t>
      </w:r>
      <w:r w:rsidR="00F11561" w:rsidRPr="00631877">
        <w:rPr>
          <w:rFonts w:ascii="Times New Roman" w:hAnsi="Times New Roman" w:cs="Times New Roman"/>
          <w:sz w:val="28"/>
          <w:szCs w:val="28"/>
          <w:lang w:val="bg-BG"/>
        </w:rPr>
        <w:t>ността при животните. Това е предизвикано от нарастващото потребление на животински продукти през последните две десетилетия</w:t>
      </w:r>
      <w:r w:rsidR="00C97ECA" w:rsidRPr="00631877">
        <w:rPr>
          <w:rFonts w:ascii="Times New Roman" w:hAnsi="Times New Roman" w:cs="Times New Roman"/>
          <w:sz w:val="28"/>
          <w:szCs w:val="28"/>
          <w:lang w:val="bg-BG"/>
        </w:rPr>
        <w:t>, което от своя страна</w:t>
      </w:r>
      <w:r w:rsidR="002B7609" w:rsidRPr="00631877">
        <w:rPr>
          <w:rFonts w:ascii="Times New Roman" w:hAnsi="Times New Roman" w:cs="Times New Roman"/>
          <w:sz w:val="28"/>
          <w:szCs w:val="28"/>
          <w:lang w:val="bg-BG"/>
        </w:rPr>
        <w:t xml:space="preserve"> определя приоритетите в научноизследователската и развойна дейност за разработване</w:t>
      </w:r>
      <w:r w:rsidR="00F11561" w:rsidRPr="00631877">
        <w:rPr>
          <w:rFonts w:ascii="Times New Roman" w:hAnsi="Times New Roman" w:cs="Times New Roman"/>
          <w:sz w:val="28"/>
          <w:szCs w:val="28"/>
          <w:lang w:val="bg-BG"/>
        </w:rPr>
        <w:t xml:space="preserve"> </w:t>
      </w:r>
      <w:r w:rsidR="002B7609" w:rsidRPr="00631877">
        <w:rPr>
          <w:rFonts w:ascii="Times New Roman" w:hAnsi="Times New Roman" w:cs="Times New Roman"/>
          <w:sz w:val="28"/>
          <w:szCs w:val="28"/>
          <w:lang w:val="bg-BG"/>
        </w:rPr>
        <w:t>на нови биотехнологични препарати.</w:t>
      </w:r>
      <w:r w:rsidR="00B20EDF">
        <w:rPr>
          <w:rFonts w:ascii="Times New Roman" w:hAnsi="Times New Roman" w:cs="Times New Roman"/>
          <w:sz w:val="28"/>
          <w:szCs w:val="28"/>
          <w:lang w:val="bg-BG"/>
        </w:rPr>
        <w:t xml:space="preserve"> </w:t>
      </w:r>
      <w:r w:rsidR="00555E72" w:rsidRPr="00631877">
        <w:rPr>
          <w:rFonts w:ascii="Times New Roman" w:hAnsi="Times New Roman" w:cs="Times New Roman"/>
          <w:sz w:val="28"/>
          <w:szCs w:val="28"/>
        </w:rPr>
        <w:t xml:space="preserve">                         </w:t>
      </w:r>
      <w:r w:rsidR="00B20EDF">
        <w:rPr>
          <w:rFonts w:ascii="Times New Roman" w:hAnsi="Times New Roman" w:cs="Times New Roman"/>
          <w:sz w:val="28"/>
          <w:szCs w:val="28"/>
        </w:rPr>
        <w:t xml:space="preserve">         </w:t>
      </w:r>
    </w:p>
    <w:p w:rsidR="00F43992" w:rsidRDefault="00AD3385" w:rsidP="00631877">
      <w:pPr>
        <w:jc w:val="both"/>
        <w:rPr>
          <w:rFonts w:ascii="Times New Roman" w:hAnsi="Times New Roman" w:cs="Times New Roman"/>
          <w:sz w:val="28"/>
          <w:szCs w:val="28"/>
        </w:rPr>
      </w:pPr>
      <w:r w:rsidRPr="00631877">
        <w:rPr>
          <w:rFonts w:ascii="Times New Roman" w:hAnsi="Times New Roman" w:cs="Times New Roman"/>
          <w:sz w:val="28"/>
          <w:szCs w:val="28"/>
          <w:lang w:val="bg-BG"/>
        </w:rPr>
        <w:t xml:space="preserve">        </w:t>
      </w:r>
      <w:r w:rsidR="00B20EDF">
        <w:rPr>
          <w:rFonts w:ascii="Times New Roman" w:hAnsi="Times New Roman" w:cs="Times New Roman"/>
          <w:sz w:val="28"/>
          <w:szCs w:val="28"/>
        </w:rPr>
        <w:t>Хар</w:t>
      </w:r>
      <w:r w:rsidR="00B20EDF">
        <w:rPr>
          <w:rFonts w:ascii="Times New Roman" w:hAnsi="Times New Roman" w:cs="Times New Roman"/>
          <w:sz w:val="28"/>
          <w:szCs w:val="28"/>
          <w:lang w:val="bg-BG"/>
        </w:rPr>
        <w:t>актерното</w:t>
      </w:r>
      <w:r w:rsidRPr="00631877">
        <w:rPr>
          <w:rFonts w:ascii="Times New Roman" w:hAnsi="Times New Roman" w:cs="Times New Roman"/>
          <w:sz w:val="28"/>
          <w:szCs w:val="28"/>
        </w:rPr>
        <w:t xml:space="preserve"> на тези нови продукти, състоящи се от живи микроорганизми, се основава на хипотезата, че приемането на високи нива на някои специфични бактерии, без отрицателни ефекти върху гостоприемника, би могло по някакъв начин да намали капацитета на патогенните бактерии да колонизират до нежелани нива в храносмилателния тракт на животните. Стабилизирането на</w:t>
      </w:r>
      <w:r w:rsidR="00B20EDF">
        <w:rPr>
          <w:rFonts w:ascii="Times New Roman" w:hAnsi="Times New Roman" w:cs="Times New Roman"/>
          <w:sz w:val="28"/>
          <w:szCs w:val="28"/>
          <w:lang w:val="bg-BG"/>
        </w:rPr>
        <w:t xml:space="preserve"> </w:t>
      </w:r>
      <w:r w:rsidRPr="00631877">
        <w:rPr>
          <w:rFonts w:ascii="Times New Roman" w:hAnsi="Times New Roman" w:cs="Times New Roman"/>
          <w:sz w:val="28"/>
          <w:szCs w:val="28"/>
        </w:rPr>
        <w:t>микрофлората</w:t>
      </w:r>
      <w:r w:rsidRPr="00631877">
        <w:rPr>
          <w:rFonts w:ascii="Times New Roman" w:hAnsi="Times New Roman" w:cs="Times New Roman"/>
          <w:sz w:val="28"/>
          <w:szCs w:val="28"/>
          <w:lang w:val="bg-BG"/>
        </w:rPr>
        <w:t xml:space="preserve"> в храносмилателния тракт</w:t>
      </w:r>
      <w:r w:rsidRPr="00631877">
        <w:rPr>
          <w:rFonts w:ascii="Times New Roman" w:hAnsi="Times New Roman" w:cs="Times New Roman"/>
          <w:sz w:val="28"/>
          <w:szCs w:val="28"/>
        </w:rPr>
        <w:t xml:space="preserve"> при преживни</w:t>
      </w:r>
      <w:r w:rsidRPr="00631877">
        <w:rPr>
          <w:rFonts w:ascii="Times New Roman" w:hAnsi="Times New Roman" w:cs="Times New Roman"/>
          <w:sz w:val="28"/>
          <w:szCs w:val="28"/>
          <w:lang w:val="bg-BG"/>
        </w:rPr>
        <w:t>те и</w:t>
      </w:r>
      <w:r w:rsidRPr="00631877">
        <w:rPr>
          <w:rFonts w:ascii="Times New Roman" w:hAnsi="Times New Roman" w:cs="Times New Roman"/>
          <w:sz w:val="28"/>
          <w:szCs w:val="28"/>
        </w:rPr>
        <w:t xml:space="preserve"> моногастричните животни може да бъде постигнато само чрез непрекъснато допълване на храната с пробиотици, тъй като микроорганизмите, използвани при храненето на животните, не колонизират трайно червата.  Краткосрочната добавка на пробиотици може да бъде полезно при определени условия, но след това трябва да бъде последвано от продължително допълване. Не са възможни общи препо</w:t>
      </w:r>
      <w:r w:rsidRPr="00631877">
        <w:rPr>
          <w:rFonts w:ascii="Times New Roman" w:hAnsi="Times New Roman" w:cs="Times New Roman"/>
          <w:sz w:val="28"/>
          <w:szCs w:val="28"/>
          <w:lang w:val="bg-BG"/>
        </w:rPr>
        <w:t>ръки</w:t>
      </w:r>
      <w:r w:rsidRPr="00631877">
        <w:rPr>
          <w:rFonts w:ascii="Times New Roman" w:hAnsi="Times New Roman" w:cs="Times New Roman"/>
          <w:sz w:val="28"/>
          <w:szCs w:val="28"/>
        </w:rPr>
        <w:t xml:space="preserve"> за оптималната дозировка и периода на допълване</w:t>
      </w:r>
      <w:r w:rsidRPr="00631877">
        <w:rPr>
          <w:rFonts w:ascii="Times New Roman" w:hAnsi="Times New Roman" w:cs="Times New Roman"/>
          <w:sz w:val="28"/>
          <w:szCs w:val="28"/>
          <w:lang w:val="bg-BG"/>
        </w:rPr>
        <w:t>,</w:t>
      </w:r>
      <w:r w:rsidRPr="00631877">
        <w:rPr>
          <w:rFonts w:ascii="Times New Roman" w:hAnsi="Times New Roman" w:cs="Times New Roman"/>
          <w:sz w:val="28"/>
          <w:szCs w:val="28"/>
        </w:rPr>
        <w:t xml:space="preserve"> поради фактори като стабилността на пробиотиците </w:t>
      </w:r>
      <w:proofErr w:type="gramStart"/>
      <w:r w:rsidRPr="00631877">
        <w:rPr>
          <w:rFonts w:ascii="Times New Roman" w:hAnsi="Times New Roman" w:cs="Times New Roman"/>
          <w:sz w:val="28"/>
          <w:szCs w:val="28"/>
        </w:rPr>
        <w:t>в  храносмилателния</w:t>
      </w:r>
      <w:proofErr w:type="gramEnd"/>
      <w:r w:rsidRPr="00631877">
        <w:rPr>
          <w:rFonts w:ascii="Times New Roman" w:hAnsi="Times New Roman" w:cs="Times New Roman"/>
          <w:sz w:val="28"/>
          <w:szCs w:val="28"/>
          <w:lang w:val="bg-BG"/>
        </w:rPr>
        <w:t xml:space="preserve"> </w:t>
      </w:r>
      <w:r w:rsidRPr="00631877">
        <w:rPr>
          <w:rFonts w:ascii="Times New Roman" w:hAnsi="Times New Roman" w:cs="Times New Roman"/>
          <w:sz w:val="28"/>
          <w:szCs w:val="28"/>
        </w:rPr>
        <w:t>тракт, специфичния начин на действие на микроорганизми</w:t>
      </w:r>
      <w:r w:rsidRPr="00631877">
        <w:rPr>
          <w:rFonts w:ascii="Times New Roman" w:hAnsi="Times New Roman" w:cs="Times New Roman"/>
          <w:sz w:val="28"/>
          <w:szCs w:val="28"/>
          <w:lang w:val="bg-BG"/>
        </w:rPr>
        <w:t>те</w:t>
      </w:r>
      <w:r w:rsidRPr="00631877">
        <w:rPr>
          <w:rFonts w:ascii="Times New Roman" w:hAnsi="Times New Roman" w:cs="Times New Roman"/>
          <w:sz w:val="28"/>
          <w:szCs w:val="28"/>
        </w:rPr>
        <w:t>, съдържащи се в продукта и състоянието на чревната микрофлора .</w:t>
      </w:r>
      <w:r w:rsidR="00E416D3" w:rsidRPr="00631877">
        <w:rPr>
          <w:rFonts w:ascii="Times New Roman" w:hAnsi="Times New Roman" w:cs="Times New Roman"/>
          <w:sz w:val="28"/>
          <w:szCs w:val="28"/>
        </w:rPr>
        <w:t xml:space="preserve"> . Добавянето на биотехнологични</w:t>
      </w:r>
      <w:r w:rsidR="00595119" w:rsidRPr="00631877">
        <w:rPr>
          <w:rFonts w:ascii="Times New Roman" w:hAnsi="Times New Roman" w:cs="Times New Roman"/>
          <w:sz w:val="28"/>
          <w:szCs w:val="28"/>
          <w:lang w:val="bg-BG"/>
        </w:rPr>
        <w:t xml:space="preserve"> пр</w:t>
      </w:r>
      <w:r w:rsidR="00E416D3" w:rsidRPr="00631877">
        <w:rPr>
          <w:rFonts w:ascii="Times New Roman" w:hAnsi="Times New Roman" w:cs="Times New Roman"/>
          <w:sz w:val="28"/>
          <w:szCs w:val="28"/>
          <w:lang w:val="bg-BG"/>
        </w:rPr>
        <w:t>одукти</w:t>
      </w:r>
      <w:r w:rsidR="00E416D3" w:rsidRPr="00631877">
        <w:rPr>
          <w:rFonts w:ascii="Times New Roman" w:hAnsi="Times New Roman" w:cs="Times New Roman"/>
          <w:sz w:val="28"/>
          <w:szCs w:val="28"/>
        </w:rPr>
        <w:t xml:space="preserve"> къ</w:t>
      </w:r>
      <w:r w:rsidR="001F3032" w:rsidRPr="00631877">
        <w:rPr>
          <w:rFonts w:ascii="Times New Roman" w:hAnsi="Times New Roman" w:cs="Times New Roman"/>
          <w:sz w:val="28"/>
          <w:szCs w:val="28"/>
        </w:rPr>
        <w:t>м гран</w:t>
      </w:r>
      <w:r w:rsidR="001F3032" w:rsidRPr="00631877">
        <w:rPr>
          <w:rFonts w:ascii="Times New Roman" w:hAnsi="Times New Roman" w:cs="Times New Roman"/>
          <w:sz w:val="28"/>
          <w:szCs w:val="28"/>
          <w:lang w:val="bg-BG"/>
        </w:rPr>
        <w:t>улираните</w:t>
      </w:r>
      <w:r w:rsidR="00E416D3" w:rsidRPr="00631877">
        <w:rPr>
          <w:rFonts w:ascii="Times New Roman" w:hAnsi="Times New Roman" w:cs="Times New Roman"/>
          <w:sz w:val="28"/>
          <w:szCs w:val="28"/>
        </w:rPr>
        <w:t xml:space="preserve"> </w:t>
      </w:r>
    </w:p>
    <w:p w:rsidR="00F43992" w:rsidRPr="00F43992" w:rsidRDefault="00F43992" w:rsidP="00631877">
      <w:pPr>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8  </w:t>
      </w:r>
    </w:p>
    <w:p w:rsidR="00E416D3" w:rsidRPr="00631877" w:rsidRDefault="00E416D3" w:rsidP="00631877">
      <w:pPr>
        <w:jc w:val="both"/>
        <w:rPr>
          <w:rFonts w:ascii="Times New Roman" w:hAnsi="Times New Roman" w:cs="Times New Roman"/>
          <w:sz w:val="28"/>
          <w:szCs w:val="28"/>
        </w:rPr>
      </w:pPr>
      <w:proofErr w:type="gramStart"/>
      <w:r w:rsidRPr="00631877">
        <w:rPr>
          <w:rFonts w:ascii="Times New Roman" w:hAnsi="Times New Roman" w:cs="Times New Roman"/>
          <w:sz w:val="28"/>
          <w:szCs w:val="28"/>
        </w:rPr>
        <w:t>фуражи</w:t>
      </w:r>
      <w:proofErr w:type="gramEnd"/>
      <w:r w:rsidRPr="00631877">
        <w:rPr>
          <w:rFonts w:ascii="Times New Roman" w:hAnsi="Times New Roman" w:cs="Times New Roman"/>
          <w:sz w:val="28"/>
          <w:szCs w:val="28"/>
        </w:rPr>
        <w:t xml:space="preserve"> е </w:t>
      </w:r>
      <w:r w:rsidRPr="00631877">
        <w:rPr>
          <w:rFonts w:ascii="Times New Roman" w:hAnsi="Times New Roman" w:cs="Times New Roman"/>
          <w:sz w:val="28"/>
          <w:szCs w:val="28"/>
          <w:lang w:val="bg-BG"/>
        </w:rPr>
        <w:t>противопоказано</w:t>
      </w:r>
      <w:r w:rsidRPr="00631877">
        <w:rPr>
          <w:rFonts w:ascii="Times New Roman" w:hAnsi="Times New Roman" w:cs="Times New Roman"/>
          <w:sz w:val="28"/>
          <w:szCs w:val="28"/>
        </w:rPr>
        <w:t>, тъй като температурите и налягането, използвани при този процес, обикновено убиват повечето организми .</w:t>
      </w:r>
    </w:p>
    <w:p w:rsidR="00010596" w:rsidRPr="00631877" w:rsidRDefault="00805937" w:rsidP="00631877">
      <w:pPr>
        <w:jc w:val="both"/>
        <w:rPr>
          <w:rFonts w:ascii="Times New Roman" w:hAnsi="Times New Roman" w:cs="Times New Roman"/>
          <w:sz w:val="28"/>
          <w:szCs w:val="28"/>
        </w:rPr>
      </w:pPr>
      <w:r w:rsidRPr="00631877">
        <w:rPr>
          <w:rFonts w:ascii="Times New Roman" w:hAnsi="Times New Roman" w:cs="Times New Roman"/>
          <w:sz w:val="28"/>
          <w:szCs w:val="28"/>
        </w:rPr>
        <w:t xml:space="preserve">       </w:t>
      </w:r>
      <w:r w:rsidRPr="00631877">
        <w:rPr>
          <w:rFonts w:ascii="Times New Roman" w:hAnsi="Times New Roman" w:cs="Times New Roman"/>
          <w:sz w:val="28"/>
          <w:szCs w:val="28"/>
          <w:lang w:val="bg-BG"/>
        </w:rPr>
        <w:t>Мненията на редица учени са противоречиви</w:t>
      </w:r>
      <w:r w:rsidR="006E1B99" w:rsidRPr="00631877">
        <w:rPr>
          <w:rFonts w:ascii="Times New Roman" w:hAnsi="Times New Roman" w:cs="Times New Roman"/>
          <w:sz w:val="28"/>
          <w:szCs w:val="28"/>
          <w:lang w:val="bg-BG"/>
        </w:rPr>
        <w:t>,относно</w:t>
      </w:r>
      <w:r w:rsidRPr="00631877">
        <w:rPr>
          <w:rFonts w:ascii="Times New Roman" w:hAnsi="Times New Roman" w:cs="Times New Roman"/>
          <w:sz w:val="28"/>
          <w:szCs w:val="28"/>
        </w:rPr>
        <w:t xml:space="preserve"> ефективност</w:t>
      </w:r>
      <w:r w:rsidR="006E1B99" w:rsidRPr="00631877">
        <w:rPr>
          <w:rFonts w:ascii="Times New Roman" w:hAnsi="Times New Roman" w:cs="Times New Roman"/>
          <w:sz w:val="28"/>
          <w:szCs w:val="28"/>
        </w:rPr>
        <w:t xml:space="preserve">та на </w:t>
      </w:r>
      <w:r w:rsidR="00555E72" w:rsidRPr="00631877">
        <w:rPr>
          <w:rFonts w:ascii="Times New Roman" w:hAnsi="Times New Roman" w:cs="Times New Roman"/>
          <w:sz w:val="28"/>
          <w:szCs w:val="28"/>
        </w:rPr>
        <w:t xml:space="preserve"> </w:t>
      </w:r>
      <w:r w:rsidR="000A0096">
        <w:rPr>
          <w:rFonts w:ascii="Times New Roman" w:hAnsi="Times New Roman" w:cs="Times New Roman"/>
          <w:sz w:val="28"/>
          <w:szCs w:val="28"/>
        </w:rPr>
        <w:t xml:space="preserve">                    </w:t>
      </w:r>
      <w:r w:rsidR="006E1B99" w:rsidRPr="00631877">
        <w:rPr>
          <w:rFonts w:ascii="Times New Roman" w:hAnsi="Times New Roman" w:cs="Times New Roman"/>
          <w:sz w:val="28"/>
          <w:szCs w:val="28"/>
        </w:rPr>
        <w:t>пробиотиците , което</w:t>
      </w:r>
      <w:r w:rsidRPr="00631877">
        <w:rPr>
          <w:rFonts w:ascii="Times New Roman" w:hAnsi="Times New Roman" w:cs="Times New Roman"/>
          <w:sz w:val="28"/>
          <w:szCs w:val="28"/>
        </w:rPr>
        <w:t xml:space="preserve"> зав</w:t>
      </w:r>
      <w:r w:rsidR="006E1B99" w:rsidRPr="00631877">
        <w:rPr>
          <w:rFonts w:ascii="Times New Roman" w:hAnsi="Times New Roman" w:cs="Times New Roman"/>
          <w:sz w:val="28"/>
          <w:szCs w:val="28"/>
        </w:rPr>
        <w:t xml:space="preserve">иси до голяма степен от  </w:t>
      </w:r>
      <w:r w:rsidR="005C7A42" w:rsidRPr="00631877">
        <w:rPr>
          <w:rFonts w:ascii="Times New Roman" w:hAnsi="Times New Roman" w:cs="Times New Roman"/>
          <w:sz w:val="28"/>
          <w:szCs w:val="28"/>
        </w:rPr>
        <w:t xml:space="preserve"> </w:t>
      </w:r>
      <w:r w:rsidRPr="00631877">
        <w:rPr>
          <w:rFonts w:ascii="Times New Roman" w:hAnsi="Times New Roman" w:cs="Times New Roman"/>
          <w:sz w:val="28"/>
          <w:szCs w:val="28"/>
        </w:rPr>
        <w:t xml:space="preserve"> променливата стабилност на щамовете, ниски</w:t>
      </w:r>
      <w:r w:rsidR="006E1B99" w:rsidRPr="00631877">
        <w:rPr>
          <w:rFonts w:ascii="Times New Roman" w:hAnsi="Times New Roman" w:cs="Times New Roman"/>
          <w:sz w:val="28"/>
          <w:szCs w:val="28"/>
        </w:rPr>
        <w:t xml:space="preserve">те пробиотични дози, </w:t>
      </w:r>
      <w:r w:rsidRPr="00631877">
        <w:rPr>
          <w:rFonts w:ascii="Times New Roman" w:hAnsi="Times New Roman" w:cs="Times New Roman"/>
          <w:sz w:val="28"/>
          <w:szCs w:val="28"/>
        </w:rPr>
        <w:t xml:space="preserve"> честотата на приложение, взаимодействията с някои лекарс</w:t>
      </w:r>
      <w:r w:rsidR="006E1B99" w:rsidRPr="00631877">
        <w:rPr>
          <w:rFonts w:ascii="Times New Roman" w:hAnsi="Times New Roman" w:cs="Times New Roman"/>
          <w:sz w:val="28"/>
          <w:szCs w:val="28"/>
        </w:rPr>
        <w:t>тва</w:t>
      </w:r>
      <w:r w:rsidRPr="00631877">
        <w:rPr>
          <w:rFonts w:ascii="Times New Roman" w:hAnsi="Times New Roman" w:cs="Times New Roman"/>
          <w:sz w:val="28"/>
          <w:szCs w:val="28"/>
        </w:rPr>
        <w:t>. За да бъде еф</w:t>
      </w:r>
      <w:r w:rsidR="006E1B99" w:rsidRPr="00631877">
        <w:rPr>
          <w:rFonts w:ascii="Times New Roman" w:hAnsi="Times New Roman" w:cs="Times New Roman"/>
          <w:sz w:val="28"/>
          <w:szCs w:val="28"/>
        </w:rPr>
        <w:t>ективен, прилаганият препарат не трябва да бъде вреден за животните</w:t>
      </w:r>
      <w:r w:rsidRPr="00631877">
        <w:rPr>
          <w:rFonts w:ascii="Times New Roman" w:hAnsi="Times New Roman" w:cs="Times New Roman"/>
          <w:sz w:val="28"/>
          <w:szCs w:val="28"/>
        </w:rPr>
        <w:t xml:space="preserve">, </w:t>
      </w:r>
      <w:r w:rsidR="006E1B99" w:rsidRPr="00631877">
        <w:rPr>
          <w:rFonts w:ascii="Times New Roman" w:hAnsi="Times New Roman" w:cs="Times New Roman"/>
          <w:sz w:val="28"/>
          <w:szCs w:val="28"/>
        </w:rPr>
        <w:t xml:space="preserve">трябва да е устойчив на </w:t>
      </w:r>
      <w:r w:rsidR="006E1B99" w:rsidRPr="00631877">
        <w:rPr>
          <w:rFonts w:ascii="Times New Roman" w:hAnsi="Times New Roman" w:cs="Times New Roman"/>
          <w:sz w:val="28"/>
          <w:szCs w:val="28"/>
          <w:lang w:val="bg-BG"/>
        </w:rPr>
        <w:t>стомашната</w:t>
      </w:r>
      <w:r w:rsidRPr="00631877">
        <w:rPr>
          <w:rFonts w:ascii="Times New Roman" w:hAnsi="Times New Roman" w:cs="Times New Roman"/>
          <w:sz w:val="28"/>
          <w:szCs w:val="28"/>
        </w:rPr>
        <w:t xml:space="preserve"> киселина, да колонизира ефективно</w:t>
      </w:r>
      <w:r w:rsidR="006E1B99" w:rsidRPr="00631877">
        <w:rPr>
          <w:rFonts w:ascii="Times New Roman" w:hAnsi="Times New Roman" w:cs="Times New Roman"/>
          <w:sz w:val="28"/>
          <w:szCs w:val="28"/>
          <w:lang w:val="bg-BG"/>
        </w:rPr>
        <w:t xml:space="preserve"> в</w:t>
      </w:r>
      <w:r w:rsidRPr="00631877">
        <w:rPr>
          <w:rFonts w:ascii="Times New Roman" w:hAnsi="Times New Roman" w:cs="Times New Roman"/>
          <w:sz w:val="28"/>
          <w:szCs w:val="28"/>
        </w:rPr>
        <w:t xml:space="preserve"> червата, да инхибира патогенната активност и да е жизнеспособен и стабилен при условията на производство и съхранение.</w:t>
      </w:r>
    </w:p>
    <w:p w:rsidR="00C40E53" w:rsidRPr="00631877" w:rsidRDefault="00C40E53" w:rsidP="00631877">
      <w:pPr>
        <w:jc w:val="both"/>
        <w:rPr>
          <w:rFonts w:ascii="Times New Roman" w:hAnsi="Times New Roman" w:cs="Times New Roman"/>
          <w:sz w:val="28"/>
          <w:szCs w:val="28"/>
          <w:lang w:val="bg-BG"/>
        </w:rPr>
      </w:pPr>
      <w:r w:rsidRPr="00631877">
        <w:rPr>
          <w:rFonts w:ascii="Times New Roman" w:hAnsi="Times New Roman" w:cs="Times New Roman"/>
          <w:sz w:val="28"/>
          <w:szCs w:val="28"/>
          <w:lang w:val="bg-BG"/>
        </w:rPr>
        <w:t xml:space="preserve">            Принципът на действие на пробиотиците при птиците е</w:t>
      </w:r>
      <w:r w:rsidR="0036170D" w:rsidRPr="00631877">
        <w:rPr>
          <w:rFonts w:ascii="Times New Roman" w:hAnsi="Times New Roman" w:cs="Times New Roman"/>
          <w:sz w:val="28"/>
          <w:szCs w:val="28"/>
          <w:lang w:val="bg-BG"/>
        </w:rPr>
        <w:t xml:space="preserve">, </w:t>
      </w:r>
      <w:r w:rsidRPr="00631877">
        <w:rPr>
          <w:rFonts w:ascii="Times New Roman" w:hAnsi="Times New Roman" w:cs="Times New Roman"/>
          <w:sz w:val="28"/>
          <w:szCs w:val="28"/>
          <w:lang w:val="bg-BG"/>
        </w:rPr>
        <w:t xml:space="preserve"> че полезните бактерии се включват директно в дажбите. Пребиотиците </w:t>
      </w:r>
      <w:r w:rsidR="0036170D" w:rsidRPr="00631877">
        <w:rPr>
          <w:rFonts w:ascii="Times New Roman" w:hAnsi="Times New Roman" w:cs="Times New Roman"/>
          <w:sz w:val="28"/>
          <w:szCs w:val="28"/>
          <w:lang w:val="bg-BG"/>
        </w:rPr>
        <w:t xml:space="preserve">като несмилаеми захари са </w:t>
      </w:r>
      <w:r w:rsidRPr="00631877">
        <w:rPr>
          <w:rFonts w:ascii="Times New Roman" w:hAnsi="Times New Roman" w:cs="Times New Roman"/>
          <w:sz w:val="28"/>
          <w:szCs w:val="28"/>
          <w:lang w:val="bg-BG"/>
        </w:rPr>
        <w:t xml:space="preserve"> </w:t>
      </w:r>
      <w:r w:rsidR="0036170D" w:rsidRPr="00631877">
        <w:rPr>
          <w:rFonts w:ascii="Times New Roman" w:hAnsi="Times New Roman" w:cs="Times New Roman"/>
          <w:sz w:val="28"/>
          <w:szCs w:val="28"/>
          <w:lang w:val="bg-BG"/>
        </w:rPr>
        <w:t>неблагоприятни за храносми</w:t>
      </w:r>
      <w:r w:rsidR="00FC6A24">
        <w:rPr>
          <w:rFonts w:ascii="Times New Roman" w:hAnsi="Times New Roman" w:cs="Times New Roman"/>
          <w:sz w:val="28"/>
          <w:szCs w:val="28"/>
          <w:lang w:val="bg-BG"/>
        </w:rPr>
        <w:t>л</w:t>
      </w:r>
      <w:r w:rsidR="0036170D" w:rsidRPr="00631877">
        <w:rPr>
          <w:rFonts w:ascii="Times New Roman" w:hAnsi="Times New Roman" w:cs="Times New Roman"/>
          <w:sz w:val="28"/>
          <w:szCs w:val="28"/>
          <w:lang w:val="bg-BG"/>
        </w:rPr>
        <w:t>ателната система, ако липсват достатъчен брой полезни бактерии, особено в дебелите черва. Ако това количество е нормално</w:t>
      </w:r>
      <w:r w:rsidR="009707C4" w:rsidRPr="00631877">
        <w:rPr>
          <w:rFonts w:ascii="Times New Roman" w:hAnsi="Times New Roman" w:cs="Times New Roman"/>
          <w:sz w:val="28"/>
          <w:szCs w:val="28"/>
          <w:lang w:val="bg-BG"/>
        </w:rPr>
        <w:t>, несмилаемите захари се превръщат в маслена и пропионава киселина, които се смилат от рецепторите, разположени по чревната стена, след което се адсорбират. В стената на червата има хормон, произвеждащ клетки, които реагират на маслената к-на , като при нейното наличие произвеждат естествени хормони, които са необходими за развитието на чревната система и за усещането на ситост</w:t>
      </w:r>
      <w:r w:rsidR="004A65E9" w:rsidRPr="00631877">
        <w:rPr>
          <w:rFonts w:ascii="Times New Roman" w:hAnsi="Times New Roman" w:cs="Times New Roman"/>
          <w:sz w:val="28"/>
          <w:szCs w:val="28"/>
          <w:lang w:val="bg-BG"/>
        </w:rPr>
        <w:t>. В противен случай птиците преяждат,което води до дисбиоза.</w:t>
      </w:r>
      <w:r w:rsidR="00FC6A24">
        <w:rPr>
          <w:rFonts w:ascii="Times New Roman" w:hAnsi="Times New Roman" w:cs="Times New Roman"/>
          <w:sz w:val="28"/>
          <w:szCs w:val="28"/>
          <w:lang w:val="bg-BG"/>
        </w:rPr>
        <w:t xml:space="preserve"> </w:t>
      </w:r>
      <w:r w:rsidR="004A65E9" w:rsidRPr="00631877">
        <w:rPr>
          <w:rFonts w:ascii="Times New Roman" w:hAnsi="Times New Roman" w:cs="Times New Roman"/>
          <w:sz w:val="28"/>
          <w:szCs w:val="28"/>
          <w:lang w:val="bg-BG"/>
        </w:rPr>
        <w:t>Количеството на полезните бактерии в чревната система може да се увеличи чрез завишаване съдържанието на</w:t>
      </w:r>
      <w:r w:rsidR="00FC6A24">
        <w:rPr>
          <w:rFonts w:ascii="Times New Roman" w:hAnsi="Times New Roman" w:cs="Times New Roman"/>
          <w:sz w:val="28"/>
          <w:szCs w:val="28"/>
          <w:lang w:val="bg-BG"/>
        </w:rPr>
        <w:t xml:space="preserve"> </w:t>
      </w:r>
      <w:r w:rsidR="004A65E9" w:rsidRPr="00631877">
        <w:rPr>
          <w:rFonts w:ascii="Times New Roman" w:hAnsi="Times New Roman" w:cs="Times New Roman"/>
          <w:sz w:val="28"/>
          <w:szCs w:val="28"/>
          <w:lang w:val="bg-BG"/>
        </w:rPr>
        <w:t>влакнините в дажбите, но това увеличаване над 10% е негативно</w:t>
      </w:r>
      <w:r w:rsidR="008702E1" w:rsidRPr="00631877">
        <w:rPr>
          <w:rFonts w:ascii="Times New Roman" w:hAnsi="Times New Roman" w:cs="Times New Roman"/>
          <w:sz w:val="28"/>
          <w:szCs w:val="28"/>
          <w:lang w:val="bg-BG"/>
        </w:rPr>
        <w:t>, следствие на факта, че птиците ще получават</w:t>
      </w:r>
      <w:r w:rsidR="004A65E9" w:rsidRPr="00631877">
        <w:rPr>
          <w:rFonts w:ascii="Times New Roman" w:hAnsi="Times New Roman" w:cs="Times New Roman"/>
          <w:sz w:val="28"/>
          <w:szCs w:val="28"/>
          <w:lang w:val="bg-BG"/>
        </w:rPr>
        <w:t xml:space="preserve"> </w:t>
      </w:r>
      <w:r w:rsidR="008702E1" w:rsidRPr="00631877">
        <w:rPr>
          <w:rFonts w:ascii="Times New Roman" w:hAnsi="Times New Roman" w:cs="Times New Roman"/>
          <w:sz w:val="28"/>
          <w:szCs w:val="28"/>
          <w:lang w:val="bg-BG"/>
        </w:rPr>
        <w:t>по-малко хранителни вещества, с което ще се нарушат оптималните обменни процеси, а от там и ефективното производство на птичи продукти.</w:t>
      </w:r>
      <w:r w:rsidR="00D831A0" w:rsidRPr="00631877">
        <w:rPr>
          <w:rFonts w:ascii="Times New Roman" w:hAnsi="Times New Roman" w:cs="Times New Roman"/>
          <w:sz w:val="28"/>
          <w:szCs w:val="28"/>
          <w:lang w:val="bg-BG"/>
        </w:rPr>
        <w:t xml:space="preserve"> Решението на този проблем са пробиотиците </w:t>
      </w:r>
      <w:r w:rsidR="004A65E9" w:rsidRPr="00631877">
        <w:rPr>
          <w:rFonts w:ascii="Times New Roman" w:hAnsi="Times New Roman" w:cs="Times New Roman"/>
          <w:sz w:val="28"/>
          <w:szCs w:val="28"/>
          <w:lang w:val="bg-BG"/>
        </w:rPr>
        <w:t xml:space="preserve"> </w:t>
      </w:r>
      <w:r w:rsidR="009707C4" w:rsidRPr="00631877">
        <w:rPr>
          <w:rFonts w:ascii="Times New Roman" w:hAnsi="Times New Roman" w:cs="Times New Roman"/>
          <w:sz w:val="28"/>
          <w:szCs w:val="28"/>
          <w:lang w:val="bg-BG"/>
        </w:rPr>
        <w:t xml:space="preserve"> </w:t>
      </w:r>
      <w:r w:rsidR="00D831A0" w:rsidRPr="00631877">
        <w:rPr>
          <w:rFonts w:ascii="Times New Roman" w:hAnsi="Times New Roman" w:cs="Times New Roman"/>
          <w:sz w:val="28"/>
          <w:szCs w:val="28"/>
          <w:lang w:val="bg-BG"/>
        </w:rPr>
        <w:t>и пребиотиците</w:t>
      </w:r>
      <w:r w:rsidR="00F8468A" w:rsidRPr="00631877">
        <w:rPr>
          <w:rFonts w:ascii="Times New Roman" w:hAnsi="Times New Roman" w:cs="Times New Roman"/>
          <w:sz w:val="28"/>
          <w:szCs w:val="28"/>
          <w:lang w:val="bg-BG"/>
        </w:rPr>
        <w:t>, които са най-различни, в зависимост от техния произход и начин на действие, който не при всички е изяснен.</w:t>
      </w:r>
      <w:r w:rsidRPr="00631877">
        <w:rPr>
          <w:rFonts w:ascii="Times New Roman" w:hAnsi="Times New Roman" w:cs="Times New Roman"/>
          <w:sz w:val="28"/>
          <w:szCs w:val="28"/>
          <w:lang w:val="bg-BG"/>
        </w:rPr>
        <w:t xml:space="preserve"> </w:t>
      </w:r>
    </w:p>
    <w:p w:rsidR="00555E72" w:rsidRPr="00631877" w:rsidRDefault="008702E1" w:rsidP="00FC6A24">
      <w:pPr>
        <w:autoSpaceDE w:val="0"/>
        <w:autoSpaceDN w:val="0"/>
        <w:adjustRightInd w:val="0"/>
        <w:spacing w:line="360" w:lineRule="auto"/>
        <w:ind w:firstLine="720"/>
        <w:jc w:val="both"/>
        <w:rPr>
          <w:rStyle w:val="longtext"/>
          <w:rFonts w:ascii="Times New Roman" w:hAnsi="Times New Roman" w:cs="Times New Roman"/>
          <w:sz w:val="28"/>
          <w:szCs w:val="28"/>
        </w:rPr>
      </w:pPr>
      <w:r w:rsidRPr="00631877">
        <w:rPr>
          <w:rFonts w:ascii="Times New Roman" w:hAnsi="Times New Roman" w:cs="Times New Roman"/>
          <w:sz w:val="28"/>
          <w:szCs w:val="28"/>
          <w:shd w:val="clear" w:color="auto" w:fill="FFFFFF"/>
        </w:rPr>
        <w:t>Хр</w:t>
      </w:r>
      <w:r w:rsidRPr="00631877">
        <w:rPr>
          <w:rFonts w:ascii="Times New Roman" w:hAnsi="Times New Roman" w:cs="Times New Roman"/>
          <w:sz w:val="28"/>
          <w:szCs w:val="28"/>
          <w:shd w:val="clear" w:color="auto" w:fill="FFFFFF"/>
          <w:lang w:val="bg-BG"/>
        </w:rPr>
        <w:t>а</w:t>
      </w:r>
      <w:r w:rsidR="00532D08" w:rsidRPr="00631877">
        <w:rPr>
          <w:rFonts w:ascii="Times New Roman" w:hAnsi="Times New Roman" w:cs="Times New Roman"/>
          <w:sz w:val="28"/>
          <w:szCs w:val="28"/>
          <w:shd w:val="clear" w:color="auto" w:fill="FFFFFF"/>
        </w:rPr>
        <w:t>носмилателната система на преживните животни се различава</w:t>
      </w:r>
      <w:r w:rsidR="00FC6A24">
        <w:rPr>
          <w:rFonts w:ascii="Times New Roman" w:hAnsi="Times New Roman" w:cs="Times New Roman"/>
          <w:sz w:val="28"/>
          <w:szCs w:val="28"/>
          <w:shd w:val="clear" w:color="auto" w:fill="FFFFFF"/>
          <w:lang w:val="bg-BG"/>
        </w:rPr>
        <w:t xml:space="preserve"> </w:t>
      </w:r>
      <w:r w:rsidR="00532D08" w:rsidRPr="00631877">
        <w:rPr>
          <w:rFonts w:ascii="Times New Roman" w:hAnsi="Times New Roman" w:cs="Times New Roman"/>
          <w:sz w:val="28"/>
          <w:szCs w:val="28"/>
          <w:shd w:val="clear" w:color="auto" w:fill="FFFFFF"/>
        </w:rPr>
        <w:t xml:space="preserve">значително от тази на моногастричните животни. </w:t>
      </w:r>
      <w:r w:rsidR="00532D08" w:rsidRPr="00631877">
        <w:rPr>
          <w:rStyle w:val="longtext"/>
          <w:rFonts w:ascii="Times New Roman" w:hAnsi="Times New Roman" w:cs="Times New Roman"/>
          <w:sz w:val="28"/>
          <w:szCs w:val="28"/>
        </w:rPr>
        <w:t>Затова и целите, за които се</w:t>
      </w:r>
      <w:r w:rsidR="00FC6A24">
        <w:rPr>
          <w:rStyle w:val="longtext"/>
          <w:rFonts w:ascii="Times New Roman" w:hAnsi="Times New Roman" w:cs="Times New Roman"/>
          <w:sz w:val="28"/>
          <w:szCs w:val="28"/>
          <w:lang w:val="bg-BG"/>
        </w:rPr>
        <w:t xml:space="preserve"> </w:t>
      </w:r>
      <w:r w:rsidR="00555E72" w:rsidRPr="00631877">
        <w:rPr>
          <w:rStyle w:val="longtext"/>
          <w:rFonts w:ascii="Times New Roman" w:hAnsi="Times New Roman" w:cs="Times New Roman"/>
          <w:sz w:val="28"/>
          <w:szCs w:val="28"/>
        </w:rPr>
        <w:t xml:space="preserve">                  </w:t>
      </w:r>
    </w:p>
    <w:p w:rsidR="00F43992" w:rsidRDefault="00532D08" w:rsidP="00FC6A24">
      <w:pPr>
        <w:autoSpaceDE w:val="0"/>
        <w:autoSpaceDN w:val="0"/>
        <w:adjustRightInd w:val="0"/>
        <w:spacing w:line="360" w:lineRule="auto"/>
        <w:ind w:firstLine="720"/>
        <w:jc w:val="both"/>
        <w:rPr>
          <w:rFonts w:ascii="Times New Roman" w:hAnsi="Times New Roman" w:cs="Times New Roman"/>
          <w:sz w:val="28"/>
          <w:szCs w:val="28"/>
        </w:rPr>
      </w:pPr>
      <w:proofErr w:type="gramStart"/>
      <w:r w:rsidRPr="00631877">
        <w:rPr>
          <w:rStyle w:val="longtext"/>
          <w:rFonts w:ascii="Times New Roman" w:hAnsi="Times New Roman" w:cs="Times New Roman"/>
          <w:sz w:val="28"/>
          <w:szCs w:val="28"/>
        </w:rPr>
        <w:t>използват</w:t>
      </w:r>
      <w:proofErr w:type="gramEnd"/>
      <w:r w:rsidRPr="00631877">
        <w:rPr>
          <w:rStyle w:val="longtext"/>
          <w:rFonts w:ascii="Times New Roman" w:hAnsi="Times New Roman" w:cs="Times New Roman"/>
          <w:sz w:val="28"/>
          <w:szCs w:val="28"/>
        </w:rPr>
        <w:t xml:space="preserve"> пробиотиците при преживните животни са по-различни от тези при непреживните.</w:t>
      </w:r>
      <w:r w:rsidRPr="00631877">
        <w:rPr>
          <w:rFonts w:ascii="Times New Roman" w:hAnsi="Times New Roman" w:cs="Times New Roman"/>
          <w:b/>
          <w:bCs/>
          <w:sz w:val="28"/>
          <w:szCs w:val="28"/>
        </w:rPr>
        <w:t xml:space="preserve"> </w:t>
      </w:r>
      <w:r w:rsidRPr="00631877">
        <w:rPr>
          <w:rFonts w:ascii="Times New Roman" w:hAnsi="Times New Roman" w:cs="Times New Roman"/>
          <w:sz w:val="28"/>
          <w:szCs w:val="28"/>
        </w:rPr>
        <w:t xml:space="preserve">При възрастните преживни животни добавките с </w:t>
      </w:r>
    </w:p>
    <w:p w:rsidR="00F43992" w:rsidRDefault="00F43992" w:rsidP="00FC6A24">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bg-BG"/>
        </w:rPr>
        <w:lastRenderedPageBreak/>
        <w:t xml:space="preserve">                                                 9</w:t>
      </w:r>
    </w:p>
    <w:p w:rsidR="00532D08" w:rsidRPr="00631877" w:rsidRDefault="00532D08" w:rsidP="00FC6A24">
      <w:pPr>
        <w:autoSpaceDE w:val="0"/>
        <w:autoSpaceDN w:val="0"/>
        <w:adjustRightInd w:val="0"/>
        <w:spacing w:line="360" w:lineRule="auto"/>
        <w:ind w:firstLine="720"/>
        <w:jc w:val="both"/>
        <w:rPr>
          <w:rFonts w:ascii="Times New Roman" w:hAnsi="Times New Roman" w:cs="Times New Roman"/>
          <w:sz w:val="28"/>
          <w:szCs w:val="28"/>
          <w:lang w:val="ru-RU"/>
        </w:rPr>
      </w:pPr>
      <w:proofErr w:type="gramStart"/>
      <w:r w:rsidRPr="00631877">
        <w:rPr>
          <w:rFonts w:ascii="Times New Roman" w:hAnsi="Times New Roman" w:cs="Times New Roman"/>
          <w:sz w:val="28"/>
          <w:szCs w:val="28"/>
        </w:rPr>
        <w:t>микроорганизми</w:t>
      </w:r>
      <w:proofErr w:type="gramEnd"/>
      <w:r w:rsidRPr="00631877">
        <w:rPr>
          <w:rFonts w:ascii="Times New Roman" w:hAnsi="Times New Roman" w:cs="Times New Roman"/>
          <w:sz w:val="28"/>
          <w:szCs w:val="28"/>
        </w:rPr>
        <w:t xml:space="preserve"> подобряват разградимостта на влакнините и стабилизират ферментационните процеси.</w:t>
      </w:r>
      <w:r w:rsidRPr="00631877">
        <w:rPr>
          <w:rStyle w:val="longtext"/>
          <w:rFonts w:ascii="Times New Roman" w:hAnsi="Times New Roman" w:cs="Times New Roman"/>
          <w:sz w:val="28"/>
          <w:szCs w:val="28"/>
        </w:rPr>
        <w:t xml:space="preserve"> </w:t>
      </w:r>
    </w:p>
    <w:p w:rsidR="00555E72" w:rsidRPr="00631877" w:rsidRDefault="00532D08" w:rsidP="00631877">
      <w:pPr>
        <w:spacing w:line="360" w:lineRule="auto"/>
        <w:ind w:firstLine="540"/>
        <w:jc w:val="both"/>
        <w:rPr>
          <w:rFonts w:ascii="Times New Roman" w:hAnsi="Times New Roman" w:cs="Times New Roman"/>
          <w:sz w:val="28"/>
          <w:szCs w:val="28"/>
        </w:rPr>
      </w:pPr>
      <w:r w:rsidRPr="00631877">
        <w:rPr>
          <w:rFonts w:ascii="Times New Roman" w:hAnsi="Times New Roman" w:cs="Times New Roman"/>
          <w:sz w:val="28"/>
          <w:szCs w:val="28"/>
        </w:rPr>
        <w:t>Пробиотиците са разнообразни по своя състав и ефективност, като най-разпространените добавки за възрастни преживни животни съдържат дрождеви култури от Aspergillus</w:t>
      </w:r>
      <w:r w:rsidRPr="00631877">
        <w:rPr>
          <w:rFonts w:ascii="Times New Roman" w:hAnsi="Times New Roman" w:cs="Times New Roman"/>
          <w:iCs/>
          <w:sz w:val="28"/>
          <w:szCs w:val="28"/>
        </w:rPr>
        <w:t xml:space="preserve"> </w:t>
      </w:r>
      <w:proofErr w:type="gramStart"/>
      <w:r w:rsidRPr="00631877">
        <w:rPr>
          <w:rFonts w:ascii="Times New Roman" w:hAnsi="Times New Roman" w:cs="Times New Roman"/>
          <w:iCs/>
          <w:sz w:val="28"/>
          <w:szCs w:val="28"/>
        </w:rPr>
        <w:t>niger</w:t>
      </w:r>
      <w:proofErr w:type="gramEnd"/>
      <w:r w:rsidRPr="00631877">
        <w:rPr>
          <w:rFonts w:ascii="Times New Roman" w:hAnsi="Times New Roman" w:cs="Times New Roman"/>
          <w:iCs/>
          <w:sz w:val="28"/>
          <w:szCs w:val="28"/>
        </w:rPr>
        <w:t xml:space="preserve"> </w:t>
      </w:r>
      <w:r w:rsidRPr="00631877">
        <w:rPr>
          <w:rFonts w:ascii="Times New Roman" w:hAnsi="Times New Roman" w:cs="Times New Roman"/>
          <w:sz w:val="28"/>
          <w:szCs w:val="28"/>
        </w:rPr>
        <w:t xml:space="preserve">и Saccharomyces Cerevisiae </w:t>
      </w:r>
      <w:r w:rsidRPr="00631877">
        <w:rPr>
          <w:rFonts w:ascii="Times New Roman" w:hAnsi="Times New Roman" w:cs="Times New Roman"/>
          <w:b/>
          <w:sz w:val="28"/>
          <w:szCs w:val="28"/>
        </w:rPr>
        <w:t>(Wallace, 1994).</w:t>
      </w:r>
      <w:r w:rsidR="00555E72" w:rsidRPr="00631877">
        <w:rPr>
          <w:rFonts w:ascii="Times New Roman" w:hAnsi="Times New Roman" w:cs="Times New Roman"/>
          <w:sz w:val="28"/>
          <w:szCs w:val="28"/>
        </w:rPr>
        <w:t xml:space="preserve">                              </w:t>
      </w:r>
    </w:p>
    <w:p w:rsidR="00FC6A24" w:rsidRDefault="00532D08" w:rsidP="00FC6A24">
      <w:pPr>
        <w:spacing w:line="360" w:lineRule="auto"/>
        <w:ind w:firstLine="540"/>
        <w:jc w:val="both"/>
        <w:rPr>
          <w:rFonts w:ascii="Times New Roman" w:hAnsi="Times New Roman" w:cs="Times New Roman"/>
          <w:b/>
          <w:sz w:val="28"/>
          <w:szCs w:val="28"/>
          <w:lang w:val="bg-BG"/>
        </w:rPr>
      </w:pPr>
      <w:r w:rsidRPr="00631877">
        <w:rPr>
          <w:rFonts w:ascii="Times New Roman" w:hAnsi="Times New Roman" w:cs="Times New Roman"/>
          <w:sz w:val="28"/>
          <w:szCs w:val="28"/>
        </w:rPr>
        <w:t xml:space="preserve"> Дрождите се характеризират с широк спектър на действие. Те са източник на полезни хранителни вещества, както и на компоненти с имуномодулаторно, антитоксично и антимикробно действие </w:t>
      </w:r>
      <w:r w:rsidRPr="00631877">
        <w:rPr>
          <w:rFonts w:ascii="Times New Roman" w:hAnsi="Times New Roman" w:cs="Times New Roman"/>
          <w:b/>
          <w:sz w:val="28"/>
          <w:szCs w:val="28"/>
          <w:lang w:val="ru-RU"/>
        </w:rPr>
        <w:t>(</w:t>
      </w:r>
      <w:r w:rsidRPr="00631877">
        <w:rPr>
          <w:rFonts w:ascii="Times New Roman" w:hAnsi="Times New Roman" w:cs="Times New Roman"/>
          <w:b/>
          <w:sz w:val="28"/>
          <w:szCs w:val="28"/>
        </w:rPr>
        <w:t>Bzducha-Wróbel et</w:t>
      </w:r>
      <w:r w:rsidRPr="00631877">
        <w:rPr>
          <w:rFonts w:ascii="Times New Roman" w:hAnsi="Times New Roman" w:cs="Times New Roman"/>
          <w:b/>
          <w:sz w:val="28"/>
          <w:szCs w:val="28"/>
          <w:lang w:val="ru-RU"/>
        </w:rPr>
        <w:t xml:space="preserve"> </w:t>
      </w:r>
      <w:r w:rsidRPr="00631877">
        <w:rPr>
          <w:rFonts w:ascii="Times New Roman" w:hAnsi="Times New Roman" w:cs="Times New Roman"/>
          <w:b/>
          <w:sz w:val="28"/>
          <w:szCs w:val="28"/>
        </w:rPr>
        <w:t>al</w:t>
      </w:r>
      <w:r w:rsidRPr="00631877">
        <w:rPr>
          <w:rFonts w:ascii="Times New Roman" w:hAnsi="Times New Roman" w:cs="Times New Roman"/>
          <w:b/>
          <w:sz w:val="28"/>
          <w:szCs w:val="28"/>
          <w:lang w:val="ru-RU"/>
        </w:rPr>
        <w:t>.,</w:t>
      </w:r>
      <w:r w:rsidRPr="00631877">
        <w:rPr>
          <w:rFonts w:ascii="Times New Roman" w:hAnsi="Times New Roman" w:cs="Times New Roman"/>
          <w:b/>
          <w:sz w:val="28"/>
          <w:szCs w:val="28"/>
        </w:rPr>
        <w:t xml:space="preserve"> 2011</w:t>
      </w:r>
      <w:r w:rsidRPr="00631877">
        <w:rPr>
          <w:rFonts w:ascii="Times New Roman" w:hAnsi="Times New Roman" w:cs="Times New Roman"/>
          <w:b/>
          <w:sz w:val="28"/>
          <w:szCs w:val="28"/>
          <w:lang w:val="ru-RU"/>
        </w:rPr>
        <w:t xml:space="preserve">; </w:t>
      </w:r>
      <w:r w:rsidRPr="00631877">
        <w:rPr>
          <w:rFonts w:ascii="Times New Roman" w:hAnsi="Times New Roman" w:cs="Times New Roman"/>
          <w:b/>
          <w:sz w:val="28"/>
          <w:szCs w:val="28"/>
        </w:rPr>
        <w:t>Milewski</w:t>
      </w:r>
      <w:r w:rsidRPr="00631877">
        <w:rPr>
          <w:rFonts w:ascii="Times New Roman" w:hAnsi="Times New Roman" w:cs="Times New Roman"/>
          <w:b/>
          <w:sz w:val="28"/>
          <w:szCs w:val="28"/>
          <w:lang w:val="ru-RU"/>
        </w:rPr>
        <w:t xml:space="preserve"> </w:t>
      </w:r>
      <w:r w:rsidRPr="00631877">
        <w:rPr>
          <w:rFonts w:ascii="Times New Roman" w:hAnsi="Times New Roman" w:cs="Times New Roman"/>
          <w:b/>
          <w:sz w:val="28"/>
          <w:szCs w:val="28"/>
        </w:rPr>
        <w:t>et</w:t>
      </w:r>
      <w:r w:rsidRPr="00631877">
        <w:rPr>
          <w:rFonts w:ascii="Times New Roman" w:hAnsi="Times New Roman" w:cs="Times New Roman"/>
          <w:b/>
          <w:sz w:val="28"/>
          <w:szCs w:val="28"/>
          <w:lang w:val="ru-RU"/>
        </w:rPr>
        <w:t xml:space="preserve"> </w:t>
      </w:r>
      <w:r w:rsidRPr="00631877">
        <w:rPr>
          <w:rFonts w:ascii="Times New Roman" w:hAnsi="Times New Roman" w:cs="Times New Roman"/>
          <w:b/>
          <w:sz w:val="28"/>
          <w:szCs w:val="28"/>
        </w:rPr>
        <w:t>al</w:t>
      </w:r>
      <w:r w:rsidRPr="00631877">
        <w:rPr>
          <w:rFonts w:ascii="Times New Roman" w:hAnsi="Times New Roman" w:cs="Times New Roman"/>
          <w:b/>
          <w:sz w:val="28"/>
          <w:szCs w:val="28"/>
          <w:lang w:val="ru-RU"/>
        </w:rPr>
        <w:t>., 2012).</w:t>
      </w:r>
      <w:r w:rsidRPr="00631877">
        <w:rPr>
          <w:rFonts w:ascii="Times New Roman" w:hAnsi="Times New Roman" w:cs="Times New Roman"/>
          <w:sz w:val="28"/>
          <w:szCs w:val="28"/>
          <w:lang w:val="ru-RU"/>
        </w:rPr>
        <w:t xml:space="preserve"> </w:t>
      </w:r>
      <w:r w:rsidRPr="00631877">
        <w:rPr>
          <w:rFonts w:ascii="Times New Roman" w:hAnsi="Times New Roman" w:cs="Times New Roman"/>
          <w:sz w:val="28"/>
          <w:szCs w:val="28"/>
        </w:rPr>
        <w:t>Резултатите от проведените изследвания показват, че пробиотиците, съдържащи дрожди имат положителен ефект върху здравословното състояние на</w:t>
      </w:r>
      <w:r w:rsidRPr="00631877">
        <w:rPr>
          <w:rFonts w:ascii="Times New Roman" w:hAnsi="Times New Roman" w:cs="Times New Roman"/>
          <w:i/>
          <w:sz w:val="28"/>
          <w:szCs w:val="28"/>
        </w:rPr>
        <w:t xml:space="preserve"> </w:t>
      </w:r>
      <w:r w:rsidRPr="00631877">
        <w:rPr>
          <w:rFonts w:ascii="Times New Roman" w:hAnsi="Times New Roman" w:cs="Times New Roman"/>
          <w:sz w:val="28"/>
          <w:szCs w:val="28"/>
        </w:rPr>
        <w:t xml:space="preserve">животните </w:t>
      </w:r>
      <w:r w:rsidRPr="00631877">
        <w:rPr>
          <w:rFonts w:ascii="Times New Roman" w:hAnsi="Times New Roman" w:cs="Times New Roman"/>
          <w:b/>
          <w:sz w:val="28"/>
          <w:szCs w:val="28"/>
          <w:lang w:val="ru-RU"/>
        </w:rPr>
        <w:t>(</w:t>
      </w:r>
      <w:r w:rsidRPr="00631877">
        <w:rPr>
          <w:rFonts w:ascii="Times New Roman" w:hAnsi="Times New Roman" w:cs="Times New Roman"/>
          <w:b/>
          <w:sz w:val="28"/>
          <w:szCs w:val="28"/>
        </w:rPr>
        <w:t>Dobicki</w:t>
      </w:r>
      <w:r w:rsidRPr="00631877">
        <w:rPr>
          <w:rFonts w:ascii="Times New Roman" w:hAnsi="Times New Roman" w:cs="Times New Roman"/>
          <w:b/>
          <w:sz w:val="28"/>
          <w:szCs w:val="28"/>
          <w:lang w:val="ru-RU"/>
        </w:rPr>
        <w:t xml:space="preserve"> </w:t>
      </w:r>
      <w:r w:rsidRPr="00631877">
        <w:rPr>
          <w:rFonts w:ascii="Times New Roman" w:hAnsi="Times New Roman" w:cs="Times New Roman"/>
          <w:b/>
          <w:sz w:val="28"/>
          <w:szCs w:val="28"/>
        </w:rPr>
        <w:t>et</w:t>
      </w:r>
      <w:r w:rsidRPr="00631877">
        <w:rPr>
          <w:rFonts w:ascii="Times New Roman" w:hAnsi="Times New Roman" w:cs="Times New Roman"/>
          <w:b/>
          <w:sz w:val="28"/>
          <w:szCs w:val="28"/>
          <w:lang w:val="ru-RU"/>
        </w:rPr>
        <w:t xml:space="preserve"> </w:t>
      </w:r>
      <w:r w:rsidRPr="00631877">
        <w:rPr>
          <w:rFonts w:ascii="Times New Roman" w:hAnsi="Times New Roman" w:cs="Times New Roman"/>
          <w:b/>
          <w:sz w:val="28"/>
          <w:szCs w:val="28"/>
        </w:rPr>
        <w:t>al</w:t>
      </w:r>
      <w:r w:rsidRPr="00631877">
        <w:rPr>
          <w:rFonts w:ascii="Times New Roman" w:hAnsi="Times New Roman" w:cs="Times New Roman"/>
          <w:b/>
          <w:sz w:val="28"/>
          <w:szCs w:val="28"/>
          <w:lang w:val="ru-RU"/>
        </w:rPr>
        <w:t>., 2007)</w:t>
      </w:r>
      <w:r w:rsidRPr="00631877">
        <w:rPr>
          <w:rFonts w:ascii="Times New Roman" w:eastAsia="Calibri" w:hAnsi="Times New Roman" w:cs="Times New Roman"/>
          <w:color w:val="0070C0"/>
          <w:sz w:val="28"/>
          <w:szCs w:val="28"/>
          <w:lang w:val="ru-RU"/>
        </w:rPr>
        <w:t xml:space="preserve"> </w:t>
      </w:r>
      <w:r w:rsidRPr="00631877">
        <w:rPr>
          <w:rFonts w:ascii="Times New Roman" w:eastAsia="Calibri" w:hAnsi="Times New Roman" w:cs="Times New Roman"/>
          <w:sz w:val="28"/>
          <w:szCs w:val="28"/>
          <w:lang w:val="ru-RU"/>
        </w:rPr>
        <w:t>и продуктивността.</w:t>
      </w:r>
      <w:r w:rsidR="00FC6A24">
        <w:rPr>
          <w:rFonts w:ascii="Times New Roman" w:eastAsia="Calibri" w:hAnsi="Times New Roman" w:cs="Times New Roman"/>
          <w:sz w:val="28"/>
          <w:szCs w:val="28"/>
          <w:lang w:val="ru-RU"/>
        </w:rPr>
        <w:t xml:space="preserve"> </w:t>
      </w:r>
      <w:r w:rsidRPr="00631877">
        <w:rPr>
          <w:rFonts w:ascii="Times New Roman" w:hAnsi="Times New Roman" w:cs="Times New Roman"/>
          <w:sz w:val="28"/>
          <w:szCs w:val="28"/>
        </w:rPr>
        <w:t xml:space="preserve">Редица автори съобщават, че пробиотиците, съдържащи дрожди повишават млечността при крави </w:t>
      </w:r>
      <w:r w:rsidRPr="00631877">
        <w:rPr>
          <w:rFonts w:ascii="Times New Roman" w:hAnsi="Times New Roman" w:cs="Times New Roman"/>
          <w:b/>
          <w:sz w:val="28"/>
          <w:szCs w:val="28"/>
        </w:rPr>
        <w:t>(</w:t>
      </w:r>
      <w:hyperlink r:id="rId10" w:anchor="425564_ja" w:history="1">
        <w:r w:rsidRPr="00631877">
          <w:rPr>
            <w:rStyle w:val="element-citation"/>
            <w:rFonts w:ascii="Times New Roman" w:hAnsi="Times New Roman" w:cs="Times New Roman"/>
            <w:b/>
            <w:sz w:val="28"/>
            <w:szCs w:val="28"/>
          </w:rPr>
          <w:t>Desnoyers</w:t>
        </w:r>
        <w:r w:rsidRPr="00631877">
          <w:rPr>
            <w:rFonts w:ascii="Times New Roman" w:hAnsi="Times New Roman" w:cs="Times New Roman"/>
            <w:b/>
            <w:sz w:val="28"/>
            <w:szCs w:val="28"/>
          </w:rPr>
          <w:t xml:space="preserve"> </w:t>
        </w:r>
        <w:r w:rsidRPr="00631877">
          <w:rPr>
            <w:rFonts w:ascii="Times New Roman" w:hAnsi="Times New Roman" w:cs="Times New Roman"/>
            <w:b/>
            <w:iCs/>
            <w:sz w:val="28"/>
            <w:szCs w:val="28"/>
          </w:rPr>
          <w:t>et al</w:t>
        </w:r>
        <w:r w:rsidRPr="00631877">
          <w:rPr>
            <w:rFonts w:ascii="Times New Roman" w:hAnsi="Times New Roman" w:cs="Times New Roman"/>
            <w:b/>
            <w:sz w:val="28"/>
            <w:szCs w:val="28"/>
          </w:rPr>
          <w:t>., 2009</w:t>
        </w:r>
      </w:hyperlink>
      <w:r w:rsidRPr="00631877">
        <w:rPr>
          <w:rFonts w:ascii="Times New Roman" w:hAnsi="Times New Roman" w:cs="Times New Roman"/>
          <w:b/>
          <w:sz w:val="28"/>
          <w:szCs w:val="28"/>
        </w:rPr>
        <w:t xml:space="preserve">; </w:t>
      </w:r>
      <w:r w:rsidRPr="00631877">
        <w:rPr>
          <w:rStyle w:val="element-citation"/>
          <w:rFonts w:ascii="Times New Roman" w:hAnsi="Times New Roman" w:cs="Times New Roman"/>
          <w:b/>
          <w:sz w:val="28"/>
          <w:szCs w:val="28"/>
        </w:rPr>
        <w:t>Robinson and, Erasmus, 2009</w:t>
      </w:r>
      <w:r w:rsidRPr="00631877">
        <w:rPr>
          <w:rFonts w:ascii="Times New Roman" w:hAnsi="Times New Roman" w:cs="Times New Roman"/>
          <w:b/>
          <w:sz w:val="28"/>
          <w:szCs w:val="28"/>
        </w:rPr>
        <w:t>; Chaucheyras-Durand et al, 2006),</w:t>
      </w:r>
      <w:r w:rsidRPr="00631877">
        <w:rPr>
          <w:rFonts w:ascii="Times New Roman" w:hAnsi="Times New Roman" w:cs="Times New Roman"/>
          <w:sz w:val="28"/>
          <w:szCs w:val="28"/>
        </w:rPr>
        <w:t xml:space="preserve"> при   овце и кози (</w:t>
      </w:r>
      <w:r w:rsidRPr="00631877">
        <w:rPr>
          <w:rFonts w:ascii="Times New Roman" w:hAnsi="Times New Roman" w:cs="Times New Roman"/>
          <w:b/>
          <w:sz w:val="28"/>
          <w:szCs w:val="28"/>
        </w:rPr>
        <w:t xml:space="preserve">Baiomy, 2011; </w:t>
      </w:r>
      <w:hyperlink r:id="rId11" w:anchor="183561_ja" w:history="1">
        <w:r w:rsidRPr="00631877">
          <w:rPr>
            <w:rFonts w:ascii="Times New Roman" w:hAnsi="Times New Roman" w:cs="Times New Roman"/>
            <w:b/>
            <w:sz w:val="28"/>
            <w:szCs w:val="28"/>
          </w:rPr>
          <w:t>El-Ghani, 2004</w:t>
        </w:r>
      </w:hyperlink>
      <w:r w:rsidRPr="00631877">
        <w:rPr>
          <w:rFonts w:ascii="Times New Roman" w:hAnsi="Times New Roman" w:cs="Times New Roman"/>
          <w:b/>
          <w:sz w:val="28"/>
          <w:szCs w:val="28"/>
        </w:rPr>
        <w:t>; Masek</w:t>
      </w:r>
      <w:r w:rsidRPr="00631877">
        <w:rPr>
          <w:rFonts w:ascii="Times New Roman" w:hAnsi="Times New Roman" w:cs="Times New Roman"/>
          <w:b/>
          <w:sz w:val="28"/>
          <w:szCs w:val="28"/>
          <w:lang w:val="ru-RU"/>
        </w:rPr>
        <w:t xml:space="preserve"> </w:t>
      </w:r>
      <w:r w:rsidRPr="00631877">
        <w:rPr>
          <w:rFonts w:ascii="Times New Roman" w:hAnsi="Times New Roman" w:cs="Times New Roman"/>
          <w:b/>
          <w:sz w:val="28"/>
          <w:szCs w:val="28"/>
        </w:rPr>
        <w:t>et</w:t>
      </w:r>
      <w:r w:rsidRPr="00631877">
        <w:rPr>
          <w:rFonts w:ascii="Times New Roman" w:hAnsi="Times New Roman" w:cs="Times New Roman"/>
          <w:b/>
          <w:sz w:val="28"/>
          <w:szCs w:val="28"/>
          <w:lang w:val="ru-RU"/>
        </w:rPr>
        <w:t xml:space="preserve"> </w:t>
      </w:r>
      <w:r w:rsidRPr="00631877">
        <w:rPr>
          <w:rFonts w:ascii="Times New Roman" w:hAnsi="Times New Roman" w:cs="Times New Roman"/>
          <w:b/>
          <w:sz w:val="28"/>
          <w:szCs w:val="28"/>
        </w:rPr>
        <w:t>al, 2008; Stella et</w:t>
      </w:r>
      <w:r w:rsidRPr="00631877">
        <w:rPr>
          <w:rFonts w:ascii="Times New Roman" w:hAnsi="Times New Roman" w:cs="Times New Roman"/>
          <w:b/>
          <w:sz w:val="28"/>
          <w:szCs w:val="28"/>
          <w:lang w:val="ru-RU"/>
        </w:rPr>
        <w:t xml:space="preserve"> </w:t>
      </w:r>
      <w:r w:rsidRPr="00631877">
        <w:rPr>
          <w:rFonts w:ascii="Times New Roman" w:hAnsi="Times New Roman" w:cs="Times New Roman"/>
          <w:b/>
          <w:sz w:val="28"/>
          <w:szCs w:val="28"/>
        </w:rPr>
        <w:t>al, 2007; Milewski</w:t>
      </w:r>
      <w:r w:rsidRPr="00631877">
        <w:rPr>
          <w:rFonts w:ascii="Times New Roman" w:hAnsi="Times New Roman" w:cs="Times New Roman"/>
          <w:b/>
          <w:sz w:val="28"/>
          <w:szCs w:val="28"/>
          <w:lang w:val="ru-RU"/>
        </w:rPr>
        <w:t xml:space="preserve"> </w:t>
      </w:r>
      <w:r w:rsidRPr="00631877">
        <w:rPr>
          <w:rFonts w:ascii="Times New Roman" w:hAnsi="Times New Roman" w:cs="Times New Roman"/>
          <w:b/>
          <w:sz w:val="28"/>
          <w:szCs w:val="28"/>
        </w:rPr>
        <w:t>et</w:t>
      </w:r>
      <w:r w:rsidRPr="00631877">
        <w:rPr>
          <w:rFonts w:ascii="Times New Roman" w:hAnsi="Times New Roman" w:cs="Times New Roman"/>
          <w:b/>
          <w:sz w:val="28"/>
          <w:szCs w:val="28"/>
          <w:lang w:val="ru-RU"/>
        </w:rPr>
        <w:t xml:space="preserve"> </w:t>
      </w:r>
      <w:r w:rsidRPr="00631877">
        <w:rPr>
          <w:rFonts w:ascii="Times New Roman" w:hAnsi="Times New Roman" w:cs="Times New Roman"/>
          <w:b/>
          <w:sz w:val="28"/>
          <w:szCs w:val="28"/>
        </w:rPr>
        <w:t>al</w:t>
      </w:r>
      <w:r w:rsidRPr="00631877">
        <w:rPr>
          <w:rFonts w:ascii="Times New Roman" w:hAnsi="Times New Roman" w:cs="Times New Roman"/>
          <w:b/>
          <w:sz w:val="28"/>
          <w:szCs w:val="28"/>
          <w:lang w:val="ru-RU"/>
        </w:rPr>
        <w:t xml:space="preserve">, 2012; </w:t>
      </w:r>
      <w:r w:rsidRPr="00631877">
        <w:rPr>
          <w:rFonts w:ascii="Times New Roman" w:hAnsi="Times New Roman" w:cs="Times New Roman"/>
          <w:b/>
          <w:sz w:val="28"/>
          <w:szCs w:val="28"/>
        </w:rPr>
        <w:t>Zabek et al , 2014).</w:t>
      </w:r>
      <w:r w:rsidR="00FC6A24">
        <w:rPr>
          <w:rFonts w:ascii="Times New Roman" w:hAnsi="Times New Roman" w:cs="Times New Roman"/>
          <w:b/>
          <w:sz w:val="28"/>
          <w:szCs w:val="28"/>
          <w:lang w:val="bg-BG"/>
        </w:rPr>
        <w:t xml:space="preserve"> </w:t>
      </w:r>
    </w:p>
    <w:p w:rsidR="00F43992" w:rsidRDefault="00532D08" w:rsidP="00FC6A24">
      <w:pPr>
        <w:spacing w:line="360" w:lineRule="auto"/>
        <w:ind w:firstLine="540"/>
        <w:jc w:val="both"/>
        <w:rPr>
          <w:rFonts w:ascii="Times New Roman" w:hAnsi="Times New Roman" w:cs="Times New Roman"/>
          <w:sz w:val="28"/>
          <w:szCs w:val="28"/>
        </w:rPr>
      </w:pPr>
      <w:r w:rsidRPr="00631877">
        <w:rPr>
          <w:rFonts w:ascii="Times New Roman" w:hAnsi="Times New Roman" w:cs="Times New Roman"/>
          <w:sz w:val="28"/>
          <w:szCs w:val="28"/>
        </w:rPr>
        <w:t xml:space="preserve">При младите животни, когато млякото е основната им храна, тъканната структура на търбуха е все още недоразвита. Пробиотиците увеличават </w:t>
      </w:r>
      <w:proofErr w:type="gramStart"/>
      <w:r w:rsidRPr="00631877">
        <w:rPr>
          <w:rFonts w:ascii="Times New Roman" w:hAnsi="Times New Roman" w:cs="Times New Roman"/>
          <w:sz w:val="28"/>
          <w:szCs w:val="28"/>
        </w:rPr>
        <w:t>скоростта  на</w:t>
      </w:r>
      <w:proofErr w:type="gramEnd"/>
      <w:r w:rsidRPr="00631877">
        <w:rPr>
          <w:rFonts w:ascii="Times New Roman" w:hAnsi="Times New Roman" w:cs="Times New Roman"/>
          <w:sz w:val="28"/>
          <w:szCs w:val="28"/>
        </w:rPr>
        <w:t xml:space="preserve"> развитие на търбуховата флора и фауна,  повишават имунитета </w:t>
      </w:r>
      <w:r w:rsidRPr="00631877">
        <w:rPr>
          <w:rFonts w:ascii="Times New Roman" w:hAnsi="Times New Roman" w:cs="Times New Roman"/>
          <w:b/>
          <w:sz w:val="28"/>
          <w:szCs w:val="28"/>
        </w:rPr>
        <w:t>(Aattouri et al., 2001)</w:t>
      </w:r>
      <w:r w:rsidRPr="00631877">
        <w:rPr>
          <w:rFonts w:ascii="Times New Roman" w:hAnsi="Times New Roman" w:cs="Times New Roman"/>
          <w:sz w:val="28"/>
          <w:szCs w:val="28"/>
        </w:rPr>
        <w:t xml:space="preserve">, намаляват случаите на чревни инфекции, възстановяват чревната микрофлора и имат положително влияние  при случаите на диария </w:t>
      </w:r>
      <w:r w:rsidRPr="00631877">
        <w:rPr>
          <w:rFonts w:ascii="Times New Roman" w:hAnsi="Times New Roman" w:cs="Times New Roman"/>
          <w:b/>
          <w:sz w:val="28"/>
          <w:szCs w:val="28"/>
        </w:rPr>
        <w:t>(Musa et al., 2009 Bayatkouhsar  et al, 2013)</w:t>
      </w:r>
      <w:r w:rsidRPr="00631877">
        <w:rPr>
          <w:rFonts w:ascii="Times New Roman" w:hAnsi="Times New Roman" w:cs="Times New Roman"/>
          <w:sz w:val="28"/>
          <w:szCs w:val="28"/>
        </w:rPr>
        <w:t>. Също така добавките с пробиотик повлияват на консумацията на фуражи, дневният прираст и</w:t>
      </w:r>
    </w:p>
    <w:p w:rsidR="00F43992" w:rsidRDefault="00F43992" w:rsidP="00FC6A24">
      <w:pPr>
        <w:spacing w:line="360" w:lineRule="auto"/>
        <w:ind w:firstLine="540"/>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10</w:t>
      </w:r>
    </w:p>
    <w:p w:rsidR="00532D08" w:rsidRPr="00631877" w:rsidRDefault="00532D08" w:rsidP="00FC6A24">
      <w:pPr>
        <w:spacing w:line="360" w:lineRule="auto"/>
        <w:ind w:firstLine="540"/>
        <w:jc w:val="both"/>
        <w:rPr>
          <w:rFonts w:ascii="Times New Roman" w:hAnsi="Times New Roman" w:cs="Times New Roman"/>
          <w:sz w:val="28"/>
          <w:szCs w:val="28"/>
        </w:rPr>
      </w:pPr>
      <w:r w:rsidRPr="00631877">
        <w:rPr>
          <w:rFonts w:ascii="Times New Roman" w:hAnsi="Times New Roman" w:cs="Times New Roman"/>
          <w:sz w:val="28"/>
          <w:szCs w:val="28"/>
        </w:rPr>
        <w:t xml:space="preserve"> </w:t>
      </w:r>
      <w:proofErr w:type="gramStart"/>
      <w:r w:rsidRPr="00631877">
        <w:rPr>
          <w:rFonts w:ascii="Times New Roman" w:hAnsi="Times New Roman" w:cs="Times New Roman"/>
          <w:sz w:val="28"/>
          <w:szCs w:val="28"/>
        </w:rPr>
        <w:t>усвояването</w:t>
      </w:r>
      <w:proofErr w:type="gramEnd"/>
      <w:r w:rsidRPr="00631877">
        <w:rPr>
          <w:rFonts w:ascii="Times New Roman" w:hAnsi="Times New Roman" w:cs="Times New Roman"/>
          <w:sz w:val="28"/>
          <w:szCs w:val="28"/>
        </w:rPr>
        <w:t xml:space="preserve"> на хранителните вещества </w:t>
      </w:r>
      <w:r w:rsidRPr="00631877">
        <w:rPr>
          <w:rFonts w:ascii="Times New Roman" w:hAnsi="Times New Roman" w:cs="Times New Roman"/>
          <w:b/>
          <w:sz w:val="28"/>
          <w:szCs w:val="28"/>
        </w:rPr>
        <w:t>(Whitley et al., 2009; Hossani et al.,  2010)</w:t>
      </w:r>
      <w:r w:rsidRPr="00631877">
        <w:rPr>
          <w:rFonts w:ascii="Times New Roman" w:hAnsi="Times New Roman" w:cs="Times New Roman"/>
          <w:sz w:val="28"/>
          <w:szCs w:val="28"/>
        </w:rPr>
        <w:t xml:space="preserve"> и по този начин намаляват смъртността и ускоряват отбиването на младите животни.</w:t>
      </w:r>
      <w:r w:rsidR="00FC6A24">
        <w:rPr>
          <w:rFonts w:ascii="Times New Roman" w:hAnsi="Times New Roman" w:cs="Times New Roman"/>
          <w:sz w:val="28"/>
          <w:szCs w:val="28"/>
          <w:lang w:val="bg-BG"/>
        </w:rPr>
        <w:t xml:space="preserve"> </w:t>
      </w:r>
      <w:r w:rsidRPr="00631877">
        <w:rPr>
          <w:rFonts w:ascii="Times New Roman" w:hAnsi="Times New Roman" w:cs="Times New Roman"/>
          <w:sz w:val="28"/>
          <w:szCs w:val="28"/>
        </w:rPr>
        <w:t xml:space="preserve">Въпреки това, механизмът по който пробиотиците подобряват прирастта и здравословното състояние на животните все още не е достатъчно добре проучен </w:t>
      </w:r>
      <w:r w:rsidRPr="00631877">
        <w:rPr>
          <w:rFonts w:ascii="Times New Roman" w:hAnsi="Times New Roman" w:cs="Times New Roman"/>
          <w:b/>
          <w:sz w:val="28"/>
          <w:szCs w:val="28"/>
        </w:rPr>
        <w:t>(Khalid et al., 2011)</w:t>
      </w:r>
      <w:r w:rsidRPr="00631877">
        <w:rPr>
          <w:rFonts w:ascii="Times New Roman" w:hAnsi="Times New Roman" w:cs="Times New Roman"/>
          <w:sz w:val="28"/>
          <w:szCs w:val="28"/>
        </w:rPr>
        <w:t xml:space="preserve">. </w:t>
      </w:r>
    </w:p>
    <w:p w:rsidR="00010596" w:rsidRPr="00631877" w:rsidRDefault="00532D08" w:rsidP="00493A6C">
      <w:pPr>
        <w:autoSpaceDE w:val="0"/>
        <w:autoSpaceDN w:val="0"/>
        <w:adjustRightInd w:val="0"/>
        <w:spacing w:line="360" w:lineRule="auto"/>
        <w:ind w:firstLine="720"/>
        <w:jc w:val="both"/>
        <w:rPr>
          <w:rFonts w:ascii="Times New Roman" w:hAnsi="Times New Roman" w:cs="Times New Roman"/>
          <w:sz w:val="28"/>
          <w:szCs w:val="28"/>
          <w:lang w:val="bg-BG"/>
        </w:rPr>
      </w:pPr>
      <w:r w:rsidRPr="00631877">
        <w:rPr>
          <w:rFonts w:ascii="Times New Roman" w:hAnsi="Times New Roman" w:cs="Times New Roman"/>
          <w:sz w:val="28"/>
          <w:szCs w:val="28"/>
        </w:rPr>
        <w:t>В зайцевъдството се използват продукти, които съдържат основно</w:t>
      </w:r>
      <w:r w:rsidRPr="00631877">
        <w:rPr>
          <w:rFonts w:ascii="Times New Roman" w:hAnsi="Times New Roman" w:cs="Times New Roman"/>
          <w:sz w:val="28"/>
          <w:szCs w:val="28"/>
          <w:lang w:val="bg-BG"/>
        </w:rPr>
        <w:t xml:space="preserve"> </w:t>
      </w:r>
      <w:r w:rsidRPr="00631877">
        <w:rPr>
          <w:rFonts w:ascii="Times New Roman" w:hAnsi="Times New Roman" w:cs="Times New Roman"/>
          <w:sz w:val="28"/>
          <w:szCs w:val="28"/>
        </w:rPr>
        <w:t>бактерии от родовете Lactobacilli, Bifidobacteria, Lactococcus, Bacillus и Pediococcus и дрожди (щамове на Saccharomyces). Използването на пробиотици и пребиотици, дава обещаващи резултати при предотвратяването на заболявания, подобряване на растежа, качеството на месото и имунния отговор при зайци (</w:t>
      </w:r>
      <w:r w:rsidRPr="00631877">
        <w:rPr>
          <w:rFonts w:ascii="Times New Roman" w:hAnsi="Times New Roman" w:cs="Times New Roman"/>
          <w:b/>
          <w:sz w:val="28"/>
          <w:szCs w:val="28"/>
        </w:rPr>
        <w:t>Falcao-e-Cunha et al, 2007; Kritas et al, 2008; Pogany Simonova et al, 2009;</w:t>
      </w:r>
      <w:r w:rsidRPr="00631877">
        <w:rPr>
          <w:rFonts w:ascii="Times New Roman" w:hAnsi="Times New Roman" w:cs="Times New Roman"/>
          <w:sz w:val="28"/>
          <w:szCs w:val="28"/>
        </w:rPr>
        <w:t xml:space="preserve"> </w:t>
      </w:r>
      <w:r w:rsidRPr="00631877">
        <w:rPr>
          <w:rFonts w:ascii="Times New Roman" w:hAnsi="Times New Roman" w:cs="Times New Roman"/>
          <w:b/>
          <w:sz w:val="28"/>
          <w:szCs w:val="28"/>
        </w:rPr>
        <w:t>Oso et al, 2013.</w:t>
      </w:r>
      <w:r w:rsidRPr="00631877">
        <w:rPr>
          <w:rFonts w:ascii="Times New Roman" w:hAnsi="Times New Roman" w:cs="Times New Roman"/>
          <w:sz w:val="28"/>
          <w:szCs w:val="28"/>
        </w:rPr>
        <w:t xml:space="preserve"> Известно е, че добавките с пробиотици подобряват растежа, ефективността на оползотворяването на фуражите при зайците, както и оказват влияние върху чревната микрофлора (</w:t>
      </w:r>
      <w:r w:rsidRPr="00631877">
        <w:rPr>
          <w:rFonts w:ascii="Times New Roman" w:hAnsi="Times New Roman" w:cs="Times New Roman"/>
          <w:b/>
          <w:sz w:val="28"/>
          <w:szCs w:val="28"/>
        </w:rPr>
        <w:t>Pogany Simonova et al, 2009</w:t>
      </w:r>
      <w:r w:rsidRPr="00631877">
        <w:rPr>
          <w:rFonts w:ascii="Times New Roman" w:hAnsi="Times New Roman" w:cs="Times New Roman"/>
          <w:sz w:val="28"/>
          <w:szCs w:val="28"/>
        </w:rPr>
        <w:t>). Пробиотиците имат ефект на бариера срещу патогените</w:t>
      </w:r>
      <w:proofErr w:type="gramStart"/>
      <w:r w:rsidRPr="00631877">
        <w:rPr>
          <w:rFonts w:ascii="Times New Roman" w:hAnsi="Times New Roman" w:cs="Times New Roman"/>
          <w:sz w:val="28"/>
          <w:szCs w:val="28"/>
        </w:rPr>
        <w:t>,  предотвратяват</w:t>
      </w:r>
      <w:proofErr w:type="gramEnd"/>
      <w:r w:rsidRPr="00631877">
        <w:rPr>
          <w:rFonts w:ascii="Times New Roman" w:hAnsi="Times New Roman" w:cs="Times New Roman"/>
          <w:sz w:val="28"/>
          <w:szCs w:val="28"/>
        </w:rPr>
        <w:t xml:space="preserve">  тяхното развитие и колонизация с цел да се осигури оптимално усвояване на фуражите </w:t>
      </w:r>
      <w:r w:rsidRPr="00631877">
        <w:rPr>
          <w:rFonts w:ascii="Times New Roman" w:hAnsi="Times New Roman" w:cs="Times New Roman"/>
          <w:b/>
          <w:sz w:val="28"/>
          <w:szCs w:val="28"/>
        </w:rPr>
        <w:t xml:space="preserve">(Maertens </w:t>
      </w:r>
      <w:r w:rsidRPr="00631877">
        <w:rPr>
          <w:rFonts w:ascii="Times New Roman" w:hAnsi="Times New Roman" w:cs="Times New Roman"/>
          <w:b/>
          <w:iCs/>
          <w:sz w:val="28"/>
          <w:szCs w:val="28"/>
        </w:rPr>
        <w:t xml:space="preserve">et al., </w:t>
      </w:r>
      <w:r w:rsidRPr="00631877">
        <w:rPr>
          <w:rFonts w:ascii="Times New Roman" w:hAnsi="Times New Roman" w:cs="Times New Roman"/>
          <w:b/>
          <w:sz w:val="28"/>
          <w:szCs w:val="28"/>
        </w:rPr>
        <w:t>1994).</w:t>
      </w:r>
      <w:r w:rsidRPr="00631877">
        <w:rPr>
          <w:rFonts w:ascii="Times New Roman" w:hAnsi="Times New Roman" w:cs="Times New Roman"/>
          <w:sz w:val="28"/>
          <w:szCs w:val="28"/>
        </w:rPr>
        <w:t xml:space="preserve"> </w:t>
      </w:r>
      <w:r w:rsidRPr="00631877">
        <w:rPr>
          <w:rFonts w:ascii="Times New Roman" w:hAnsi="Times New Roman" w:cs="Times New Roman"/>
          <w:sz w:val="28"/>
          <w:szCs w:val="28"/>
        </w:rPr>
        <w:tab/>
        <w:t xml:space="preserve">Стабилната или </w:t>
      </w:r>
      <w:proofErr w:type="gramStart"/>
      <w:r w:rsidRPr="00631877">
        <w:rPr>
          <w:rFonts w:ascii="Times New Roman" w:hAnsi="Times New Roman" w:cs="Times New Roman"/>
          <w:sz w:val="28"/>
          <w:szCs w:val="28"/>
        </w:rPr>
        <w:t>подобрена  чревна</w:t>
      </w:r>
      <w:proofErr w:type="gramEnd"/>
      <w:r w:rsidRPr="00631877">
        <w:rPr>
          <w:rFonts w:ascii="Times New Roman" w:hAnsi="Times New Roman" w:cs="Times New Roman"/>
          <w:sz w:val="28"/>
          <w:szCs w:val="28"/>
        </w:rPr>
        <w:t xml:space="preserve"> микрофлора имат пряко влияние върху здравословното състояние и прирастта на животните поради по - добрата абсорбция на хранителните вещества в червата. Въпреки</w:t>
      </w:r>
      <w:r w:rsidR="00B8440B" w:rsidRPr="00631877">
        <w:rPr>
          <w:rFonts w:ascii="Times New Roman" w:hAnsi="Times New Roman" w:cs="Times New Roman"/>
          <w:sz w:val="28"/>
          <w:szCs w:val="28"/>
          <w:lang w:val="bg-BG"/>
        </w:rPr>
        <w:t>,</w:t>
      </w:r>
      <w:r w:rsidRPr="00631877">
        <w:rPr>
          <w:rFonts w:ascii="Times New Roman" w:hAnsi="Times New Roman" w:cs="Times New Roman"/>
          <w:sz w:val="28"/>
          <w:szCs w:val="28"/>
        </w:rPr>
        <w:t xml:space="preserve"> че има данни за взаимодействието между естествените добавки и имунната система при зайци </w:t>
      </w:r>
      <w:r w:rsidRPr="00631877">
        <w:rPr>
          <w:rFonts w:ascii="Times New Roman" w:hAnsi="Times New Roman" w:cs="Times New Roman"/>
          <w:b/>
          <w:sz w:val="28"/>
          <w:szCs w:val="28"/>
        </w:rPr>
        <w:t>(Cardinali et al, 2008; Szaboova et al. 2012; Pogany Simonova et al. 2013),</w:t>
      </w:r>
      <w:r w:rsidRPr="00631877">
        <w:rPr>
          <w:rFonts w:ascii="Times New Roman" w:hAnsi="Times New Roman" w:cs="Times New Roman"/>
          <w:sz w:val="28"/>
          <w:szCs w:val="28"/>
        </w:rPr>
        <w:t xml:space="preserve"> са необходими още проучвания </w:t>
      </w:r>
      <w:r w:rsidRPr="00631877">
        <w:rPr>
          <w:rFonts w:ascii="Times New Roman" w:hAnsi="Times New Roman" w:cs="Times New Roman"/>
          <w:b/>
          <w:sz w:val="28"/>
          <w:szCs w:val="28"/>
        </w:rPr>
        <w:t>(Oso et al., 2013).</w:t>
      </w:r>
    </w:p>
    <w:p w:rsidR="00F43992" w:rsidRDefault="00F43992" w:rsidP="00631877">
      <w:pPr>
        <w:jc w:val="both"/>
        <w:rPr>
          <w:rFonts w:ascii="Times New Roman" w:hAnsi="Times New Roman" w:cs="Times New Roman"/>
          <w:b/>
          <w:sz w:val="28"/>
          <w:szCs w:val="28"/>
        </w:rPr>
      </w:pPr>
    </w:p>
    <w:p w:rsidR="00F43992" w:rsidRDefault="00F43992" w:rsidP="00631877">
      <w:pPr>
        <w:jc w:val="both"/>
        <w:rPr>
          <w:rFonts w:ascii="Times New Roman" w:hAnsi="Times New Roman" w:cs="Times New Roman"/>
          <w:b/>
          <w:sz w:val="28"/>
          <w:szCs w:val="28"/>
        </w:rPr>
      </w:pPr>
    </w:p>
    <w:p w:rsidR="00F43992" w:rsidRPr="00F43992" w:rsidRDefault="00F43992" w:rsidP="00631877">
      <w:pPr>
        <w:jc w:val="both"/>
        <w:rPr>
          <w:rFonts w:ascii="Times New Roman" w:hAnsi="Times New Roman" w:cs="Times New Roman"/>
          <w:b/>
          <w:sz w:val="28"/>
          <w:szCs w:val="28"/>
          <w:lang w:val="bg-BG"/>
        </w:rPr>
      </w:pPr>
      <w:r>
        <w:rPr>
          <w:rFonts w:ascii="Times New Roman" w:hAnsi="Times New Roman" w:cs="Times New Roman"/>
          <w:b/>
          <w:sz w:val="28"/>
          <w:szCs w:val="28"/>
          <w:lang w:val="bg-BG"/>
        </w:rPr>
        <w:lastRenderedPageBreak/>
        <w:t xml:space="preserve">                                                          11</w:t>
      </w:r>
    </w:p>
    <w:p w:rsidR="00010596" w:rsidRPr="00631877" w:rsidRDefault="00010596" w:rsidP="00631877">
      <w:pPr>
        <w:jc w:val="both"/>
        <w:rPr>
          <w:rFonts w:ascii="Times New Roman" w:hAnsi="Times New Roman" w:cs="Times New Roman"/>
          <w:b/>
          <w:sz w:val="28"/>
          <w:szCs w:val="28"/>
          <w:lang w:val="bg-BG"/>
        </w:rPr>
      </w:pPr>
      <w:r w:rsidRPr="00631877">
        <w:rPr>
          <w:rFonts w:ascii="Times New Roman" w:hAnsi="Times New Roman" w:cs="Times New Roman"/>
          <w:b/>
          <w:sz w:val="28"/>
          <w:szCs w:val="28"/>
        </w:rPr>
        <w:t>IV.</w:t>
      </w:r>
      <w:r w:rsidRPr="00631877">
        <w:rPr>
          <w:rFonts w:ascii="Times New Roman" w:hAnsi="Times New Roman" w:cs="Times New Roman"/>
          <w:b/>
          <w:sz w:val="28"/>
          <w:szCs w:val="28"/>
          <w:lang w:val="bg-BG"/>
        </w:rPr>
        <w:t>Предварителни изследвания</w:t>
      </w:r>
    </w:p>
    <w:p w:rsidR="002B0D4D" w:rsidRPr="00631877" w:rsidRDefault="002B0D4D" w:rsidP="00631877">
      <w:pPr>
        <w:jc w:val="both"/>
        <w:rPr>
          <w:rFonts w:ascii="Times New Roman" w:hAnsi="Times New Roman" w:cs="Times New Roman"/>
          <w:b/>
          <w:sz w:val="28"/>
          <w:szCs w:val="28"/>
          <w:lang w:val="bg-BG"/>
        </w:rPr>
      </w:pPr>
      <w:r w:rsidRPr="00631877">
        <w:rPr>
          <w:rFonts w:ascii="Times New Roman" w:hAnsi="Times New Roman" w:cs="Times New Roman"/>
          <w:b/>
          <w:sz w:val="28"/>
          <w:szCs w:val="28"/>
          <w:lang w:val="bg-BG"/>
        </w:rPr>
        <w:t>Извън предлагания колектив</w:t>
      </w:r>
    </w:p>
    <w:p w:rsidR="002B0D4D" w:rsidRPr="00631877" w:rsidRDefault="002B0D4D" w:rsidP="00631877">
      <w:pPr>
        <w:jc w:val="both"/>
        <w:rPr>
          <w:rFonts w:ascii="Times New Roman" w:hAnsi="Times New Roman" w:cs="Times New Roman"/>
          <w:sz w:val="28"/>
          <w:szCs w:val="28"/>
          <w:lang w:val="bg-BG"/>
        </w:rPr>
      </w:pPr>
      <w:r w:rsidRPr="00631877">
        <w:rPr>
          <w:rFonts w:ascii="Times New Roman" w:hAnsi="Times New Roman" w:cs="Times New Roman"/>
          <w:b/>
          <w:sz w:val="28"/>
          <w:szCs w:val="28"/>
          <w:lang w:val="bg-BG"/>
        </w:rPr>
        <w:t xml:space="preserve">      </w:t>
      </w:r>
      <w:r w:rsidRPr="00631877">
        <w:rPr>
          <w:rFonts w:ascii="Times New Roman" w:hAnsi="Times New Roman" w:cs="Times New Roman"/>
          <w:sz w:val="28"/>
          <w:szCs w:val="28"/>
          <w:lang w:val="bg-BG"/>
        </w:rPr>
        <w:t xml:space="preserve">Един от първите експерименти за използване на пробиотиците, като алтернатива на антибиотиците е проведен от  </w:t>
      </w:r>
      <w:r w:rsidRPr="00631877">
        <w:rPr>
          <w:rFonts w:ascii="Times New Roman" w:hAnsi="Times New Roman" w:cs="Times New Roman"/>
          <w:b/>
          <w:sz w:val="28"/>
          <w:szCs w:val="28"/>
        </w:rPr>
        <w:t>Chomakov et al. 1990</w:t>
      </w:r>
      <w:r w:rsidRPr="00631877">
        <w:rPr>
          <w:rFonts w:ascii="Times New Roman" w:hAnsi="Times New Roman" w:cs="Times New Roman"/>
          <w:b/>
          <w:sz w:val="28"/>
          <w:szCs w:val="28"/>
          <w:lang w:val="bg-BG"/>
        </w:rPr>
        <w:t xml:space="preserve"> </w:t>
      </w:r>
      <w:r w:rsidRPr="00631877">
        <w:rPr>
          <w:rFonts w:ascii="Times New Roman" w:hAnsi="Times New Roman" w:cs="Times New Roman"/>
          <w:sz w:val="28"/>
          <w:szCs w:val="28"/>
          <w:lang w:val="bg-BG"/>
        </w:rPr>
        <w:t>при племенни свине.</w:t>
      </w:r>
    </w:p>
    <w:p w:rsidR="002B0D4D" w:rsidRPr="00631877" w:rsidRDefault="002B0D4D" w:rsidP="00631877">
      <w:pPr>
        <w:jc w:val="both"/>
        <w:rPr>
          <w:rFonts w:ascii="Times New Roman" w:hAnsi="Times New Roman" w:cs="Times New Roman"/>
          <w:sz w:val="28"/>
          <w:szCs w:val="28"/>
        </w:rPr>
      </w:pPr>
      <w:r w:rsidRPr="00631877">
        <w:rPr>
          <w:rFonts w:ascii="Times New Roman" w:hAnsi="Times New Roman" w:cs="Times New Roman"/>
          <w:sz w:val="28"/>
          <w:szCs w:val="28"/>
          <w:lang w:val="bg-BG"/>
        </w:rPr>
        <w:t xml:space="preserve">       </w:t>
      </w:r>
      <w:r w:rsidRPr="00631877">
        <w:rPr>
          <w:rFonts w:ascii="Times New Roman" w:hAnsi="Times New Roman" w:cs="Times New Roman"/>
          <w:sz w:val="28"/>
          <w:szCs w:val="28"/>
        </w:rPr>
        <w:t xml:space="preserve"> Положително въздействие върху яйчната продуктивност, теглото и качествата на яйцата при комбинирано или самостоятелно прилагане на ензими и пробиотици</w:t>
      </w:r>
      <w:r w:rsidR="00E9013E" w:rsidRPr="00631877">
        <w:rPr>
          <w:rFonts w:ascii="Times New Roman" w:hAnsi="Times New Roman" w:cs="Times New Roman"/>
          <w:sz w:val="28"/>
          <w:szCs w:val="28"/>
          <w:lang w:val="bg-BG"/>
        </w:rPr>
        <w:t xml:space="preserve"> при</w:t>
      </w:r>
      <w:r w:rsidRPr="00631877">
        <w:rPr>
          <w:rFonts w:ascii="Times New Roman" w:hAnsi="Times New Roman" w:cs="Times New Roman"/>
          <w:sz w:val="28"/>
          <w:szCs w:val="28"/>
        </w:rPr>
        <w:t xml:space="preserve"> кокошки носачки са </w:t>
      </w:r>
      <w:r w:rsidR="00532D08" w:rsidRPr="00631877">
        <w:rPr>
          <w:rFonts w:ascii="Times New Roman" w:hAnsi="Times New Roman" w:cs="Times New Roman"/>
          <w:sz w:val="28"/>
          <w:szCs w:val="28"/>
        </w:rPr>
        <w:t>проучва</w:t>
      </w:r>
      <w:r w:rsidR="00E9013E" w:rsidRPr="00631877">
        <w:rPr>
          <w:rFonts w:ascii="Times New Roman" w:hAnsi="Times New Roman" w:cs="Times New Roman"/>
          <w:sz w:val="28"/>
          <w:szCs w:val="28"/>
          <w:lang w:val="bg-BG"/>
        </w:rPr>
        <w:t>ли</w:t>
      </w:r>
      <w:r w:rsidRPr="00631877">
        <w:rPr>
          <w:rFonts w:ascii="Times New Roman" w:hAnsi="Times New Roman" w:cs="Times New Roman"/>
          <w:sz w:val="28"/>
          <w:szCs w:val="28"/>
        </w:rPr>
        <w:t xml:space="preserve"> </w:t>
      </w:r>
      <w:r w:rsidRPr="00631877">
        <w:rPr>
          <w:rFonts w:ascii="Times New Roman" w:hAnsi="Times New Roman" w:cs="Times New Roman"/>
          <w:b/>
          <w:sz w:val="28"/>
          <w:szCs w:val="28"/>
        </w:rPr>
        <w:t xml:space="preserve">Yalcin </w:t>
      </w:r>
      <w:proofErr w:type="gramStart"/>
      <w:r w:rsidRPr="00631877">
        <w:rPr>
          <w:rFonts w:ascii="Times New Roman" w:hAnsi="Times New Roman" w:cs="Times New Roman"/>
          <w:b/>
          <w:sz w:val="28"/>
          <w:szCs w:val="28"/>
        </w:rPr>
        <w:t>et</w:t>
      </w:r>
      <w:proofErr w:type="gramEnd"/>
      <w:r w:rsidRPr="00631877">
        <w:rPr>
          <w:rFonts w:ascii="Times New Roman" w:hAnsi="Times New Roman" w:cs="Times New Roman"/>
          <w:b/>
          <w:sz w:val="28"/>
          <w:szCs w:val="28"/>
        </w:rPr>
        <w:t xml:space="preserve"> al.2000a; Yalcin et al.2000b</w:t>
      </w:r>
      <w:r w:rsidRPr="00631877">
        <w:rPr>
          <w:rFonts w:ascii="Times New Roman" w:hAnsi="Times New Roman" w:cs="Times New Roman"/>
          <w:sz w:val="28"/>
          <w:szCs w:val="28"/>
        </w:rPr>
        <w:t>.</w:t>
      </w:r>
      <w:r w:rsidR="00493A6C">
        <w:rPr>
          <w:rFonts w:ascii="Times New Roman" w:hAnsi="Times New Roman" w:cs="Times New Roman"/>
          <w:sz w:val="28"/>
          <w:szCs w:val="28"/>
          <w:lang w:val="bg-BG"/>
        </w:rPr>
        <w:t xml:space="preserve"> </w:t>
      </w:r>
      <w:r w:rsidRPr="00631877">
        <w:rPr>
          <w:rFonts w:ascii="Times New Roman" w:hAnsi="Times New Roman" w:cs="Times New Roman"/>
          <w:sz w:val="28"/>
          <w:szCs w:val="28"/>
        </w:rPr>
        <w:t>Произвежданият в България пробиотик “Лактина”</w:t>
      </w:r>
      <w:r w:rsidRPr="00631877">
        <w:rPr>
          <w:rFonts w:ascii="Times New Roman" w:hAnsi="Times New Roman" w:cs="Times New Roman"/>
          <w:sz w:val="28"/>
          <w:szCs w:val="28"/>
          <w:lang w:val="bg-BG"/>
        </w:rPr>
        <w:t>,</w:t>
      </w:r>
      <w:r w:rsidRPr="00631877">
        <w:rPr>
          <w:rFonts w:ascii="Times New Roman" w:hAnsi="Times New Roman" w:cs="Times New Roman"/>
          <w:sz w:val="28"/>
          <w:szCs w:val="28"/>
        </w:rPr>
        <w:t xml:space="preserve"> съдържа</w:t>
      </w:r>
      <w:r w:rsidRPr="00631877">
        <w:rPr>
          <w:rFonts w:ascii="Times New Roman" w:hAnsi="Times New Roman" w:cs="Times New Roman"/>
          <w:sz w:val="28"/>
          <w:szCs w:val="28"/>
          <w:lang w:val="bg-BG"/>
        </w:rPr>
        <w:t>щ</w:t>
      </w:r>
      <w:r w:rsidRPr="00631877">
        <w:rPr>
          <w:rFonts w:ascii="Times New Roman" w:hAnsi="Times New Roman" w:cs="Times New Roman"/>
          <w:sz w:val="28"/>
          <w:szCs w:val="28"/>
        </w:rPr>
        <w:t xml:space="preserve"> лиофилизарани щамове от родове Streptococcus и Lactobacillu</w:t>
      </w:r>
      <w:r w:rsidR="000F5B75" w:rsidRPr="00631877">
        <w:rPr>
          <w:rFonts w:ascii="Times New Roman" w:hAnsi="Times New Roman" w:cs="Times New Roman"/>
          <w:sz w:val="28"/>
          <w:szCs w:val="28"/>
        </w:rPr>
        <w:t>s</w:t>
      </w:r>
      <w:r w:rsidRPr="00631877">
        <w:rPr>
          <w:rFonts w:ascii="Times New Roman" w:hAnsi="Times New Roman" w:cs="Times New Roman"/>
          <w:sz w:val="28"/>
          <w:szCs w:val="28"/>
        </w:rPr>
        <w:t xml:space="preserve"> е проу</w:t>
      </w:r>
      <w:r w:rsidR="000F5B75" w:rsidRPr="00631877">
        <w:rPr>
          <w:rFonts w:ascii="Times New Roman" w:hAnsi="Times New Roman" w:cs="Times New Roman"/>
          <w:sz w:val="28"/>
          <w:szCs w:val="28"/>
        </w:rPr>
        <w:t>чен</w:t>
      </w:r>
      <w:r w:rsidRPr="00631877">
        <w:rPr>
          <w:rFonts w:ascii="Times New Roman" w:hAnsi="Times New Roman" w:cs="Times New Roman"/>
          <w:sz w:val="28"/>
          <w:szCs w:val="28"/>
        </w:rPr>
        <w:t xml:space="preserve"> при угояване на прасета </w:t>
      </w:r>
      <w:proofErr w:type="gramStart"/>
      <w:r w:rsidRPr="00631877">
        <w:rPr>
          <w:rFonts w:ascii="Times New Roman" w:hAnsi="Times New Roman" w:cs="Times New Roman"/>
          <w:sz w:val="28"/>
          <w:szCs w:val="28"/>
        </w:rPr>
        <w:t xml:space="preserve">( </w:t>
      </w:r>
      <w:r w:rsidRPr="00631877">
        <w:rPr>
          <w:rFonts w:ascii="Times New Roman" w:hAnsi="Times New Roman" w:cs="Times New Roman"/>
          <w:b/>
          <w:sz w:val="28"/>
          <w:szCs w:val="28"/>
        </w:rPr>
        <w:t>Valchev</w:t>
      </w:r>
      <w:proofErr w:type="gramEnd"/>
      <w:r w:rsidRPr="00631877">
        <w:rPr>
          <w:rFonts w:ascii="Times New Roman" w:hAnsi="Times New Roman" w:cs="Times New Roman"/>
          <w:b/>
          <w:sz w:val="28"/>
          <w:szCs w:val="28"/>
        </w:rPr>
        <w:t>, 2004</w:t>
      </w:r>
      <w:r w:rsidRPr="00631877">
        <w:rPr>
          <w:rFonts w:ascii="Times New Roman" w:hAnsi="Times New Roman" w:cs="Times New Roman"/>
          <w:sz w:val="28"/>
          <w:szCs w:val="28"/>
        </w:rPr>
        <w:t>)и зайци (</w:t>
      </w:r>
      <w:r w:rsidRPr="00631877">
        <w:rPr>
          <w:rFonts w:ascii="Times New Roman" w:hAnsi="Times New Roman" w:cs="Times New Roman"/>
          <w:b/>
          <w:sz w:val="28"/>
          <w:szCs w:val="28"/>
        </w:rPr>
        <w:t>Surdjiiska et al.2004).</w:t>
      </w:r>
      <w:r w:rsidRPr="00631877">
        <w:rPr>
          <w:rFonts w:ascii="Times New Roman" w:hAnsi="Times New Roman" w:cs="Times New Roman"/>
          <w:sz w:val="28"/>
          <w:szCs w:val="28"/>
        </w:rPr>
        <w:t xml:space="preserve"> </w:t>
      </w:r>
    </w:p>
    <w:p w:rsidR="006C082B" w:rsidRPr="00631877" w:rsidRDefault="001F7789" w:rsidP="00631877">
      <w:pPr>
        <w:jc w:val="both"/>
        <w:rPr>
          <w:rFonts w:ascii="Times New Roman" w:hAnsi="Times New Roman" w:cs="Times New Roman"/>
          <w:b/>
          <w:sz w:val="28"/>
          <w:szCs w:val="28"/>
          <w:lang w:val="bg-BG"/>
        </w:rPr>
      </w:pPr>
      <w:r w:rsidRPr="00631877">
        <w:rPr>
          <w:rFonts w:ascii="Times New Roman" w:hAnsi="Times New Roman" w:cs="Times New Roman"/>
          <w:sz w:val="28"/>
          <w:szCs w:val="28"/>
          <w:lang w:val="bg-BG"/>
        </w:rPr>
        <w:t xml:space="preserve">      </w:t>
      </w:r>
      <w:r w:rsidRPr="00631877">
        <w:rPr>
          <w:rFonts w:ascii="Times New Roman" w:hAnsi="Times New Roman" w:cs="Times New Roman"/>
          <w:sz w:val="28"/>
          <w:szCs w:val="28"/>
        </w:rPr>
        <w:t>В друго проучване</w:t>
      </w:r>
      <w:r w:rsidRPr="00631877">
        <w:rPr>
          <w:rFonts w:ascii="Times New Roman" w:hAnsi="Times New Roman" w:cs="Times New Roman"/>
          <w:sz w:val="28"/>
          <w:szCs w:val="28"/>
          <w:lang w:val="bg-BG"/>
        </w:rPr>
        <w:t xml:space="preserve"> </w:t>
      </w:r>
      <w:r w:rsidRPr="00631877">
        <w:rPr>
          <w:rFonts w:ascii="Times New Roman" w:hAnsi="Times New Roman" w:cs="Times New Roman"/>
          <w:b/>
          <w:sz w:val="28"/>
          <w:szCs w:val="28"/>
        </w:rPr>
        <w:t>Nikolowa and Penkow,2004</w:t>
      </w:r>
      <w:r w:rsidRPr="00631877">
        <w:rPr>
          <w:rFonts w:ascii="Times New Roman" w:hAnsi="Times New Roman" w:cs="Times New Roman"/>
          <w:sz w:val="28"/>
          <w:szCs w:val="28"/>
          <w:lang w:val="bg-BG"/>
        </w:rPr>
        <w:t xml:space="preserve"> </w:t>
      </w:r>
      <w:r w:rsidRPr="00631877">
        <w:rPr>
          <w:rFonts w:ascii="Times New Roman" w:hAnsi="Times New Roman" w:cs="Times New Roman"/>
          <w:sz w:val="28"/>
          <w:szCs w:val="28"/>
        </w:rPr>
        <w:t xml:space="preserve"> </w:t>
      </w:r>
      <w:r w:rsidRPr="00631877">
        <w:rPr>
          <w:rFonts w:ascii="Times New Roman" w:hAnsi="Times New Roman" w:cs="Times New Roman"/>
          <w:sz w:val="28"/>
          <w:szCs w:val="28"/>
          <w:lang w:val="bg-BG"/>
        </w:rPr>
        <w:t>са</w:t>
      </w:r>
      <w:r w:rsidRPr="00631877">
        <w:rPr>
          <w:rFonts w:ascii="Times New Roman" w:hAnsi="Times New Roman" w:cs="Times New Roman"/>
          <w:sz w:val="28"/>
          <w:szCs w:val="28"/>
        </w:rPr>
        <w:t xml:space="preserve"> изпитвали влиянието на пробиотик</w:t>
      </w:r>
      <w:r w:rsidRPr="00631877">
        <w:rPr>
          <w:rFonts w:ascii="Times New Roman" w:hAnsi="Times New Roman" w:cs="Times New Roman"/>
          <w:sz w:val="28"/>
          <w:szCs w:val="28"/>
          <w:lang w:val="bg-BG"/>
        </w:rPr>
        <w:t>а</w:t>
      </w:r>
      <w:r w:rsidRPr="00631877">
        <w:rPr>
          <w:rFonts w:ascii="Times New Roman" w:hAnsi="Times New Roman" w:cs="Times New Roman"/>
          <w:sz w:val="28"/>
          <w:szCs w:val="28"/>
        </w:rPr>
        <w:t xml:space="preserve"> Laktina® върху основни характеристики на възпроизводителната способност на Мускусна</w:t>
      </w:r>
      <w:r w:rsidRPr="00631877">
        <w:rPr>
          <w:rFonts w:ascii="Times New Roman" w:hAnsi="Times New Roman" w:cs="Times New Roman"/>
          <w:sz w:val="28"/>
          <w:szCs w:val="28"/>
          <w:lang w:val="bg-BG"/>
        </w:rPr>
        <w:t>та</w:t>
      </w:r>
      <w:r w:rsidRPr="00631877">
        <w:rPr>
          <w:rFonts w:ascii="Times New Roman" w:hAnsi="Times New Roman" w:cs="Times New Roman"/>
          <w:sz w:val="28"/>
          <w:szCs w:val="28"/>
        </w:rPr>
        <w:t xml:space="preserve"> патица (White variety).</w:t>
      </w:r>
      <w:r w:rsidR="0072783C" w:rsidRPr="00631877">
        <w:rPr>
          <w:rFonts w:ascii="Times New Roman" w:hAnsi="Times New Roman" w:cs="Times New Roman"/>
          <w:sz w:val="28"/>
          <w:szCs w:val="28"/>
          <w:lang w:val="bg-BG"/>
        </w:rPr>
        <w:t xml:space="preserve"> </w:t>
      </w:r>
      <w:r w:rsidR="0072783C" w:rsidRPr="00631877">
        <w:rPr>
          <w:rFonts w:ascii="Times New Roman" w:hAnsi="Times New Roman" w:cs="Times New Roman"/>
          <w:b/>
          <w:sz w:val="28"/>
          <w:szCs w:val="28"/>
        </w:rPr>
        <w:t xml:space="preserve">Луканов и Генчев,2015 </w:t>
      </w:r>
      <w:r w:rsidR="0072783C" w:rsidRPr="00631877">
        <w:rPr>
          <w:rFonts w:ascii="Times New Roman" w:hAnsi="Times New Roman" w:cs="Times New Roman"/>
          <w:sz w:val="28"/>
          <w:szCs w:val="28"/>
        </w:rPr>
        <w:t>изпитват влиянието на комбинация от пробиотик Lactobacillus spp и чеснов прах върху продуктивността на мъжки бройлери</w:t>
      </w:r>
      <w:r w:rsidR="0072783C" w:rsidRPr="00631877">
        <w:rPr>
          <w:rFonts w:ascii="Times New Roman" w:hAnsi="Times New Roman" w:cs="Times New Roman"/>
          <w:sz w:val="28"/>
          <w:szCs w:val="28"/>
          <w:lang w:val="bg-BG"/>
        </w:rPr>
        <w:t>,</w:t>
      </w:r>
      <w:r w:rsidR="0072783C" w:rsidRPr="00631877">
        <w:rPr>
          <w:rFonts w:ascii="Times New Roman" w:hAnsi="Times New Roman" w:cs="Times New Roman"/>
          <w:sz w:val="28"/>
          <w:szCs w:val="28"/>
        </w:rPr>
        <w:t xml:space="preserve"> и</w:t>
      </w:r>
      <w:r w:rsidR="00493A6C">
        <w:rPr>
          <w:rFonts w:ascii="Times New Roman" w:hAnsi="Times New Roman" w:cs="Times New Roman"/>
          <w:sz w:val="28"/>
          <w:szCs w:val="28"/>
          <w:lang w:val="bg-BG"/>
        </w:rPr>
        <w:t xml:space="preserve"> </w:t>
      </w:r>
      <w:r w:rsidR="0072783C" w:rsidRPr="00631877">
        <w:rPr>
          <w:rFonts w:ascii="Times New Roman" w:hAnsi="Times New Roman" w:cs="Times New Roman"/>
          <w:sz w:val="28"/>
          <w:szCs w:val="28"/>
        </w:rPr>
        <w:t>установяват, че добавянето на пробиотик в дажбата увеличава прираста.</w:t>
      </w:r>
      <w:r w:rsidR="00493A6C">
        <w:rPr>
          <w:rFonts w:ascii="Times New Roman" w:hAnsi="Times New Roman" w:cs="Times New Roman"/>
          <w:sz w:val="28"/>
          <w:szCs w:val="28"/>
          <w:lang w:val="bg-BG"/>
        </w:rPr>
        <w:t xml:space="preserve"> </w:t>
      </w:r>
      <w:r w:rsidR="00C21A92" w:rsidRPr="00631877">
        <w:rPr>
          <w:rFonts w:ascii="Times New Roman" w:hAnsi="Times New Roman" w:cs="Times New Roman"/>
          <w:b/>
          <w:sz w:val="28"/>
          <w:szCs w:val="28"/>
        </w:rPr>
        <w:t>Алан Обед и Даниела Янкова, 2015</w:t>
      </w:r>
      <w:r w:rsidR="00C21A92" w:rsidRPr="00631877">
        <w:rPr>
          <w:rFonts w:ascii="Times New Roman" w:hAnsi="Times New Roman" w:cs="Times New Roman"/>
          <w:sz w:val="28"/>
          <w:szCs w:val="28"/>
        </w:rPr>
        <w:t xml:space="preserve"> съобщават за влиянието на препарата </w:t>
      </w:r>
      <w:r w:rsidR="00C21A92" w:rsidRPr="00631877">
        <w:rPr>
          <w:rFonts w:ascii="Times New Roman" w:hAnsi="Times New Roman" w:cs="Times New Roman"/>
          <w:i/>
          <w:sz w:val="28"/>
          <w:szCs w:val="28"/>
        </w:rPr>
        <w:t>Zimoferment</w:t>
      </w:r>
      <w:r w:rsidR="00C21A92" w:rsidRPr="00631877">
        <w:rPr>
          <w:rFonts w:ascii="Times New Roman" w:hAnsi="Times New Roman" w:cs="Times New Roman"/>
          <w:sz w:val="28"/>
          <w:szCs w:val="28"/>
        </w:rPr>
        <w:t xml:space="preserve">-мултипробиотик при опити   проведени в Експерименталната база“Птицевъдство“ на ИЖН- Костинброд. Екперимента е с птици от: хибрида Ломан, популация Лабел и комбинация линия С х линия Бял плимутрок-мини. Установено е, че </w:t>
      </w:r>
      <w:r w:rsidR="00C21A92" w:rsidRPr="00631877">
        <w:rPr>
          <w:rFonts w:ascii="Times New Roman" w:hAnsi="Times New Roman" w:cs="Times New Roman"/>
          <w:i/>
          <w:sz w:val="28"/>
          <w:szCs w:val="28"/>
        </w:rPr>
        <w:t>Zimoferment Lakto B</w:t>
      </w:r>
      <w:r w:rsidR="00C21A92" w:rsidRPr="00631877">
        <w:rPr>
          <w:rFonts w:ascii="Times New Roman" w:hAnsi="Times New Roman" w:cs="Times New Roman"/>
          <w:sz w:val="28"/>
          <w:szCs w:val="28"/>
        </w:rPr>
        <w:t xml:space="preserve"> съществено влияе върху носливостта на кокошките чрез по-доброто усвояване на хранителните вещества от фуража.</w:t>
      </w:r>
      <w:r w:rsidR="00493A6C">
        <w:rPr>
          <w:rFonts w:ascii="Times New Roman" w:hAnsi="Times New Roman" w:cs="Times New Roman"/>
          <w:sz w:val="28"/>
          <w:szCs w:val="28"/>
          <w:lang w:val="bg-BG"/>
        </w:rPr>
        <w:t xml:space="preserve"> </w:t>
      </w:r>
      <w:r w:rsidR="000A2556" w:rsidRPr="00631877">
        <w:rPr>
          <w:rFonts w:ascii="Times New Roman" w:hAnsi="Times New Roman" w:cs="Times New Roman"/>
          <w:b/>
          <w:sz w:val="28"/>
          <w:szCs w:val="28"/>
          <w:lang w:val="bg-BG"/>
        </w:rPr>
        <w:t xml:space="preserve">Чотински,2004 </w:t>
      </w:r>
      <w:r w:rsidR="000A2556" w:rsidRPr="00631877">
        <w:rPr>
          <w:rFonts w:ascii="Times New Roman" w:hAnsi="Times New Roman" w:cs="Times New Roman"/>
          <w:sz w:val="28"/>
          <w:szCs w:val="28"/>
          <w:lang w:val="bg-BG"/>
        </w:rPr>
        <w:t>проучва</w:t>
      </w:r>
      <w:r w:rsidR="000A2556" w:rsidRPr="00631877">
        <w:rPr>
          <w:rFonts w:ascii="Times New Roman" w:hAnsi="Times New Roman" w:cs="Times New Roman"/>
          <w:color w:val="FF0000"/>
          <w:sz w:val="28"/>
          <w:szCs w:val="28"/>
        </w:rPr>
        <w:t xml:space="preserve"> </w:t>
      </w:r>
      <w:r w:rsidR="000A2556" w:rsidRPr="00631877">
        <w:rPr>
          <w:rFonts w:ascii="Times New Roman" w:hAnsi="Times New Roman" w:cs="Times New Roman"/>
          <w:sz w:val="28"/>
          <w:szCs w:val="28"/>
        </w:rPr>
        <w:t>влияние</w:t>
      </w:r>
      <w:r w:rsidR="000A2556" w:rsidRPr="00631877">
        <w:rPr>
          <w:rFonts w:ascii="Times New Roman" w:hAnsi="Times New Roman" w:cs="Times New Roman"/>
          <w:sz w:val="28"/>
          <w:szCs w:val="28"/>
          <w:lang w:val="bg-BG"/>
        </w:rPr>
        <w:t>то</w:t>
      </w:r>
      <w:r w:rsidR="000A2556" w:rsidRPr="00631877">
        <w:rPr>
          <w:rFonts w:ascii="Times New Roman" w:hAnsi="Times New Roman" w:cs="Times New Roman"/>
          <w:sz w:val="28"/>
          <w:szCs w:val="28"/>
        </w:rPr>
        <w:t xml:space="preserve"> на пробиотик</w:t>
      </w:r>
      <w:r w:rsidR="000A2556" w:rsidRPr="00631877">
        <w:rPr>
          <w:rFonts w:ascii="Times New Roman" w:hAnsi="Times New Roman" w:cs="Times New Roman"/>
          <w:sz w:val="28"/>
          <w:szCs w:val="28"/>
          <w:lang w:val="bg-BG"/>
        </w:rPr>
        <w:t>а</w:t>
      </w:r>
      <w:r w:rsidR="000A2556" w:rsidRPr="00631877">
        <w:rPr>
          <w:rFonts w:ascii="Times New Roman" w:hAnsi="Times New Roman" w:cs="Times New Roman"/>
          <w:sz w:val="28"/>
          <w:szCs w:val="28"/>
        </w:rPr>
        <w:t xml:space="preserve"> Aцид Лак в дажбата на</w:t>
      </w:r>
      <w:r w:rsidR="00493A6C">
        <w:rPr>
          <w:rFonts w:ascii="Times New Roman" w:hAnsi="Times New Roman" w:cs="Times New Roman"/>
          <w:sz w:val="28"/>
          <w:szCs w:val="28"/>
          <w:lang w:val="bg-BG"/>
        </w:rPr>
        <w:t xml:space="preserve"> </w:t>
      </w:r>
      <w:r w:rsidR="000A2556" w:rsidRPr="00631877">
        <w:rPr>
          <w:rFonts w:ascii="Times New Roman" w:hAnsi="Times New Roman" w:cs="Times New Roman"/>
          <w:sz w:val="28"/>
          <w:szCs w:val="28"/>
        </w:rPr>
        <w:t>кокошки-носачки върху морфологичните качества на яйца за консумация</w:t>
      </w:r>
      <w:r w:rsidR="000A2556" w:rsidRPr="00631877">
        <w:rPr>
          <w:rFonts w:ascii="Times New Roman" w:hAnsi="Times New Roman" w:cs="Times New Roman"/>
          <w:sz w:val="28"/>
          <w:szCs w:val="28"/>
          <w:lang w:val="bg-BG"/>
        </w:rPr>
        <w:t>.</w:t>
      </w:r>
      <w:r w:rsidR="00493A6C">
        <w:rPr>
          <w:rFonts w:ascii="Times New Roman" w:hAnsi="Times New Roman" w:cs="Times New Roman"/>
          <w:sz w:val="28"/>
          <w:szCs w:val="28"/>
          <w:lang w:val="bg-BG"/>
        </w:rPr>
        <w:t xml:space="preserve"> </w:t>
      </w:r>
      <w:r w:rsidR="000A2556" w:rsidRPr="00631877">
        <w:rPr>
          <w:rFonts w:ascii="Times New Roman" w:hAnsi="Times New Roman" w:cs="Times New Roman"/>
          <w:b/>
          <w:sz w:val="28"/>
          <w:szCs w:val="28"/>
        </w:rPr>
        <w:t xml:space="preserve">Стоянов </w:t>
      </w:r>
      <w:r w:rsidR="000A2556" w:rsidRPr="00631877">
        <w:rPr>
          <w:rFonts w:ascii="Times New Roman" w:hAnsi="Times New Roman" w:cs="Times New Roman"/>
          <w:b/>
          <w:sz w:val="28"/>
          <w:szCs w:val="28"/>
          <w:lang w:val="bg-BG"/>
        </w:rPr>
        <w:t>и сътр.</w:t>
      </w:r>
      <w:r w:rsidR="000A2556" w:rsidRPr="00631877">
        <w:rPr>
          <w:rFonts w:ascii="Times New Roman" w:hAnsi="Times New Roman" w:cs="Times New Roman"/>
          <w:b/>
          <w:sz w:val="28"/>
          <w:szCs w:val="28"/>
        </w:rPr>
        <w:t xml:space="preserve"> 2004.</w:t>
      </w:r>
      <w:r w:rsidR="000A2556" w:rsidRPr="00631877">
        <w:rPr>
          <w:rFonts w:ascii="Times New Roman" w:hAnsi="Times New Roman" w:cs="Times New Roman"/>
          <w:b/>
          <w:sz w:val="28"/>
          <w:szCs w:val="28"/>
          <w:lang w:val="bg-BG"/>
        </w:rPr>
        <w:t xml:space="preserve"> </w:t>
      </w:r>
      <w:proofErr w:type="gramStart"/>
      <w:r w:rsidR="000A2556" w:rsidRPr="00631877">
        <w:rPr>
          <w:rFonts w:ascii="Times New Roman" w:hAnsi="Times New Roman" w:cs="Times New Roman"/>
          <w:sz w:val="28"/>
          <w:szCs w:val="28"/>
          <w:lang w:val="bg-BG"/>
        </w:rPr>
        <w:t>изследват</w:t>
      </w:r>
      <w:proofErr w:type="gramEnd"/>
      <w:r w:rsidR="000A2556" w:rsidRPr="00631877">
        <w:rPr>
          <w:rFonts w:ascii="Times New Roman" w:hAnsi="Times New Roman" w:cs="Times New Roman"/>
          <w:sz w:val="28"/>
          <w:szCs w:val="28"/>
        </w:rPr>
        <w:t xml:space="preserve"> </w:t>
      </w:r>
      <w:r w:rsidR="000A2556" w:rsidRPr="00631877">
        <w:rPr>
          <w:rFonts w:ascii="Times New Roman" w:hAnsi="Times New Roman" w:cs="Times New Roman"/>
          <w:sz w:val="28"/>
          <w:szCs w:val="28"/>
          <w:lang w:val="bg-BG"/>
        </w:rPr>
        <w:t>е</w:t>
      </w:r>
      <w:r w:rsidR="000A2556" w:rsidRPr="00631877">
        <w:rPr>
          <w:rFonts w:ascii="Times New Roman" w:hAnsi="Times New Roman" w:cs="Times New Roman"/>
          <w:sz w:val="28"/>
          <w:szCs w:val="28"/>
        </w:rPr>
        <w:t xml:space="preserve">фект на пробиотични хранителни добавки върху някои ензими на кръвната плазма и черен дроб на пилета бройлери. </w:t>
      </w:r>
    </w:p>
    <w:p w:rsidR="0023302D" w:rsidRPr="00631877" w:rsidRDefault="0023302D" w:rsidP="00631877">
      <w:pPr>
        <w:jc w:val="both"/>
        <w:rPr>
          <w:rFonts w:ascii="Times New Roman" w:hAnsi="Times New Roman" w:cs="Times New Roman"/>
          <w:b/>
          <w:sz w:val="28"/>
          <w:szCs w:val="28"/>
          <w:lang w:val="bg-BG"/>
        </w:rPr>
      </w:pPr>
      <w:r w:rsidRPr="00631877">
        <w:rPr>
          <w:rFonts w:ascii="Times New Roman" w:hAnsi="Times New Roman" w:cs="Times New Roman"/>
          <w:b/>
          <w:sz w:val="28"/>
          <w:szCs w:val="28"/>
          <w:lang w:val="bg-BG"/>
        </w:rPr>
        <w:t>От членовете на колектива</w:t>
      </w:r>
    </w:p>
    <w:p w:rsidR="00F43992" w:rsidRDefault="00F17604" w:rsidP="00631877">
      <w:pPr>
        <w:jc w:val="both"/>
        <w:rPr>
          <w:rFonts w:ascii="Times New Roman" w:hAnsi="Times New Roman" w:cs="Times New Roman"/>
          <w:sz w:val="28"/>
          <w:szCs w:val="28"/>
          <w:lang w:val="bg-BG"/>
        </w:rPr>
      </w:pPr>
      <w:r w:rsidRPr="00631877">
        <w:rPr>
          <w:rFonts w:ascii="Times New Roman" w:hAnsi="Times New Roman" w:cs="Times New Roman"/>
          <w:b/>
          <w:sz w:val="28"/>
          <w:szCs w:val="28"/>
          <w:lang w:val="bg-BG"/>
        </w:rPr>
        <w:t xml:space="preserve">    </w:t>
      </w:r>
      <w:r w:rsidRPr="00631877">
        <w:rPr>
          <w:rFonts w:ascii="Times New Roman" w:hAnsi="Times New Roman" w:cs="Times New Roman"/>
          <w:sz w:val="28"/>
          <w:szCs w:val="28"/>
          <w:lang w:val="bg-BG"/>
        </w:rPr>
        <w:t>Научни колективи от Зе</w:t>
      </w:r>
      <w:r w:rsidR="00527307" w:rsidRPr="00631877">
        <w:rPr>
          <w:rFonts w:ascii="Times New Roman" w:hAnsi="Times New Roman" w:cs="Times New Roman"/>
          <w:sz w:val="28"/>
          <w:szCs w:val="28"/>
          <w:lang w:val="bg-BG"/>
        </w:rPr>
        <w:t>меделски институт</w:t>
      </w:r>
      <w:r w:rsidR="00816324" w:rsidRPr="00631877">
        <w:rPr>
          <w:rFonts w:ascii="Times New Roman" w:hAnsi="Times New Roman" w:cs="Times New Roman"/>
          <w:sz w:val="28"/>
          <w:szCs w:val="28"/>
          <w:lang w:val="bg-BG"/>
        </w:rPr>
        <w:t xml:space="preserve"> – Стара Загора</w:t>
      </w:r>
      <w:r w:rsidR="00527307" w:rsidRPr="00631877">
        <w:rPr>
          <w:rFonts w:ascii="Times New Roman" w:hAnsi="Times New Roman" w:cs="Times New Roman"/>
          <w:sz w:val="28"/>
          <w:szCs w:val="28"/>
          <w:lang w:val="bg-BG"/>
        </w:rPr>
        <w:t xml:space="preserve"> проведоха редица изследвания, свързани с установяване влиянието на</w:t>
      </w:r>
    </w:p>
    <w:p w:rsidR="00F43992" w:rsidRDefault="00F43992" w:rsidP="00631877">
      <w:pPr>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12</w:t>
      </w:r>
    </w:p>
    <w:p w:rsidR="00F17604" w:rsidRPr="00631877" w:rsidRDefault="00527307" w:rsidP="00631877">
      <w:pPr>
        <w:jc w:val="both"/>
        <w:rPr>
          <w:rFonts w:ascii="Times New Roman" w:hAnsi="Times New Roman" w:cs="Times New Roman"/>
          <w:sz w:val="28"/>
          <w:szCs w:val="28"/>
          <w:lang w:val="bg-BG"/>
        </w:rPr>
      </w:pPr>
      <w:r w:rsidRPr="00631877">
        <w:rPr>
          <w:rFonts w:ascii="Times New Roman" w:hAnsi="Times New Roman" w:cs="Times New Roman"/>
          <w:sz w:val="28"/>
          <w:szCs w:val="28"/>
          <w:lang w:val="bg-BG"/>
        </w:rPr>
        <w:t xml:space="preserve"> биотехнологичните</w:t>
      </w:r>
      <w:r w:rsidR="00816324" w:rsidRPr="00631877">
        <w:rPr>
          <w:rFonts w:ascii="Times New Roman" w:hAnsi="Times New Roman" w:cs="Times New Roman"/>
          <w:sz w:val="28"/>
          <w:szCs w:val="28"/>
          <w:lang w:val="bg-BG"/>
        </w:rPr>
        <w:t xml:space="preserve"> средства върху продуктивността и здравния статус при животни, развъждани в института.</w:t>
      </w:r>
    </w:p>
    <w:p w:rsidR="00845D15" w:rsidRPr="00631877" w:rsidRDefault="00E565C9" w:rsidP="00631877">
      <w:pPr>
        <w:jc w:val="both"/>
        <w:rPr>
          <w:rFonts w:ascii="Times New Roman" w:hAnsi="Times New Roman" w:cs="Times New Roman"/>
          <w:sz w:val="28"/>
          <w:szCs w:val="28"/>
          <w:lang w:val="bg-BG"/>
        </w:rPr>
      </w:pPr>
      <w:r w:rsidRPr="00631877">
        <w:rPr>
          <w:rFonts w:ascii="Times New Roman" w:hAnsi="Times New Roman" w:cs="Times New Roman"/>
          <w:b/>
          <w:sz w:val="28"/>
          <w:szCs w:val="28"/>
          <w:lang w:val="bg-BG"/>
        </w:rPr>
        <w:t xml:space="preserve">    </w:t>
      </w:r>
      <w:r w:rsidR="00187F9C" w:rsidRPr="00631877">
        <w:rPr>
          <w:rFonts w:ascii="Times New Roman" w:hAnsi="Times New Roman" w:cs="Times New Roman"/>
          <w:b/>
          <w:sz w:val="28"/>
          <w:szCs w:val="28"/>
          <w:lang w:val="bg-BG"/>
        </w:rPr>
        <w:t>Lalev et al</w:t>
      </w:r>
      <w:r w:rsidRPr="00631877">
        <w:rPr>
          <w:rFonts w:ascii="Times New Roman" w:hAnsi="Times New Roman" w:cs="Times New Roman"/>
          <w:b/>
          <w:sz w:val="28"/>
          <w:szCs w:val="28"/>
          <w:lang w:val="bg-BG"/>
        </w:rPr>
        <w:t>.</w:t>
      </w:r>
      <w:r w:rsidRPr="00631877">
        <w:rPr>
          <w:rFonts w:ascii="Times New Roman" w:hAnsi="Times New Roman" w:cs="Times New Roman"/>
          <w:sz w:val="28"/>
          <w:szCs w:val="28"/>
          <w:lang w:val="bg-BG"/>
        </w:rPr>
        <w:t xml:space="preserve"> проучвали влиянието на пробиотик</w:t>
      </w:r>
      <w:r w:rsidR="00845D15" w:rsidRPr="00631877">
        <w:rPr>
          <w:rFonts w:ascii="Times New Roman" w:hAnsi="Times New Roman" w:cs="Times New Roman"/>
          <w:sz w:val="28"/>
          <w:szCs w:val="28"/>
          <w:lang w:val="bg-BG"/>
        </w:rPr>
        <w:t xml:space="preserve"> на основата на млечно-кисели</w:t>
      </w:r>
      <w:r w:rsidR="00493A6C">
        <w:rPr>
          <w:rFonts w:ascii="Times New Roman" w:hAnsi="Times New Roman" w:cs="Times New Roman"/>
          <w:sz w:val="28"/>
          <w:szCs w:val="28"/>
          <w:lang w:val="bg-BG"/>
        </w:rPr>
        <w:t xml:space="preserve"> </w:t>
      </w:r>
      <w:r w:rsidR="00845D15" w:rsidRPr="00631877">
        <w:rPr>
          <w:rFonts w:ascii="Times New Roman" w:hAnsi="Times New Roman" w:cs="Times New Roman"/>
          <w:sz w:val="28"/>
          <w:szCs w:val="28"/>
          <w:lang w:val="bg-BG"/>
        </w:rPr>
        <w:t xml:space="preserve">бактерии върху възпроизводителните качества на родители за бройлери. </w:t>
      </w:r>
      <w:r w:rsidR="00DF4C2B" w:rsidRPr="00631877">
        <w:rPr>
          <w:rFonts w:ascii="Times New Roman" w:hAnsi="Times New Roman" w:cs="Times New Roman"/>
          <w:sz w:val="28"/>
          <w:szCs w:val="28"/>
          <w:lang w:val="bg-BG"/>
        </w:rPr>
        <w:t>Получените резултат</w:t>
      </w:r>
      <w:r w:rsidR="00B8440B" w:rsidRPr="00631877">
        <w:rPr>
          <w:rFonts w:ascii="Times New Roman" w:hAnsi="Times New Roman" w:cs="Times New Roman"/>
          <w:sz w:val="28"/>
          <w:szCs w:val="28"/>
          <w:lang w:val="bg-BG"/>
        </w:rPr>
        <w:t>и</w:t>
      </w:r>
      <w:r w:rsidR="00DF4C2B" w:rsidRPr="00631877">
        <w:rPr>
          <w:rFonts w:ascii="Times New Roman" w:hAnsi="Times New Roman" w:cs="Times New Roman"/>
          <w:sz w:val="28"/>
          <w:szCs w:val="28"/>
          <w:lang w:val="bg-BG"/>
        </w:rPr>
        <w:t xml:space="preserve"> за всички изследвани показатели отразяват преимущество на експерименталната група , сравнена с контролната</w:t>
      </w:r>
      <w:r w:rsidR="00493A6C">
        <w:rPr>
          <w:rFonts w:ascii="Times New Roman" w:hAnsi="Times New Roman" w:cs="Times New Roman"/>
          <w:sz w:val="28"/>
          <w:szCs w:val="28"/>
          <w:lang w:val="bg-BG"/>
        </w:rPr>
        <w:t>.</w:t>
      </w:r>
    </w:p>
    <w:p w:rsidR="00E565C9" w:rsidRPr="00631877" w:rsidRDefault="00845D15" w:rsidP="00631877">
      <w:pPr>
        <w:jc w:val="both"/>
        <w:rPr>
          <w:rFonts w:ascii="Times New Roman" w:hAnsi="Times New Roman" w:cs="Times New Roman"/>
          <w:sz w:val="28"/>
          <w:szCs w:val="28"/>
          <w:lang w:val="bg-BG"/>
        </w:rPr>
      </w:pPr>
      <w:r w:rsidRPr="00631877">
        <w:rPr>
          <w:rFonts w:ascii="Times New Roman" w:hAnsi="Times New Roman" w:cs="Times New Roman"/>
          <w:b/>
          <w:sz w:val="28"/>
          <w:szCs w:val="28"/>
          <w:lang w:val="bg-BG"/>
        </w:rPr>
        <w:t xml:space="preserve">   </w:t>
      </w:r>
      <w:r w:rsidR="00187F9C" w:rsidRPr="00631877">
        <w:rPr>
          <w:rFonts w:ascii="Times New Roman" w:hAnsi="Times New Roman" w:cs="Times New Roman"/>
          <w:b/>
          <w:sz w:val="28"/>
          <w:szCs w:val="28"/>
          <w:lang w:val="bg-BG"/>
        </w:rPr>
        <w:t>Oblakova et al</w:t>
      </w:r>
      <w:r w:rsidRPr="00631877">
        <w:rPr>
          <w:rFonts w:ascii="Times New Roman" w:hAnsi="Times New Roman" w:cs="Times New Roman"/>
          <w:b/>
          <w:sz w:val="28"/>
          <w:szCs w:val="28"/>
          <w:lang w:val="bg-BG"/>
        </w:rPr>
        <w:t>.</w:t>
      </w:r>
      <w:r w:rsidR="00E565C9" w:rsidRPr="00631877">
        <w:rPr>
          <w:rFonts w:ascii="Times New Roman" w:hAnsi="Times New Roman" w:cs="Times New Roman"/>
          <w:b/>
          <w:sz w:val="28"/>
          <w:szCs w:val="28"/>
          <w:lang w:val="bg-BG"/>
        </w:rPr>
        <w:t xml:space="preserve"> </w:t>
      </w:r>
      <w:r w:rsidR="009F685F" w:rsidRPr="00631877">
        <w:rPr>
          <w:rFonts w:ascii="Times New Roman" w:hAnsi="Times New Roman" w:cs="Times New Roman"/>
          <w:sz w:val="28"/>
          <w:szCs w:val="28"/>
          <w:lang w:val="bg-BG"/>
        </w:rPr>
        <w:t>сравнявали влиянието на същия пробиотик при линии</w:t>
      </w:r>
      <w:r w:rsidR="00B8440B" w:rsidRPr="00631877">
        <w:rPr>
          <w:rFonts w:ascii="Times New Roman" w:hAnsi="Times New Roman" w:cs="Times New Roman"/>
          <w:sz w:val="28"/>
          <w:szCs w:val="28"/>
          <w:lang w:val="bg-BG"/>
        </w:rPr>
        <w:t xml:space="preserve"> родители</w:t>
      </w:r>
      <w:r w:rsidR="009F685F" w:rsidRPr="00631877">
        <w:rPr>
          <w:rFonts w:ascii="Times New Roman" w:hAnsi="Times New Roman" w:cs="Times New Roman"/>
          <w:sz w:val="28"/>
          <w:szCs w:val="28"/>
          <w:lang w:val="bg-BG"/>
        </w:rPr>
        <w:t xml:space="preserve"> от месодайно и яйценосно направление.</w:t>
      </w:r>
    </w:p>
    <w:p w:rsidR="00555E72" w:rsidRPr="00631877" w:rsidRDefault="001B61B3" w:rsidP="00631877">
      <w:pPr>
        <w:jc w:val="both"/>
        <w:rPr>
          <w:rFonts w:ascii="Times New Roman" w:hAnsi="Times New Roman" w:cs="Times New Roman"/>
          <w:sz w:val="28"/>
          <w:szCs w:val="28"/>
        </w:rPr>
      </w:pPr>
      <w:r w:rsidRPr="00631877">
        <w:rPr>
          <w:rFonts w:ascii="Times New Roman" w:hAnsi="Times New Roman" w:cs="Times New Roman"/>
          <w:sz w:val="28"/>
          <w:szCs w:val="28"/>
          <w:lang w:val="bg-BG"/>
        </w:rPr>
        <w:t xml:space="preserve">    </w:t>
      </w:r>
      <w:r w:rsidR="00187F9C" w:rsidRPr="00631877">
        <w:rPr>
          <w:rFonts w:ascii="Times New Roman" w:hAnsi="Times New Roman" w:cs="Times New Roman"/>
          <w:b/>
          <w:sz w:val="28"/>
          <w:szCs w:val="28"/>
          <w:lang w:val="bg-BG"/>
        </w:rPr>
        <w:t>Lalev et al</w:t>
      </w:r>
      <w:r w:rsidRPr="00631877">
        <w:rPr>
          <w:rFonts w:ascii="Times New Roman" w:hAnsi="Times New Roman" w:cs="Times New Roman"/>
          <w:b/>
          <w:sz w:val="28"/>
          <w:szCs w:val="28"/>
          <w:lang w:val="bg-BG"/>
        </w:rPr>
        <w:t xml:space="preserve">. </w:t>
      </w:r>
      <w:r w:rsidRPr="00631877">
        <w:rPr>
          <w:rFonts w:ascii="Times New Roman" w:hAnsi="Times New Roman" w:cs="Times New Roman"/>
          <w:sz w:val="28"/>
          <w:szCs w:val="28"/>
          <w:lang w:val="bg-BG"/>
        </w:rPr>
        <w:t xml:space="preserve">установявали ефекта от използването на имуномодулатора </w:t>
      </w:r>
      <w:r w:rsidRPr="00631877">
        <w:rPr>
          <w:rFonts w:ascii="Times New Roman" w:hAnsi="Times New Roman" w:cs="Times New Roman"/>
          <w:sz w:val="28"/>
          <w:szCs w:val="28"/>
        </w:rPr>
        <w:t xml:space="preserve">Natstim </w:t>
      </w:r>
      <w:r w:rsidRPr="00631877">
        <w:rPr>
          <w:rFonts w:ascii="Times New Roman" w:hAnsi="Times New Roman" w:cs="Times New Roman"/>
          <w:sz w:val="28"/>
          <w:szCs w:val="28"/>
          <w:lang w:val="bg-BG"/>
        </w:rPr>
        <w:t>върху възпроизводителните качества при</w:t>
      </w:r>
      <w:r w:rsidR="00FC47AA" w:rsidRPr="00631877">
        <w:rPr>
          <w:rFonts w:ascii="Times New Roman" w:hAnsi="Times New Roman" w:cs="Times New Roman"/>
          <w:sz w:val="28"/>
          <w:szCs w:val="28"/>
          <w:lang w:val="bg-BG"/>
        </w:rPr>
        <w:t xml:space="preserve"> бройлерни родители</w:t>
      </w:r>
      <w:r w:rsidR="0036478F" w:rsidRPr="00631877">
        <w:rPr>
          <w:rFonts w:ascii="Times New Roman" w:hAnsi="Times New Roman" w:cs="Times New Roman"/>
          <w:sz w:val="28"/>
          <w:szCs w:val="28"/>
          <w:lang w:val="bg-BG"/>
        </w:rPr>
        <w:t>. Носливостта при експерименталната група е</w:t>
      </w:r>
      <w:r w:rsidR="00FB2F2F" w:rsidRPr="00631877">
        <w:rPr>
          <w:rFonts w:ascii="Times New Roman" w:hAnsi="Times New Roman" w:cs="Times New Roman"/>
          <w:sz w:val="28"/>
          <w:szCs w:val="28"/>
          <w:lang w:val="bg-BG"/>
        </w:rPr>
        <w:t xml:space="preserve"> била</w:t>
      </w:r>
      <w:r w:rsidR="0036478F" w:rsidRPr="00631877">
        <w:rPr>
          <w:rFonts w:ascii="Times New Roman" w:hAnsi="Times New Roman" w:cs="Times New Roman"/>
          <w:sz w:val="28"/>
          <w:szCs w:val="28"/>
          <w:lang w:val="bg-BG"/>
        </w:rPr>
        <w:t xml:space="preserve"> 86,26 бр. , а при контролната 77,26 бр. за 156 дневен период; люпимостта - 85.06% срещу 73,02%. </w:t>
      </w:r>
      <w:r w:rsidR="00555E72" w:rsidRPr="00631877">
        <w:rPr>
          <w:rFonts w:ascii="Times New Roman" w:hAnsi="Times New Roman" w:cs="Times New Roman"/>
          <w:sz w:val="28"/>
          <w:szCs w:val="28"/>
        </w:rPr>
        <w:t xml:space="preserve">                                    </w:t>
      </w:r>
    </w:p>
    <w:p w:rsidR="00FC47AA" w:rsidRPr="00631877" w:rsidRDefault="00187F9C" w:rsidP="00631877">
      <w:pPr>
        <w:jc w:val="both"/>
        <w:rPr>
          <w:rFonts w:ascii="Times New Roman" w:hAnsi="Times New Roman" w:cs="Times New Roman"/>
          <w:sz w:val="28"/>
          <w:szCs w:val="28"/>
          <w:lang w:val="bg-BG"/>
        </w:rPr>
      </w:pPr>
      <w:r w:rsidRPr="00631877">
        <w:rPr>
          <w:rFonts w:ascii="Times New Roman" w:hAnsi="Times New Roman" w:cs="Times New Roman"/>
          <w:sz w:val="28"/>
          <w:szCs w:val="28"/>
        </w:rPr>
        <w:t xml:space="preserve">       </w:t>
      </w:r>
      <w:r w:rsidRPr="00631877">
        <w:rPr>
          <w:rFonts w:ascii="Times New Roman" w:hAnsi="Times New Roman" w:cs="Times New Roman"/>
          <w:b/>
          <w:sz w:val="28"/>
          <w:szCs w:val="28"/>
        </w:rPr>
        <w:t xml:space="preserve">Oblakova et al. </w:t>
      </w:r>
      <w:r w:rsidRPr="00631877">
        <w:rPr>
          <w:rFonts w:ascii="Times New Roman" w:hAnsi="Times New Roman" w:cs="Times New Roman"/>
          <w:sz w:val="28"/>
          <w:szCs w:val="28"/>
          <w:lang w:val="bg-BG"/>
        </w:rPr>
        <w:t xml:space="preserve">проучвали влиянието на имуномодулатора </w:t>
      </w:r>
      <w:r w:rsidRPr="00631877">
        <w:rPr>
          <w:rFonts w:ascii="Times New Roman" w:hAnsi="Times New Roman" w:cs="Times New Roman"/>
          <w:sz w:val="28"/>
          <w:szCs w:val="28"/>
        </w:rPr>
        <w:t xml:space="preserve">Natstim </w:t>
      </w:r>
      <w:r w:rsidRPr="00631877">
        <w:rPr>
          <w:rFonts w:ascii="Times New Roman" w:hAnsi="Times New Roman" w:cs="Times New Roman"/>
          <w:sz w:val="28"/>
          <w:szCs w:val="28"/>
          <w:lang w:val="bg-BG"/>
        </w:rPr>
        <w:t xml:space="preserve">върху растежните способности при </w:t>
      </w:r>
      <w:r w:rsidR="00FC47AA" w:rsidRPr="00631877">
        <w:rPr>
          <w:rFonts w:ascii="Times New Roman" w:hAnsi="Times New Roman" w:cs="Times New Roman"/>
          <w:sz w:val="28"/>
          <w:szCs w:val="28"/>
          <w:lang w:val="bg-BG"/>
        </w:rPr>
        <w:t>пилета бройлери.</w:t>
      </w:r>
      <w:r w:rsidRPr="00631877">
        <w:rPr>
          <w:rFonts w:ascii="Times New Roman" w:hAnsi="Times New Roman" w:cs="Times New Roman"/>
          <w:sz w:val="28"/>
          <w:szCs w:val="28"/>
          <w:lang w:val="bg-BG"/>
        </w:rPr>
        <w:t xml:space="preserve"> </w:t>
      </w:r>
      <w:r w:rsidR="00FC47AA" w:rsidRPr="00631877">
        <w:rPr>
          <w:rFonts w:ascii="Times New Roman" w:hAnsi="Times New Roman" w:cs="Times New Roman"/>
          <w:sz w:val="28"/>
          <w:szCs w:val="28"/>
          <w:lang w:val="bg-BG"/>
        </w:rPr>
        <w:t>Живата маса при бройлерите за 49 дневен период от опитната група</w:t>
      </w:r>
      <w:r w:rsidRPr="00631877">
        <w:rPr>
          <w:rFonts w:ascii="Times New Roman" w:hAnsi="Times New Roman" w:cs="Times New Roman"/>
          <w:b/>
          <w:sz w:val="28"/>
          <w:szCs w:val="28"/>
        </w:rPr>
        <w:t xml:space="preserve"> </w:t>
      </w:r>
      <w:r w:rsidR="00FC47AA" w:rsidRPr="00631877">
        <w:rPr>
          <w:rFonts w:ascii="Times New Roman" w:hAnsi="Times New Roman" w:cs="Times New Roman"/>
          <w:sz w:val="28"/>
          <w:szCs w:val="28"/>
          <w:lang w:val="bg-BG"/>
        </w:rPr>
        <w:t>е била 3250 гр., а при контролната 3066 гр., при разход на фураж за килограм прираст съответно – 1,988 кг и 2055 кг.</w:t>
      </w:r>
      <w:r w:rsidR="0036478F" w:rsidRPr="00631877">
        <w:rPr>
          <w:rFonts w:ascii="Times New Roman" w:hAnsi="Times New Roman" w:cs="Times New Roman"/>
          <w:sz w:val="28"/>
          <w:szCs w:val="28"/>
          <w:lang w:val="bg-BG"/>
        </w:rPr>
        <w:t xml:space="preserve"> </w:t>
      </w:r>
    </w:p>
    <w:p w:rsidR="00555E72" w:rsidRPr="00631877" w:rsidRDefault="00EA1016" w:rsidP="00631877">
      <w:pPr>
        <w:jc w:val="both"/>
        <w:rPr>
          <w:rFonts w:ascii="Times New Roman" w:hAnsi="Times New Roman" w:cs="Times New Roman"/>
          <w:sz w:val="28"/>
          <w:szCs w:val="28"/>
        </w:rPr>
      </w:pPr>
      <w:r w:rsidRPr="00631877">
        <w:rPr>
          <w:rFonts w:ascii="Times New Roman" w:hAnsi="Times New Roman" w:cs="Times New Roman"/>
          <w:sz w:val="28"/>
          <w:szCs w:val="28"/>
          <w:lang w:val="bg-BG"/>
        </w:rPr>
        <w:t xml:space="preserve">     </w:t>
      </w:r>
      <w:r w:rsidR="00493A6C">
        <w:rPr>
          <w:rFonts w:ascii="Times New Roman" w:hAnsi="Times New Roman" w:cs="Times New Roman"/>
          <w:sz w:val="28"/>
          <w:szCs w:val="28"/>
          <w:lang w:val="bg-BG"/>
        </w:rPr>
        <w:t xml:space="preserve">  </w:t>
      </w:r>
      <w:r w:rsidRPr="00631877">
        <w:rPr>
          <w:rFonts w:ascii="Times New Roman" w:hAnsi="Times New Roman" w:cs="Times New Roman"/>
          <w:b/>
          <w:sz w:val="28"/>
          <w:szCs w:val="28"/>
        </w:rPr>
        <w:t xml:space="preserve">Dimowa et al. </w:t>
      </w:r>
      <w:r w:rsidRPr="00631877">
        <w:rPr>
          <w:rFonts w:ascii="Times New Roman" w:hAnsi="Times New Roman" w:cs="Times New Roman"/>
          <w:sz w:val="28"/>
          <w:szCs w:val="28"/>
          <w:lang w:val="bg-BG"/>
        </w:rPr>
        <w:t>изследвали влиянието на пробиотичния продукт „</w:t>
      </w:r>
      <w:r w:rsidRPr="00631877">
        <w:rPr>
          <w:rFonts w:ascii="Times New Roman" w:hAnsi="Times New Roman" w:cs="Times New Roman"/>
          <w:sz w:val="28"/>
          <w:szCs w:val="28"/>
        </w:rPr>
        <w:t xml:space="preserve">Zoovit” </w:t>
      </w:r>
      <w:r w:rsidRPr="00631877">
        <w:rPr>
          <w:rFonts w:ascii="Times New Roman" w:hAnsi="Times New Roman" w:cs="Times New Roman"/>
          <w:sz w:val="28"/>
          <w:szCs w:val="28"/>
          <w:lang w:val="bg-BG"/>
        </w:rPr>
        <w:t>при</w:t>
      </w:r>
      <w:r w:rsidR="00D4701C" w:rsidRPr="00631877">
        <w:rPr>
          <w:rFonts w:ascii="Times New Roman" w:hAnsi="Times New Roman" w:cs="Times New Roman"/>
          <w:sz w:val="28"/>
          <w:szCs w:val="28"/>
          <w:lang w:val="bg-BG"/>
        </w:rPr>
        <w:t xml:space="preserve"> телета от </w:t>
      </w:r>
      <w:r w:rsidR="004D70F0" w:rsidRPr="00631877">
        <w:rPr>
          <w:rFonts w:ascii="Times New Roman" w:hAnsi="Times New Roman" w:cs="Times New Roman"/>
          <w:sz w:val="28"/>
          <w:szCs w:val="28"/>
          <w:lang w:val="bg-BG"/>
        </w:rPr>
        <w:t>млечни породи през бозайния пери</w:t>
      </w:r>
      <w:r w:rsidR="00D4701C" w:rsidRPr="00631877">
        <w:rPr>
          <w:rFonts w:ascii="Times New Roman" w:hAnsi="Times New Roman" w:cs="Times New Roman"/>
          <w:sz w:val="28"/>
          <w:szCs w:val="28"/>
          <w:lang w:val="bg-BG"/>
        </w:rPr>
        <w:t>од, при бозаещи агнета от Синтетичната Популация Българска Млечна и при бременни и кърмещи зайкини, и при бозаещи зайчета. От проведените изследвания могат да се направят следните изводи :</w:t>
      </w:r>
      <w:r w:rsidR="00555E72" w:rsidRPr="00631877">
        <w:rPr>
          <w:rFonts w:ascii="Times New Roman" w:hAnsi="Times New Roman" w:cs="Times New Roman"/>
          <w:sz w:val="28"/>
          <w:szCs w:val="28"/>
        </w:rPr>
        <w:t xml:space="preserve">                                  </w:t>
      </w:r>
    </w:p>
    <w:p w:rsidR="00EA1016" w:rsidRPr="00631877" w:rsidRDefault="00D4701C" w:rsidP="00631877">
      <w:pPr>
        <w:pStyle w:val="ListParagraph"/>
        <w:numPr>
          <w:ilvl w:val="0"/>
          <w:numId w:val="2"/>
        </w:numPr>
        <w:jc w:val="both"/>
        <w:rPr>
          <w:rFonts w:ascii="Times New Roman" w:hAnsi="Times New Roman" w:cs="Times New Roman"/>
          <w:sz w:val="28"/>
          <w:szCs w:val="28"/>
          <w:lang w:val="bg-BG"/>
        </w:rPr>
      </w:pPr>
      <w:r w:rsidRPr="00631877">
        <w:rPr>
          <w:rFonts w:ascii="Times New Roman" w:hAnsi="Times New Roman" w:cs="Times New Roman"/>
          <w:sz w:val="28"/>
          <w:szCs w:val="28"/>
          <w:lang w:val="bg-BG"/>
        </w:rPr>
        <w:t>Добавянето на пробиотика  „</w:t>
      </w:r>
      <w:r w:rsidRPr="00631877">
        <w:rPr>
          <w:rFonts w:ascii="Times New Roman" w:hAnsi="Times New Roman" w:cs="Times New Roman"/>
          <w:sz w:val="28"/>
          <w:szCs w:val="28"/>
        </w:rPr>
        <w:t xml:space="preserve">Zoovit” </w:t>
      </w:r>
      <w:r w:rsidRPr="00631877">
        <w:rPr>
          <w:rFonts w:ascii="Times New Roman" w:hAnsi="Times New Roman" w:cs="Times New Roman"/>
          <w:sz w:val="28"/>
          <w:szCs w:val="28"/>
          <w:lang w:val="bg-BG"/>
        </w:rPr>
        <w:t xml:space="preserve"> при телета от породите Българско Черношарено и Българско Кафяво говедо стимулира обмяната на веществата и повишава интензитета на растеж след 40-дневна възраст</w:t>
      </w:r>
    </w:p>
    <w:p w:rsidR="00D4701C" w:rsidRPr="00631877" w:rsidRDefault="00094DF6" w:rsidP="00631877">
      <w:pPr>
        <w:pStyle w:val="ListParagraph"/>
        <w:numPr>
          <w:ilvl w:val="0"/>
          <w:numId w:val="2"/>
        </w:numPr>
        <w:jc w:val="both"/>
        <w:rPr>
          <w:rFonts w:ascii="Times New Roman" w:hAnsi="Times New Roman" w:cs="Times New Roman"/>
          <w:sz w:val="28"/>
          <w:szCs w:val="28"/>
          <w:lang w:val="bg-BG"/>
        </w:rPr>
      </w:pPr>
      <w:r w:rsidRPr="00631877">
        <w:rPr>
          <w:rFonts w:ascii="Times New Roman" w:hAnsi="Times New Roman" w:cs="Times New Roman"/>
          <w:sz w:val="28"/>
          <w:szCs w:val="28"/>
          <w:lang w:val="bg-BG"/>
        </w:rPr>
        <w:t>Подобни са и резултатите и при агнетата, като максималния интензитет на растеж е между 36-я и 46-я ден от раждането на агнетата.</w:t>
      </w:r>
    </w:p>
    <w:p w:rsidR="00094DF6" w:rsidRDefault="00094DF6" w:rsidP="00631877">
      <w:pPr>
        <w:pStyle w:val="ListParagraph"/>
        <w:numPr>
          <w:ilvl w:val="0"/>
          <w:numId w:val="2"/>
        </w:numPr>
        <w:jc w:val="both"/>
        <w:rPr>
          <w:rFonts w:ascii="Times New Roman" w:hAnsi="Times New Roman" w:cs="Times New Roman"/>
          <w:sz w:val="28"/>
          <w:szCs w:val="28"/>
          <w:lang w:val="bg-BG"/>
        </w:rPr>
      </w:pPr>
      <w:r w:rsidRPr="00631877">
        <w:rPr>
          <w:rFonts w:ascii="Times New Roman" w:hAnsi="Times New Roman" w:cs="Times New Roman"/>
          <w:sz w:val="28"/>
          <w:szCs w:val="28"/>
          <w:lang w:val="bg-BG"/>
        </w:rPr>
        <w:t>При зайците пробиотикът оказва положително влияние върху заплодяемостта и плодовитостта при зайкините, и намаляване смъртността на бозаещите зайчета преди отбиване с 10,8 %.</w:t>
      </w:r>
    </w:p>
    <w:p w:rsidR="00F43992" w:rsidRPr="00631877" w:rsidRDefault="00F43992" w:rsidP="00631877">
      <w:pPr>
        <w:pStyle w:val="ListParagraph"/>
        <w:numPr>
          <w:ilvl w:val="0"/>
          <w:numId w:val="2"/>
        </w:numPr>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13</w:t>
      </w:r>
    </w:p>
    <w:p w:rsidR="00317BFC" w:rsidRPr="00631877" w:rsidRDefault="00B76EE8" w:rsidP="00493A6C">
      <w:pPr>
        <w:ind w:left="1080"/>
        <w:jc w:val="both"/>
        <w:rPr>
          <w:rFonts w:ascii="Times New Roman" w:hAnsi="Times New Roman" w:cs="Times New Roman"/>
          <w:sz w:val="28"/>
          <w:szCs w:val="28"/>
        </w:rPr>
      </w:pPr>
      <w:r w:rsidRPr="00493A6C">
        <w:rPr>
          <w:rFonts w:ascii="Times New Roman" w:hAnsi="Times New Roman" w:cs="Times New Roman"/>
          <w:b/>
          <w:sz w:val="28"/>
          <w:szCs w:val="28"/>
        </w:rPr>
        <w:t>Dimova et al.</w:t>
      </w:r>
      <w:r w:rsidRPr="00493A6C">
        <w:rPr>
          <w:rFonts w:ascii="Times New Roman" w:hAnsi="Times New Roman" w:cs="Times New Roman"/>
          <w:b/>
          <w:sz w:val="28"/>
          <w:szCs w:val="28"/>
          <w:lang w:val="bg-BG"/>
        </w:rPr>
        <w:t xml:space="preserve"> </w:t>
      </w:r>
      <w:r w:rsidRPr="00493A6C">
        <w:rPr>
          <w:rFonts w:ascii="Times New Roman" w:hAnsi="Times New Roman" w:cs="Times New Roman"/>
          <w:sz w:val="28"/>
          <w:szCs w:val="28"/>
          <w:lang w:val="bg-BG"/>
        </w:rPr>
        <w:t xml:space="preserve">проучват ефекта на пробиотика </w:t>
      </w:r>
      <w:r w:rsidRPr="00493A6C">
        <w:rPr>
          <w:rFonts w:ascii="Times New Roman" w:hAnsi="Times New Roman" w:cs="Times New Roman"/>
          <w:sz w:val="28"/>
          <w:szCs w:val="28"/>
        </w:rPr>
        <w:t xml:space="preserve">Proflora Premix, </w:t>
      </w:r>
      <w:r w:rsidRPr="00631877">
        <w:rPr>
          <w:rFonts w:ascii="Times New Roman" w:hAnsi="Times New Roman" w:cs="Times New Roman"/>
          <w:sz w:val="28"/>
          <w:szCs w:val="28"/>
          <w:lang w:val="bg-BG"/>
        </w:rPr>
        <w:t>съдържащ дрождеви култури, върху млечността при овце от породата</w:t>
      </w:r>
      <w:r w:rsidR="00493A6C">
        <w:rPr>
          <w:rFonts w:ascii="Times New Roman" w:hAnsi="Times New Roman" w:cs="Times New Roman"/>
          <w:sz w:val="28"/>
          <w:szCs w:val="28"/>
          <w:lang w:val="bg-BG"/>
        </w:rPr>
        <w:t xml:space="preserve"> </w:t>
      </w:r>
      <w:r w:rsidRPr="00631877">
        <w:rPr>
          <w:rFonts w:ascii="Times New Roman" w:hAnsi="Times New Roman" w:cs="Times New Roman"/>
          <w:sz w:val="28"/>
          <w:szCs w:val="28"/>
          <w:lang w:val="bg-BG"/>
        </w:rPr>
        <w:t>СинтетичнатаПопулация Българска Млечна</w:t>
      </w:r>
      <w:r w:rsidR="00A90F3C" w:rsidRPr="00631877">
        <w:rPr>
          <w:rFonts w:ascii="Times New Roman" w:hAnsi="Times New Roman" w:cs="Times New Roman"/>
          <w:sz w:val="28"/>
          <w:szCs w:val="28"/>
          <w:lang w:val="bg-BG"/>
        </w:rPr>
        <w:t xml:space="preserve">  </w:t>
      </w:r>
      <w:r w:rsidR="00555E72" w:rsidRPr="00631877">
        <w:rPr>
          <w:rFonts w:ascii="Times New Roman" w:hAnsi="Times New Roman" w:cs="Times New Roman"/>
          <w:sz w:val="28"/>
          <w:szCs w:val="28"/>
        </w:rPr>
        <w:t xml:space="preserve">                         </w:t>
      </w:r>
    </w:p>
    <w:p w:rsidR="00555E72" w:rsidRPr="00631877" w:rsidRDefault="00555E72" w:rsidP="00631877">
      <w:pPr>
        <w:ind w:left="1440"/>
        <w:jc w:val="both"/>
        <w:rPr>
          <w:rFonts w:ascii="Times New Roman" w:hAnsi="Times New Roman" w:cs="Times New Roman"/>
          <w:sz w:val="28"/>
          <w:szCs w:val="28"/>
          <w:lang w:val="bg-BG"/>
        </w:rPr>
      </w:pPr>
    </w:p>
    <w:p w:rsidR="00A90F3C" w:rsidRPr="00631877" w:rsidRDefault="00317BFC" w:rsidP="00631877">
      <w:pPr>
        <w:jc w:val="both"/>
        <w:rPr>
          <w:rFonts w:ascii="Times New Roman" w:hAnsi="Times New Roman" w:cs="Times New Roman"/>
          <w:b/>
          <w:sz w:val="28"/>
          <w:szCs w:val="28"/>
          <w:lang w:val="bg-BG"/>
        </w:rPr>
      </w:pPr>
      <w:r w:rsidRPr="00631877">
        <w:rPr>
          <w:rFonts w:ascii="Times New Roman" w:hAnsi="Times New Roman" w:cs="Times New Roman"/>
          <w:sz w:val="28"/>
          <w:szCs w:val="28"/>
          <w:lang w:val="bg-BG"/>
        </w:rPr>
        <w:t xml:space="preserve">        </w:t>
      </w:r>
      <w:r w:rsidR="00A90F3C" w:rsidRPr="00631877">
        <w:rPr>
          <w:rFonts w:ascii="Times New Roman" w:hAnsi="Times New Roman" w:cs="Times New Roman"/>
          <w:sz w:val="28"/>
          <w:szCs w:val="28"/>
          <w:lang w:val="bg-BG"/>
        </w:rPr>
        <w:t xml:space="preserve"> </w:t>
      </w:r>
      <w:r w:rsidR="00A90F3C" w:rsidRPr="00631877">
        <w:rPr>
          <w:rFonts w:ascii="Times New Roman" w:hAnsi="Times New Roman" w:cs="Times New Roman"/>
          <w:b/>
          <w:sz w:val="28"/>
          <w:szCs w:val="28"/>
        </w:rPr>
        <w:t>V.</w:t>
      </w:r>
      <w:r w:rsidR="00A90F3C" w:rsidRPr="00631877">
        <w:rPr>
          <w:rFonts w:ascii="Times New Roman" w:hAnsi="Times New Roman" w:cs="Times New Roman"/>
          <w:b/>
          <w:sz w:val="28"/>
          <w:szCs w:val="28"/>
          <w:lang w:val="bg-BG"/>
        </w:rPr>
        <w:t>Работна хипотеза и цели</w:t>
      </w:r>
    </w:p>
    <w:p w:rsidR="00555E72" w:rsidRPr="00631877" w:rsidRDefault="00A90F3C" w:rsidP="00631877">
      <w:pPr>
        <w:spacing w:line="360" w:lineRule="auto"/>
        <w:ind w:firstLine="900"/>
        <w:jc w:val="both"/>
        <w:rPr>
          <w:rFonts w:ascii="Times New Roman" w:hAnsi="Times New Roman" w:cs="Times New Roman"/>
          <w:sz w:val="28"/>
          <w:szCs w:val="28"/>
        </w:rPr>
      </w:pPr>
      <w:r w:rsidRPr="00631877">
        <w:rPr>
          <w:rFonts w:ascii="Times New Roman" w:hAnsi="Times New Roman" w:cs="Times New Roman"/>
          <w:b/>
          <w:sz w:val="28"/>
          <w:szCs w:val="28"/>
          <w:lang w:val="bg-BG"/>
        </w:rPr>
        <w:t xml:space="preserve">  </w:t>
      </w:r>
      <w:r w:rsidR="003F1074" w:rsidRPr="00631877">
        <w:rPr>
          <w:rFonts w:ascii="Times New Roman" w:eastAsia="Calibri" w:hAnsi="Times New Roman" w:cs="Times New Roman"/>
          <w:sz w:val="28"/>
          <w:szCs w:val="28"/>
        </w:rPr>
        <w:t xml:space="preserve">През последните години, след забраната за прилагане на антибиотици в животновъдството се повиши интереса към </w:t>
      </w:r>
      <w:r w:rsidR="003F1074" w:rsidRPr="00631877">
        <w:rPr>
          <w:rFonts w:ascii="Times New Roman" w:eastAsia="Calibri" w:hAnsi="Times New Roman" w:cs="Times New Roman"/>
          <w:sz w:val="28"/>
          <w:szCs w:val="28"/>
          <w:lang w:val="bg-BG"/>
        </w:rPr>
        <w:t xml:space="preserve">биотехнологичните продукти </w:t>
      </w:r>
      <w:r w:rsidR="003F1074" w:rsidRPr="00631877">
        <w:rPr>
          <w:rFonts w:ascii="Times New Roman" w:eastAsia="Calibri" w:hAnsi="Times New Roman" w:cs="Times New Roman"/>
          <w:sz w:val="28"/>
          <w:szCs w:val="28"/>
        </w:rPr>
        <w:t>и тяхното приложение за подобряване на продуктивността</w:t>
      </w:r>
      <w:r w:rsidR="003F1074" w:rsidRPr="00631877">
        <w:rPr>
          <w:rFonts w:ascii="Times New Roman" w:eastAsia="Calibri" w:hAnsi="Times New Roman" w:cs="Times New Roman"/>
          <w:sz w:val="28"/>
          <w:szCs w:val="28"/>
          <w:lang w:val="ru-RU"/>
        </w:rPr>
        <w:t xml:space="preserve">, здравния статус, и </w:t>
      </w:r>
      <w:r w:rsidR="003F1074" w:rsidRPr="00631877">
        <w:rPr>
          <w:rFonts w:ascii="Times New Roman" w:eastAsia="Calibri" w:hAnsi="Times New Roman" w:cs="Times New Roman"/>
          <w:sz w:val="28"/>
          <w:szCs w:val="28"/>
        </w:rPr>
        <w:t>качеството и безопасността на животинските продукти.</w:t>
      </w:r>
      <w:r w:rsidR="003F1074" w:rsidRPr="00631877">
        <w:rPr>
          <w:rFonts w:ascii="Times New Roman" w:hAnsi="Times New Roman" w:cs="Times New Roman"/>
          <w:sz w:val="28"/>
          <w:szCs w:val="28"/>
        </w:rPr>
        <w:t xml:space="preserve"> </w:t>
      </w:r>
      <w:r w:rsidR="003F1074" w:rsidRPr="00631877">
        <w:rPr>
          <w:rFonts w:ascii="Times New Roman" w:hAnsi="Times New Roman" w:cs="Times New Roman"/>
          <w:sz w:val="28"/>
          <w:szCs w:val="28"/>
          <w:lang w:val="bg-BG"/>
        </w:rPr>
        <w:t>П</w:t>
      </w:r>
      <w:r w:rsidR="003F1074" w:rsidRPr="00631877">
        <w:rPr>
          <w:rFonts w:ascii="Times New Roman" w:hAnsi="Times New Roman" w:cs="Times New Roman"/>
          <w:sz w:val="28"/>
          <w:szCs w:val="28"/>
        </w:rPr>
        <w:t xml:space="preserve">ри </w:t>
      </w:r>
      <w:r w:rsidR="00435B66" w:rsidRPr="00631877">
        <w:rPr>
          <w:rFonts w:ascii="Times New Roman" w:hAnsi="Times New Roman" w:cs="Times New Roman"/>
          <w:sz w:val="28"/>
          <w:szCs w:val="28"/>
        </w:rPr>
        <w:t>младите животни те</w:t>
      </w:r>
      <w:r w:rsidR="003F1074" w:rsidRPr="00631877">
        <w:rPr>
          <w:rFonts w:ascii="Times New Roman" w:hAnsi="Times New Roman" w:cs="Times New Roman"/>
          <w:sz w:val="28"/>
          <w:szCs w:val="28"/>
        </w:rPr>
        <w:t xml:space="preserve"> </w:t>
      </w:r>
      <w:r w:rsidR="00435B66" w:rsidRPr="00631877">
        <w:rPr>
          <w:rFonts w:ascii="Times New Roman" w:hAnsi="Times New Roman" w:cs="Times New Roman"/>
          <w:sz w:val="28"/>
          <w:szCs w:val="28"/>
        </w:rPr>
        <w:t>подтискат развитието на</w:t>
      </w:r>
      <w:r w:rsidR="00555E72" w:rsidRPr="00631877">
        <w:rPr>
          <w:rFonts w:ascii="Times New Roman" w:hAnsi="Times New Roman" w:cs="Times New Roman"/>
          <w:sz w:val="28"/>
          <w:szCs w:val="28"/>
        </w:rPr>
        <w:t xml:space="preserve">                         </w:t>
      </w:r>
    </w:p>
    <w:p w:rsidR="003F1074" w:rsidRPr="00631877" w:rsidRDefault="00435B66" w:rsidP="00631877">
      <w:pPr>
        <w:spacing w:line="360" w:lineRule="auto"/>
        <w:ind w:firstLine="900"/>
        <w:jc w:val="both"/>
        <w:rPr>
          <w:rFonts w:ascii="Times New Roman" w:hAnsi="Times New Roman" w:cs="Times New Roman"/>
          <w:sz w:val="28"/>
          <w:szCs w:val="28"/>
        </w:rPr>
      </w:pPr>
      <w:r w:rsidRPr="00631877">
        <w:rPr>
          <w:rFonts w:ascii="Times New Roman" w:hAnsi="Times New Roman" w:cs="Times New Roman"/>
          <w:sz w:val="28"/>
          <w:szCs w:val="28"/>
        </w:rPr>
        <w:t xml:space="preserve"> </w:t>
      </w:r>
      <w:r w:rsidRPr="00631877">
        <w:rPr>
          <w:rFonts w:ascii="Times New Roman" w:hAnsi="Times New Roman" w:cs="Times New Roman"/>
          <w:sz w:val="28"/>
          <w:szCs w:val="28"/>
          <w:lang w:val="bg-BG"/>
        </w:rPr>
        <w:t>патогенните</w:t>
      </w:r>
      <w:r w:rsidR="003F1074" w:rsidRPr="00631877">
        <w:rPr>
          <w:rFonts w:ascii="Times New Roman" w:hAnsi="Times New Roman" w:cs="Times New Roman"/>
          <w:sz w:val="28"/>
          <w:szCs w:val="28"/>
        </w:rPr>
        <w:t xml:space="preserve"> микроорганизми</w:t>
      </w:r>
      <w:r w:rsidRPr="00631877">
        <w:rPr>
          <w:rFonts w:ascii="Times New Roman" w:hAnsi="Times New Roman" w:cs="Times New Roman"/>
          <w:sz w:val="28"/>
          <w:szCs w:val="28"/>
          <w:lang w:val="bg-BG"/>
        </w:rPr>
        <w:t>, поощряват развитието на пробиотичните в</w:t>
      </w:r>
      <w:r w:rsidR="003F1074" w:rsidRPr="00631877">
        <w:rPr>
          <w:rFonts w:ascii="Times New Roman" w:hAnsi="Times New Roman" w:cs="Times New Roman"/>
          <w:sz w:val="28"/>
          <w:szCs w:val="28"/>
        </w:rPr>
        <w:t xml:space="preserve"> храносмилателния канал</w:t>
      </w:r>
      <w:r w:rsidRPr="00631877">
        <w:rPr>
          <w:rFonts w:ascii="Times New Roman" w:hAnsi="Times New Roman" w:cs="Times New Roman"/>
          <w:sz w:val="28"/>
          <w:szCs w:val="28"/>
          <w:lang w:val="bg-BG"/>
        </w:rPr>
        <w:t>, при</w:t>
      </w:r>
      <w:r w:rsidR="00D90BD4" w:rsidRPr="00631877">
        <w:rPr>
          <w:rFonts w:ascii="Times New Roman" w:hAnsi="Times New Roman" w:cs="Times New Roman"/>
          <w:sz w:val="28"/>
          <w:szCs w:val="28"/>
          <w:lang w:val="bg-BG"/>
        </w:rPr>
        <w:t xml:space="preserve"> което повишават разтежните способности и имунозащитните им сили</w:t>
      </w:r>
      <w:r w:rsidR="003F1074" w:rsidRPr="00631877">
        <w:rPr>
          <w:rFonts w:ascii="Times New Roman" w:hAnsi="Times New Roman" w:cs="Times New Roman"/>
          <w:sz w:val="28"/>
          <w:szCs w:val="28"/>
        </w:rPr>
        <w:t>. При възрастните животни</w:t>
      </w:r>
      <w:r w:rsidR="00D90BD4" w:rsidRPr="00631877">
        <w:rPr>
          <w:rFonts w:ascii="Times New Roman" w:hAnsi="Times New Roman" w:cs="Times New Roman"/>
          <w:sz w:val="28"/>
          <w:szCs w:val="28"/>
          <w:lang w:val="bg-BG"/>
        </w:rPr>
        <w:t xml:space="preserve"> </w:t>
      </w:r>
      <w:proofErr w:type="gramStart"/>
      <w:r w:rsidR="00D90BD4" w:rsidRPr="00631877">
        <w:rPr>
          <w:rFonts w:ascii="Times New Roman" w:hAnsi="Times New Roman" w:cs="Times New Roman"/>
          <w:sz w:val="28"/>
          <w:szCs w:val="28"/>
          <w:lang w:val="bg-BG"/>
        </w:rPr>
        <w:t>те</w:t>
      </w:r>
      <w:r w:rsidR="00F46CDC" w:rsidRPr="00631877">
        <w:rPr>
          <w:rFonts w:ascii="Times New Roman" w:hAnsi="Times New Roman" w:cs="Times New Roman"/>
          <w:sz w:val="28"/>
          <w:szCs w:val="28"/>
        </w:rPr>
        <w:t xml:space="preserve">  повишават</w:t>
      </w:r>
      <w:proofErr w:type="gramEnd"/>
      <w:r w:rsidR="00F46CDC" w:rsidRPr="00631877">
        <w:rPr>
          <w:rFonts w:ascii="Times New Roman" w:hAnsi="Times New Roman" w:cs="Times New Roman"/>
          <w:sz w:val="28"/>
          <w:szCs w:val="28"/>
        </w:rPr>
        <w:t xml:space="preserve"> продуктивността</w:t>
      </w:r>
      <w:r w:rsidR="00F46CDC" w:rsidRPr="00631877">
        <w:rPr>
          <w:rFonts w:ascii="Times New Roman" w:hAnsi="Times New Roman" w:cs="Times New Roman"/>
          <w:sz w:val="28"/>
          <w:szCs w:val="28"/>
          <w:lang w:val="bg-BG"/>
        </w:rPr>
        <w:t xml:space="preserve"> </w:t>
      </w:r>
      <w:r w:rsidR="00F46CDC" w:rsidRPr="00631877">
        <w:rPr>
          <w:rFonts w:ascii="Times New Roman" w:hAnsi="Times New Roman" w:cs="Times New Roman"/>
          <w:sz w:val="28"/>
          <w:szCs w:val="28"/>
        </w:rPr>
        <w:t>и</w:t>
      </w:r>
      <w:r w:rsidR="00F46CDC" w:rsidRPr="00631877">
        <w:rPr>
          <w:rFonts w:ascii="Times New Roman" w:hAnsi="Times New Roman" w:cs="Times New Roman"/>
          <w:sz w:val="28"/>
          <w:szCs w:val="28"/>
          <w:lang w:val="bg-BG"/>
        </w:rPr>
        <w:t xml:space="preserve"> здравето им, като </w:t>
      </w:r>
      <w:r w:rsidR="003F1074" w:rsidRPr="00631877">
        <w:rPr>
          <w:rFonts w:ascii="Times New Roman" w:hAnsi="Times New Roman" w:cs="Times New Roman"/>
          <w:sz w:val="28"/>
          <w:szCs w:val="28"/>
        </w:rPr>
        <w:t xml:space="preserve">подобряват </w:t>
      </w:r>
      <w:r w:rsidR="00F46CDC" w:rsidRPr="00631877">
        <w:rPr>
          <w:rFonts w:ascii="Times New Roman" w:hAnsi="Times New Roman" w:cs="Times New Roman"/>
          <w:sz w:val="28"/>
          <w:szCs w:val="28"/>
          <w:lang w:val="bg-BG"/>
        </w:rPr>
        <w:t>раз</w:t>
      </w:r>
      <w:r w:rsidR="003F1074" w:rsidRPr="00631877">
        <w:rPr>
          <w:rFonts w:ascii="Times New Roman" w:hAnsi="Times New Roman" w:cs="Times New Roman"/>
          <w:sz w:val="28"/>
          <w:szCs w:val="28"/>
        </w:rPr>
        <w:t>градимостта на влакнините и подобряват ферментационните процеси.</w:t>
      </w:r>
    </w:p>
    <w:p w:rsidR="002B084A" w:rsidRPr="00631877" w:rsidRDefault="002B084A" w:rsidP="00631877">
      <w:pPr>
        <w:pStyle w:val="NormalWeb"/>
        <w:jc w:val="both"/>
        <w:rPr>
          <w:sz w:val="28"/>
          <w:szCs w:val="28"/>
          <w:lang w:val="bg-BG"/>
        </w:rPr>
      </w:pPr>
      <w:r w:rsidRPr="00631877">
        <w:rPr>
          <w:sz w:val="28"/>
          <w:szCs w:val="28"/>
          <w:lang w:val="bg-BG"/>
        </w:rPr>
        <w:t xml:space="preserve">           Целта на настоящия проект е  повишаване продуктивността и здравния статус на селскостопанските животни и подобряване качеството на продукцията, чрез използване на съвременни биотехнологични средства.</w:t>
      </w:r>
    </w:p>
    <w:p w:rsidR="00111D3B" w:rsidRDefault="00555E72" w:rsidP="00631877">
      <w:pPr>
        <w:pStyle w:val="NormalWeb"/>
        <w:jc w:val="both"/>
        <w:rPr>
          <w:sz w:val="28"/>
          <w:szCs w:val="28"/>
          <w:lang w:val="bg-BG"/>
        </w:rPr>
      </w:pPr>
      <w:r w:rsidRPr="00631877">
        <w:rPr>
          <w:sz w:val="28"/>
          <w:szCs w:val="28"/>
        </w:rPr>
        <w:t xml:space="preserve">        </w:t>
      </w:r>
      <w:r w:rsidR="002B084A" w:rsidRPr="00631877">
        <w:rPr>
          <w:sz w:val="28"/>
          <w:szCs w:val="28"/>
          <w:lang w:val="bg-BG"/>
        </w:rPr>
        <w:t xml:space="preserve">   За постигане на поставенат цел ще бъде изс</w:t>
      </w:r>
      <w:r w:rsidR="00FE1795" w:rsidRPr="00631877">
        <w:rPr>
          <w:sz w:val="28"/>
          <w:szCs w:val="28"/>
          <w:lang w:val="bg-BG"/>
        </w:rPr>
        <w:t>ледван ефекта на</w:t>
      </w:r>
      <w:r w:rsidR="00047A5F" w:rsidRPr="00631877">
        <w:rPr>
          <w:sz w:val="28"/>
          <w:szCs w:val="28"/>
          <w:lang w:val="bg-BG"/>
        </w:rPr>
        <w:t xml:space="preserve"> един алги продукт,</w:t>
      </w:r>
      <w:r w:rsidR="00502D1F" w:rsidRPr="00631877">
        <w:rPr>
          <w:sz w:val="28"/>
          <w:szCs w:val="28"/>
        </w:rPr>
        <w:t xml:space="preserve"> </w:t>
      </w:r>
      <w:r w:rsidR="00502D1F" w:rsidRPr="00631877">
        <w:rPr>
          <w:sz w:val="28"/>
          <w:szCs w:val="28"/>
          <w:lang w:val="bg-BG"/>
        </w:rPr>
        <w:t>един омега продукт,</w:t>
      </w:r>
      <w:r w:rsidR="00047A5F" w:rsidRPr="00631877">
        <w:rPr>
          <w:sz w:val="28"/>
          <w:szCs w:val="28"/>
          <w:lang w:val="bg-BG"/>
        </w:rPr>
        <w:t xml:space="preserve"> </w:t>
      </w:r>
      <w:r w:rsidR="00FE1795" w:rsidRPr="00631877">
        <w:rPr>
          <w:sz w:val="28"/>
          <w:szCs w:val="28"/>
          <w:lang w:val="bg-BG"/>
        </w:rPr>
        <w:t>два пробиотика, два пребиотика</w:t>
      </w:r>
      <w:r w:rsidR="00002F3D" w:rsidRPr="00631877">
        <w:rPr>
          <w:sz w:val="28"/>
          <w:szCs w:val="28"/>
          <w:lang w:val="bg-BG"/>
        </w:rPr>
        <w:t xml:space="preserve"> и на</w:t>
      </w:r>
      <w:r w:rsidR="00FE1795" w:rsidRPr="00631877">
        <w:rPr>
          <w:sz w:val="28"/>
          <w:szCs w:val="28"/>
          <w:lang w:val="bg-BG"/>
        </w:rPr>
        <w:t xml:space="preserve"> два токсинбайндери</w:t>
      </w:r>
      <w:r w:rsidR="00002F3D" w:rsidRPr="00631877">
        <w:rPr>
          <w:sz w:val="28"/>
          <w:szCs w:val="28"/>
          <w:lang w:val="bg-BG"/>
        </w:rPr>
        <w:t xml:space="preserve">. </w:t>
      </w:r>
    </w:p>
    <w:p w:rsidR="00111D3B" w:rsidRDefault="00047A5F" w:rsidP="00631877">
      <w:pPr>
        <w:pStyle w:val="NormalWeb"/>
        <w:jc w:val="both"/>
        <w:rPr>
          <w:sz w:val="28"/>
          <w:szCs w:val="28"/>
          <w:lang w:val="bg-BG"/>
        </w:rPr>
      </w:pPr>
      <w:r w:rsidRPr="00631877">
        <w:rPr>
          <w:sz w:val="28"/>
          <w:szCs w:val="28"/>
          <w:lang w:val="bg-BG"/>
        </w:rPr>
        <w:t xml:space="preserve"> </w:t>
      </w:r>
      <w:r w:rsidR="00002F3D" w:rsidRPr="00631877">
        <w:rPr>
          <w:sz w:val="28"/>
          <w:szCs w:val="28"/>
          <w:lang w:val="bg-BG"/>
        </w:rPr>
        <w:t xml:space="preserve">          Задачите, които ще бъдат разработени са следните:</w:t>
      </w:r>
    </w:p>
    <w:p w:rsidR="002B084A" w:rsidRDefault="00002F3D" w:rsidP="00631877">
      <w:pPr>
        <w:pStyle w:val="NormalWeb"/>
        <w:jc w:val="both"/>
        <w:rPr>
          <w:sz w:val="28"/>
          <w:szCs w:val="28"/>
          <w:lang w:val="bg-BG"/>
        </w:rPr>
      </w:pPr>
      <w:r w:rsidRPr="00631877">
        <w:rPr>
          <w:sz w:val="28"/>
          <w:szCs w:val="28"/>
          <w:lang w:val="bg-BG"/>
        </w:rPr>
        <w:t xml:space="preserve">            1.</w:t>
      </w:r>
      <w:r w:rsidR="00047A5F" w:rsidRPr="00631877">
        <w:rPr>
          <w:sz w:val="28"/>
          <w:szCs w:val="28"/>
          <w:lang w:val="bg-BG"/>
        </w:rPr>
        <w:t xml:space="preserve">Изследване влиянието на </w:t>
      </w:r>
      <w:r w:rsidR="00047A5F" w:rsidRPr="00631877">
        <w:rPr>
          <w:sz w:val="28"/>
          <w:szCs w:val="28"/>
        </w:rPr>
        <w:t>All-G-Rich</w:t>
      </w:r>
      <w:r w:rsidR="00D8165B" w:rsidRPr="00631877">
        <w:rPr>
          <w:sz w:val="28"/>
          <w:szCs w:val="28"/>
        </w:rPr>
        <w:t xml:space="preserve"> </w:t>
      </w:r>
      <w:r w:rsidR="00D8165B" w:rsidRPr="00631877">
        <w:rPr>
          <w:sz w:val="28"/>
          <w:szCs w:val="28"/>
          <w:lang w:val="bg-BG"/>
        </w:rPr>
        <w:t>върху продуктивността, здравния статус и качеството на</w:t>
      </w:r>
      <w:r w:rsidRPr="00631877">
        <w:rPr>
          <w:sz w:val="28"/>
          <w:szCs w:val="28"/>
          <w:lang w:val="bg-BG"/>
        </w:rPr>
        <w:t xml:space="preserve"> </w:t>
      </w:r>
      <w:r w:rsidR="00D8165B" w:rsidRPr="00631877">
        <w:rPr>
          <w:sz w:val="28"/>
          <w:szCs w:val="28"/>
          <w:lang w:val="bg-BG"/>
        </w:rPr>
        <w:t xml:space="preserve">продукцията при пилета бройлери, пуйчета бройлери, кокошки носачки, пуйки носачки, зайци угояване, бременни и кърмещи зайкини, агнета угояване и лактиращи </w:t>
      </w:r>
      <w:r w:rsidR="00FA65ED" w:rsidRPr="00631877">
        <w:rPr>
          <w:sz w:val="28"/>
          <w:szCs w:val="28"/>
          <w:lang w:val="bg-BG"/>
        </w:rPr>
        <w:t>овце.</w:t>
      </w:r>
    </w:p>
    <w:p w:rsidR="00F43992" w:rsidRDefault="00F43992" w:rsidP="00631877">
      <w:pPr>
        <w:pStyle w:val="NormalWeb"/>
        <w:jc w:val="both"/>
        <w:rPr>
          <w:sz w:val="28"/>
          <w:szCs w:val="28"/>
          <w:lang w:val="bg-BG"/>
        </w:rPr>
      </w:pPr>
    </w:p>
    <w:p w:rsidR="00F43992" w:rsidRPr="00631877" w:rsidRDefault="00F43992" w:rsidP="00631877">
      <w:pPr>
        <w:pStyle w:val="NormalWeb"/>
        <w:jc w:val="both"/>
        <w:rPr>
          <w:sz w:val="28"/>
          <w:szCs w:val="28"/>
          <w:lang w:val="bg-BG"/>
        </w:rPr>
      </w:pPr>
      <w:r>
        <w:rPr>
          <w:sz w:val="28"/>
          <w:szCs w:val="28"/>
          <w:lang w:val="bg-BG"/>
        </w:rPr>
        <w:lastRenderedPageBreak/>
        <w:t xml:space="preserve">                                                              14</w:t>
      </w:r>
    </w:p>
    <w:p w:rsidR="00F51B94" w:rsidRPr="00631877" w:rsidRDefault="00F51B94" w:rsidP="00631877">
      <w:pPr>
        <w:pStyle w:val="NormalWeb"/>
        <w:jc w:val="both"/>
        <w:rPr>
          <w:sz w:val="28"/>
          <w:szCs w:val="28"/>
        </w:rPr>
      </w:pPr>
      <w:r w:rsidRPr="00631877">
        <w:rPr>
          <w:sz w:val="28"/>
          <w:szCs w:val="28"/>
        </w:rPr>
        <w:t xml:space="preserve">             2.Про</w:t>
      </w:r>
      <w:r w:rsidRPr="00631877">
        <w:rPr>
          <w:sz w:val="28"/>
          <w:szCs w:val="28"/>
          <w:lang w:val="bg-BG"/>
        </w:rPr>
        <w:t xml:space="preserve">учване влиянието на </w:t>
      </w:r>
      <w:r w:rsidRPr="00631877">
        <w:rPr>
          <w:sz w:val="28"/>
          <w:szCs w:val="28"/>
        </w:rPr>
        <w:t xml:space="preserve">Wizan – Omega </w:t>
      </w:r>
      <w:r w:rsidRPr="00631877">
        <w:rPr>
          <w:sz w:val="28"/>
          <w:szCs w:val="28"/>
          <w:lang w:val="bg-BG"/>
        </w:rPr>
        <w:t>върху продуктивността, здравния статус и качеството на продукцията при пилета бройлери, пуйчета бройлери, кокошки носачки, пуйки носачки, зайци угояване, бременни и кърмещи зайкини, агнета угояване и лактиращи овце.</w:t>
      </w:r>
    </w:p>
    <w:p w:rsidR="00FA65ED" w:rsidRPr="00631877" w:rsidRDefault="00FA65ED" w:rsidP="00631877">
      <w:pPr>
        <w:pStyle w:val="NormalWeb"/>
        <w:jc w:val="both"/>
        <w:rPr>
          <w:sz w:val="28"/>
          <w:szCs w:val="28"/>
          <w:lang w:val="bg-BG"/>
        </w:rPr>
      </w:pPr>
      <w:r w:rsidRPr="00631877">
        <w:rPr>
          <w:sz w:val="28"/>
          <w:szCs w:val="28"/>
          <w:lang w:val="bg-BG"/>
        </w:rPr>
        <w:t xml:space="preserve">             </w:t>
      </w:r>
      <w:r w:rsidR="00F51B94" w:rsidRPr="00631877">
        <w:rPr>
          <w:sz w:val="28"/>
          <w:szCs w:val="28"/>
        </w:rPr>
        <w:t>3</w:t>
      </w:r>
      <w:r w:rsidRPr="00631877">
        <w:rPr>
          <w:sz w:val="28"/>
          <w:szCs w:val="28"/>
          <w:lang w:val="bg-BG"/>
        </w:rPr>
        <w:t xml:space="preserve">.Установяване ефекта от използване на </w:t>
      </w:r>
      <w:r w:rsidRPr="00631877">
        <w:rPr>
          <w:sz w:val="28"/>
          <w:szCs w:val="28"/>
        </w:rPr>
        <w:t>B-Act</w:t>
      </w:r>
      <w:r w:rsidR="001559DC">
        <w:rPr>
          <w:sz w:val="28"/>
          <w:szCs w:val="28"/>
          <w:lang w:val="bg-BG"/>
        </w:rPr>
        <w:t xml:space="preserve"> </w:t>
      </w:r>
      <w:r w:rsidR="00F51B94" w:rsidRPr="00631877">
        <w:rPr>
          <w:sz w:val="28"/>
          <w:szCs w:val="28"/>
          <w:lang w:val="bg-BG"/>
        </w:rPr>
        <w:t xml:space="preserve"> </w:t>
      </w:r>
      <w:r w:rsidRPr="00631877">
        <w:rPr>
          <w:sz w:val="28"/>
          <w:szCs w:val="28"/>
        </w:rPr>
        <w:t xml:space="preserve"> </w:t>
      </w:r>
      <w:r w:rsidRPr="00631877">
        <w:rPr>
          <w:sz w:val="28"/>
          <w:szCs w:val="28"/>
          <w:lang w:val="bg-BG"/>
        </w:rPr>
        <w:t>при храненето на пилета бройлери, пуйчета бройлери, кокошки носачки, пуйки носачки</w:t>
      </w:r>
      <w:r w:rsidR="001559DC">
        <w:rPr>
          <w:sz w:val="28"/>
          <w:szCs w:val="28"/>
          <w:lang w:val="bg-BG"/>
        </w:rPr>
        <w:t xml:space="preserve">, зайци </w:t>
      </w:r>
      <w:proofErr w:type="gramStart"/>
      <w:r w:rsidR="001559DC">
        <w:rPr>
          <w:sz w:val="28"/>
          <w:szCs w:val="28"/>
          <w:lang w:val="bg-BG"/>
        </w:rPr>
        <w:t>угояване ,</w:t>
      </w:r>
      <w:proofErr w:type="gramEnd"/>
      <w:r w:rsidR="00416E35" w:rsidRPr="00631877">
        <w:rPr>
          <w:sz w:val="28"/>
          <w:szCs w:val="28"/>
          <w:lang w:val="bg-BG"/>
        </w:rPr>
        <w:t xml:space="preserve"> лактиращи и бременни зайкини.</w:t>
      </w:r>
    </w:p>
    <w:p w:rsidR="00416E35" w:rsidRDefault="00416E35" w:rsidP="00631877">
      <w:pPr>
        <w:pStyle w:val="NormalWeb"/>
        <w:jc w:val="both"/>
        <w:rPr>
          <w:sz w:val="28"/>
          <w:szCs w:val="28"/>
          <w:lang w:val="bg-BG"/>
        </w:rPr>
      </w:pPr>
      <w:r w:rsidRPr="00631877">
        <w:rPr>
          <w:sz w:val="28"/>
          <w:szCs w:val="28"/>
          <w:lang w:val="bg-BG"/>
        </w:rPr>
        <w:t xml:space="preserve">             </w:t>
      </w:r>
      <w:r w:rsidR="00F51B94" w:rsidRPr="00631877">
        <w:rPr>
          <w:sz w:val="28"/>
          <w:szCs w:val="28"/>
          <w:lang w:val="bg-BG"/>
        </w:rPr>
        <w:t>4</w:t>
      </w:r>
      <w:r w:rsidRPr="00631877">
        <w:rPr>
          <w:sz w:val="28"/>
          <w:szCs w:val="28"/>
          <w:lang w:val="bg-BG"/>
        </w:rPr>
        <w:t xml:space="preserve">.Изследване ефекта на </w:t>
      </w:r>
      <w:r w:rsidRPr="00631877">
        <w:rPr>
          <w:sz w:val="28"/>
          <w:szCs w:val="28"/>
        </w:rPr>
        <w:t xml:space="preserve">Miya-Gold  </w:t>
      </w:r>
      <w:r w:rsidRPr="00631877">
        <w:rPr>
          <w:sz w:val="28"/>
          <w:szCs w:val="28"/>
          <w:lang w:val="bg-BG"/>
        </w:rPr>
        <w:t>при храненето на пилета бройлери, пуйчета бройлери, кокошки носачки, пуйки носач</w:t>
      </w:r>
      <w:r w:rsidR="001559DC">
        <w:rPr>
          <w:sz w:val="28"/>
          <w:szCs w:val="28"/>
          <w:lang w:val="bg-BG"/>
        </w:rPr>
        <w:t>ки, зайци угояване , лактиращи и бременни зайкини.</w:t>
      </w:r>
    </w:p>
    <w:p w:rsidR="001559DC" w:rsidRDefault="001559DC" w:rsidP="001559DC">
      <w:pPr>
        <w:pStyle w:val="NormalWeb"/>
        <w:jc w:val="both"/>
        <w:rPr>
          <w:sz w:val="28"/>
          <w:szCs w:val="28"/>
          <w:lang w:val="bg-BG"/>
        </w:rPr>
      </w:pPr>
      <w:r>
        <w:rPr>
          <w:sz w:val="28"/>
          <w:szCs w:val="28"/>
          <w:lang w:val="bg-BG"/>
        </w:rPr>
        <w:t xml:space="preserve">             5.</w:t>
      </w:r>
      <w:r w:rsidRPr="00631877">
        <w:rPr>
          <w:sz w:val="28"/>
          <w:szCs w:val="28"/>
          <w:lang w:val="bg-BG"/>
        </w:rPr>
        <w:t>Устан</w:t>
      </w:r>
      <w:r w:rsidR="003661F1">
        <w:rPr>
          <w:sz w:val="28"/>
          <w:szCs w:val="28"/>
          <w:lang w:val="bg-BG"/>
        </w:rPr>
        <w:t>овяване влиянието</w:t>
      </w:r>
      <w:r>
        <w:rPr>
          <w:sz w:val="28"/>
          <w:szCs w:val="28"/>
          <w:lang w:val="bg-BG"/>
        </w:rPr>
        <w:t xml:space="preserve"> от използване на пребиотика</w:t>
      </w:r>
      <w:r w:rsidRPr="00631877">
        <w:rPr>
          <w:sz w:val="28"/>
          <w:szCs w:val="28"/>
        </w:rPr>
        <w:t xml:space="preserve"> Immunobeta </w:t>
      </w:r>
      <w:r w:rsidRPr="00631877">
        <w:rPr>
          <w:sz w:val="28"/>
          <w:szCs w:val="28"/>
          <w:lang w:val="bg-BG"/>
        </w:rPr>
        <w:t xml:space="preserve"> </w:t>
      </w:r>
      <w:r w:rsidRPr="00631877">
        <w:rPr>
          <w:sz w:val="28"/>
          <w:szCs w:val="28"/>
        </w:rPr>
        <w:t xml:space="preserve"> </w:t>
      </w:r>
      <w:r w:rsidRPr="00631877">
        <w:rPr>
          <w:sz w:val="28"/>
          <w:szCs w:val="28"/>
          <w:lang w:val="bg-BG"/>
        </w:rPr>
        <w:t>при храненето на пилета бройлери, пуйчета бройлери, кокошки носачки, пуйки носачки</w:t>
      </w:r>
      <w:r>
        <w:rPr>
          <w:sz w:val="28"/>
          <w:szCs w:val="28"/>
          <w:lang w:val="bg-BG"/>
        </w:rPr>
        <w:t xml:space="preserve">, зайци угояване , лактиращи и бременни зайкини, агнета </w:t>
      </w:r>
      <w:r w:rsidR="003661F1">
        <w:rPr>
          <w:sz w:val="28"/>
          <w:szCs w:val="28"/>
          <w:lang w:val="bg-BG"/>
        </w:rPr>
        <w:t>угояване и лактиращи овце.</w:t>
      </w:r>
    </w:p>
    <w:p w:rsidR="00555E72" w:rsidRPr="00631877" w:rsidRDefault="001559DC" w:rsidP="00631877">
      <w:pPr>
        <w:pStyle w:val="NormalWeb"/>
        <w:jc w:val="both"/>
        <w:rPr>
          <w:sz w:val="28"/>
          <w:szCs w:val="28"/>
        </w:rPr>
      </w:pPr>
      <w:r>
        <w:rPr>
          <w:sz w:val="28"/>
          <w:szCs w:val="28"/>
          <w:lang w:val="bg-BG"/>
        </w:rPr>
        <w:t xml:space="preserve">             6.</w:t>
      </w:r>
      <w:r w:rsidRPr="001559DC">
        <w:rPr>
          <w:sz w:val="28"/>
          <w:szCs w:val="28"/>
          <w:lang w:val="bg-BG"/>
        </w:rPr>
        <w:t xml:space="preserve"> </w:t>
      </w:r>
      <w:r w:rsidRPr="00631877">
        <w:rPr>
          <w:sz w:val="28"/>
          <w:szCs w:val="28"/>
          <w:lang w:val="bg-BG"/>
        </w:rPr>
        <w:t xml:space="preserve">Изследване ефекта на </w:t>
      </w:r>
      <w:r w:rsidR="003661F1">
        <w:rPr>
          <w:sz w:val="28"/>
          <w:szCs w:val="28"/>
          <w:lang w:val="bg-BG"/>
        </w:rPr>
        <w:t xml:space="preserve"> пребиотика</w:t>
      </w:r>
      <w:r w:rsidR="003661F1">
        <w:rPr>
          <w:sz w:val="28"/>
          <w:szCs w:val="28"/>
        </w:rPr>
        <w:t xml:space="preserve"> </w:t>
      </w:r>
      <w:r w:rsidRPr="00631877">
        <w:rPr>
          <w:sz w:val="28"/>
          <w:szCs w:val="28"/>
        </w:rPr>
        <w:t xml:space="preserve"> Actigen </w:t>
      </w:r>
      <w:r w:rsidRPr="00631877">
        <w:rPr>
          <w:sz w:val="28"/>
          <w:szCs w:val="28"/>
          <w:lang w:val="bg-BG"/>
        </w:rPr>
        <w:t>при храненето на пилета бройлери, пуйчета бройлери, кокошки носачки,</w:t>
      </w:r>
      <w:r w:rsidR="003661F1">
        <w:rPr>
          <w:sz w:val="28"/>
          <w:szCs w:val="28"/>
          <w:lang w:val="bg-BG"/>
        </w:rPr>
        <w:t xml:space="preserve"> пуйки носачки, зайци угояване, лактиращи и бременни зайкини,</w:t>
      </w:r>
      <w:r w:rsidR="00555E72" w:rsidRPr="00631877">
        <w:rPr>
          <w:sz w:val="28"/>
          <w:szCs w:val="28"/>
        </w:rPr>
        <w:t xml:space="preserve"> </w:t>
      </w:r>
      <w:r w:rsidR="003661F1">
        <w:rPr>
          <w:sz w:val="28"/>
          <w:szCs w:val="28"/>
          <w:lang w:val="bg-BG"/>
        </w:rPr>
        <w:t>агнета угояване и лактиращи овце.</w:t>
      </w:r>
      <w:r w:rsidR="00555E72" w:rsidRPr="00631877">
        <w:rPr>
          <w:sz w:val="28"/>
          <w:szCs w:val="28"/>
        </w:rPr>
        <w:t xml:space="preserve">                                   </w:t>
      </w:r>
    </w:p>
    <w:p w:rsidR="00111D3B" w:rsidRDefault="00416E35" w:rsidP="00631877">
      <w:pPr>
        <w:pStyle w:val="NormalWeb"/>
        <w:jc w:val="both"/>
        <w:rPr>
          <w:sz w:val="28"/>
          <w:szCs w:val="28"/>
          <w:lang w:val="bg-BG"/>
        </w:rPr>
      </w:pPr>
      <w:r w:rsidRPr="00631877">
        <w:rPr>
          <w:sz w:val="28"/>
          <w:szCs w:val="28"/>
        </w:rPr>
        <w:t xml:space="preserve">             </w:t>
      </w:r>
      <w:r w:rsidR="001559DC">
        <w:rPr>
          <w:sz w:val="28"/>
          <w:szCs w:val="28"/>
          <w:lang w:val="bg-BG"/>
        </w:rPr>
        <w:t>7</w:t>
      </w:r>
      <w:r w:rsidRPr="00631877">
        <w:rPr>
          <w:sz w:val="28"/>
          <w:szCs w:val="28"/>
        </w:rPr>
        <w:t>.</w:t>
      </w:r>
      <w:r w:rsidR="00D03F2C" w:rsidRPr="00631877">
        <w:rPr>
          <w:sz w:val="28"/>
          <w:szCs w:val="28"/>
          <w:lang w:val="bg-BG"/>
        </w:rPr>
        <w:t xml:space="preserve">Проучване ефекта на препарата </w:t>
      </w:r>
      <w:r w:rsidR="00D03F2C" w:rsidRPr="00631877">
        <w:rPr>
          <w:sz w:val="28"/>
          <w:szCs w:val="28"/>
        </w:rPr>
        <w:t>Deodorase TM</w:t>
      </w:r>
      <w:r w:rsidR="00D03F2C" w:rsidRPr="00631877">
        <w:rPr>
          <w:sz w:val="28"/>
          <w:szCs w:val="28"/>
          <w:lang w:val="bg-BG"/>
        </w:rPr>
        <w:t xml:space="preserve"> </w:t>
      </w:r>
      <w:r w:rsidR="00AE70F2" w:rsidRPr="00631877">
        <w:rPr>
          <w:sz w:val="28"/>
          <w:szCs w:val="28"/>
          <w:lang w:val="bg-BG"/>
        </w:rPr>
        <w:t>за отстраняване вредните емисии газове при отглеждане на различни категории птици, зайци и овце.</w:t>
      </w:r>
    </w:p>
    <w:p w:rsidR="00AE70F2" w:rsidRPr="00631877" w:rsidRDefault="00AE70F2" w:rsidP="00631877">
      <w:pPr>
        <w:pStyle w:val="NormalWeb"/>
        <w:jc w:val="both"/>
        <w:rPr>
          <w:sz w:val="28"/>
          <w:szCs w:val="28"/>
          <w:lang w:val="bg-BG"/>
        </w:rPr>
      </w:pPr>
      <w:r w:rsidRPr="00631877">
        <w:rPr>
          <w:sz w:val="28"/>
          <w:szCs w:val="28"/>
          <w:lang w:val="bg-BG"/>
        </w:rPr>
        <w:t xml:space="preserve">             </w:t>
      </w:r>
      <w:r w:rsidR="001559DC">
        <w:rPr>
          <w:sz w:val="28"/>
          <w:szCs w:val="28"/>
          <w:lang w:val="bg-BG"/>
        </w:rPr>
        <w:t>8</w:t>
      </w:r>
      <w:r w:rsidRPr="00631877">
        <w:rPr>
          <w:sz w:val="28"/>
          <w:szCs w:val="28"/>
          <w:lang w:val="bg-BG"/>
        </w:rPr>
        <w:t>.</w:t>
      </w:r>
      <w:r w:rsidR="00DE74F7" w:rsidRPr="00631877">
        <w:rPr>
          <w:sz w:val="28"/>
          <w:szCs w:val="28"/>
          <w:lang w:val="bg-BG"/>
        </w:rPr>
        <w:t>Установяване влиянието на микотосинтоксинбайндера</w:t>
      </w:r>
      <w:r w:rsidR="007B4357">
        <w:rPr>
          <w:sz w:val="28"/>
          <w:szCs w:val="28"/>
          <w:lang w:val="bg-BG"/>
        </w:rPr>
        <w:t xml:space="preserve"> М</w:t>
      </w:r>
      <w:r w:rsidR="005E7B5A" w:rsidRPr="00631877">
        <w:rPr>
          <w:sz w:val="28"/>
          <w:szCs w:val="28"/>
          <w:lang w:val="bg-BG"/>
        </w:rPr>
        <w:t>ycosorb A+върху микото</w:t>
      </w:r>
      <w:r w:rsidR="00B559B3" w:rsidRPr="00631877">
        <w:rPr>
          <w:sz w:val="28"/>
          <w:szCs w:val="28"/>
          <w:lang w:val="bg-BG"/>
        </w:rPr>
        <w:t>к</w:t>
      </w:r>
      <w:r w:rsidR="005E7B5A" w:rsidRPr="00631877">
        <w:rPr>
          <w:sz w:val="28"/>
          <w:szCs w:val="28"/>
          <w:lang w:val="bg-BG"/>
        </w:rPr>
        <w:t xml:space="preserve">сините,контаминирани в хранителните дажби при различни категории птици, зайци и овце. </w:t>
      </w:r>
    </w:p>
    <w:p w:rsidR="00B559B3" w:rsidRPr="00631877" w:rsidRDefault="00B559B3" w:rsidP="00631877">
      <w:pPr>
        <w:pStyle w:val="NormalWeb"/>
        <w:jc w:val="both"/>
        <w:rPr>
          <w:sz w:val="28"/>
          <w:szCs w:val="28"/>
          <w:lang w:val="bg-BG"/>
        </w:rPr>
      </w:pPr>
    </w:p>
    <w:p w:rsidR="00B559B3" w:rsidRPr="00631877" w:rsidRDefault="00B559B3" w:rsidP="00631877">
      <w:pPr>
        <w:pStyle w:val="NormalWeb"/>
        <w:jc w:val="both"/>
        <w:rPr>
          <w:b/>
          <w:sz w:val="28"/>
          <w:szCs w:val="28"/>
          <w:lang w:val="bg-BG"/>
        </w:rPr>
      </w:pPr>
      <w:r w:rsidRPr="00631877">
        <w:rPr>
          <w:sz w:val="28"/>
          <w:szCs w:val="28"/>
          <w:lang w:val="bg-BG"/>
        </w:rPr>
        <w:t xml:space="preserve">            </w:t>
      </w:r>
      <w:r w:rsidRPr="00631877">
        <w:rPr>
          <w:b/>
          <w:sz w:val="28"/>
          <w:szCs w:val="28"/>
        </w:rPr>
        <w:t>VI.</w:t>
      </w:r>
      <w:r w:rsidRPr="00631877">
        <w:rPr>
          <w:b/>
          <w:sz w:val="28"/>
          <w:szCs w:val="28"/>
          <w:lang w:val="bg-BG"/>
        </w:rPr>
        <w:t>Подходи и методи</w:t>
      </w:r>
    </w:p>
    <w:p w:rsidR="00F43992" w:rsidRDefault="00AC4389" w:rsidP="00631877">
      <w:pPr>
        <w:pStyle w:val="NormalWeb"/>
        <w:jc w:val="both"/>
        <w:rPr>
          <w:sz w:val="28"/>
          <w:szCs w:val="28"/>
          <w:lang w:val="bg-BG"/>
        </w:rPr>
      </w:pPr>
      <w:r w:rsidRPr="00631877">
        <w:rPr>
          <w:b/>
          <w:sz w:val="28"/>
          <w:szCs w:val="28"/>
          <w:lang w:val="bg-BG"/>
        </w:rPr>
        <w:t xml:space="preserve">            </w:t>
      </w:r>
      <w:r w:rsidRPr="00631877">
        <w:rPr>
          <w:sz w:val="28"/>
          <w:szCs w:val="28"/>
          <w:lang w:val="bg-BG"/>
        </w:rPr>
        <w:t>Обект на проучванията ще бъдат популациите кокошки, пуйки, зайци и овце, развъждани в експерименталните бази</w:t>
      </w:r>
      <w:r w:rsidR="0073078D" w:rsidRPr="00631877">
        <w:rPr>
          <w:sz w:val="28"/>
          <w:szCs w:val="28"/>
          <w:lang w:val="bg-BG"/>
        </w:rPr>
        <w:t xml:space="preserve"> на Земеделски институт. При всички експерименти ще бъдат установени зоотех ническите показатели,</w:t>
      </w:r>
      <w:r w:rsidR="009B699D" w:rsidRPr="00631877">
        <w:rPr>
          <w:sz w:val="28"/>
          <w:szCs w:val="28"/>
          <w:lang w:val="bg-BG"/>
        </w:rPr>
        <w:t xml:space="preserve"> в зависимост от вида на животните и категорията,</w:t>
      </w:r>
      <w:r w:rsidR="0073078D" w:rsidRPr="00631877">
        <w:rPr>
          <w:sz w:val="28"/>
          <w:szCs w:val="28"/>
          <w:lang w:val="bg-BG"/>
        </w:rPr>
        <w:t xml:space="preserve"> включващи растежни способности, носливост, млечност, разход на фураж за единица продукция</w:t>
      </w:r>
      <w:r w:rsidR="009B699D" w:rsidRPr="00631877">
        <w:rPr>
          <w:sz w:val="28"/>
          <w:szCs w:val="28"/>
          <w:lang w:val="bg-BG"/>
        </w:rPr>
        <w:t xml:space="preserve">, </w:t>
      </w:r>
    </w:p>
    <w:p w:rsidR="00F43992" w:rsidRDefault="00F43992" w:rsidP="00631877">
      <w:pPr>
        <w:pStyle w:val="NormalWeb"/>
        <w:jc w:val="both"/>
        <w:rPr>
          <w:sz w:val="28"/>
          <w:szCs w:val="28"/>
          <w:lang w:val="bg-BG"/>
        </w:rPr>
      </w:pPr>
      <w:r>
        <w:rPr>
          <w:sz w:val="28"/>
          <w:szCs w:val="28"/>
          <w:lang w:val="bg-BG"/>
        </w:rPr>
        <w:lastRenderedPageBreak/>
        <w:t xml:space="preserve">                                                          15</w:t>
      </w:r>
    </w:p>
    <w:p w:rsidR="00111D3B" w:rsidRDefault="009B699D" w:rsidP="00631877">
      <w:pPr>
        <w:pStyle w:val="NormalWeb"/>
        <w:jc w:val="both"/>
        <w:rPr>
          <w:sz w:val="28"/>
          <w:szCs w:val="28"/>
          <w:lang w:val="bg-BG"/>
        </w:rPr>
      </w:pPr>
      <w:r w:rsidRPr="00631877">
        <w:rPr>
          <w:sz w:val="28"/>
          <w:szCs w:val="28"/>
          <w:lang w:val="bg-BG"/>
        </w:rPr>
        <w:t xml:space="preserve">смъртност, кланични показатели, люпилни качества, </w:t>
      </w:r>
      <w:r w:rsidR="007D5BD6" w:rsidRPr="00631877">
        <w:rPr>
          <w:sz w:val="28"/>
          <w:szCs w:val="28"/>
          <w:lang w:val="bg-BG"/>
        </w:rPr>
        <w:t>качествени показа</w:t>
      </w:r>
      <w:r w:rsidR="009E1B49" w:rsidRPr="00631877">
        <w:rPr>
          <w:sz w:val="28"/>
          <w:szCs w:val="28"/>
          <w:lang w:val="bg-BG"/>
        </w:rPr>
        <w:t>тели на месото и млякото. При месото ще се акцентира върху съдържанието на вода, мазнини</w:t>
      </w:r>
      <w:r w:rsidR="00B27393" w:rsidRPr="00631877">
        <w:rPr>
          <w:sz w:val="28"/>
          <w:szCs w:val="28"/>
          <w:lang w:val="bg-BG"/>
        </w:rPr>
        <w:t>, белтъчини,</w:t>
      </w:r>
      <w:r w:rsidR="002608D1" w:rsidRPr="00631877">
        <w:rPr>
          <w:sz w:val="28"/>
          <w:szCs w:val="28"/>
          <w:lang w:val="bg-BG"/>
        </w:rPr>
        <w:t xml:space="preserve"> мастнокиселинен състав,</w:t>
      </w:r>
      <w:r w:rsidR="00B27393" w:rsidRPr="00631877">
        <w:rPr>
          <w:sz w:val="28"/>
          <w:szCs w:val="28"/>
          <w:lang w:val="bg-BG"/>
        </w:rPr>
        <w:t xml:space="preserve"> </w:t>
      </w:r>
      <w:r w:rsidR="00DB08F2" w:rsidRPr="00631877">
        <w:rPr>
          <w:sz w:val="28"/>
          <w:szCs w:val="28"/>
          <w:lang w:val="bg-BG"/>
        </w:rPr>
        <w:t>енергийна стойност,</w:t>
      </w:r>
      <w:r w:rsidR="00B27393" w:rsidRPr="00631877">
        <w:rPr>
          <w:sz w:val="28"/>
          <w:szCs w:val="28"/>
          <w:lang w:val="bg-BG"/>
        </w:rPr>
        <w:t>минерални вещества, влагозадържаща</w:t>
      </w:r>
      <w:r w:rsidR="00DB08F2" w:rsidRPr="00631877">
        <w:rPr>
          <w:sz w:val="28"/>
          <w:szCs w:val="28"/>
          <w:lang w:val="bg-BG"/>
        </w:rPr>
        <w:t xml:space="preserve"> способност(ВЗС), водо -</w:t>
      </w:r>
      <w:r w:rsidR="00B27393" w:rsidRPr="00631877">
        <w:rPr>
          <w:sz w:val="28"/>
          <w:szCs w:val="28"/>
          <w:lang w:val="bg-BG"/>
        </w:rPr>
        <w:t xml:space="preserve"> </w:t>
      </w:r>
      <w:r w:rsidR="00DB08F2" w:rsidRPr="00631877">
        <w:rPr>
          <w:sz w:val="28"/>
          <w:szCs w:val="28"/>
          <w:lang w:val="bg-BG"/>
        </w:rPr>
        <w:t>поглъщаща</w:t>
      </w:r>
      <w:r w:rsidR="00B27393" w:rsidRPr="00631877">
        <w:rPr>
          <w:sz w:val="28"/>
          <w:szCs w:val="28"/>
          <w:lang w:val="bg-BG"/>
        </w:rPr>
        <w:t xml:space="preserve"> способност(ВПС),крехкост</w:t>
      </w:r>
      <w:r w:rsidR="00783E0A" w:rsidRPr="00631877">
        <w:rPr>
          <w:sz w:val="28"/>
          <w:szCs w:val="28"/>
          <w:lang w:val="bg-BG"/>
        </w:rPr>
        <w:t>,  рН и цвят.</w:t>
      </w:r>
      <w:r w:rsidR="00E86D5F" w:rsidRPr="00631877">
        <w:rPr>
          <w:sz w:val="28"/>
          <w:szCs w:val="28"/>
          <w:lang w:val="bg-BG"/>
        </w:rPr>
        <w:t xml:space="preserve"> При млякото от овцете основните </w:t>
      </w:r>
      <w:r w:rsidR="00B747CB" w:rsidRPr="00631877">
        <w:rPr>
          <w:sz w:val="28"/>
          <w:szCs w:val="28"/>
          <w:lang w:val="bg-BG"/>
        </w:rPr>
        <w:t>показатели, които ще се изследват са съдържанието на мазнини, белтъчини</w:t>
      </w:r>
      <w:r w:rsidR="00DA6960" w:rsidRPr="00631877">
        <w:rPr>
          <w:sz w:val="28"/>
          <w:szCs w:val="28"/>
          <w:lang w:val="bg-BG"/>
        </w:rPr>
        <w:t xml:space="preserve">, лактоза, коагулационна способност. </w:t>
      </w:r>
      <w:r w:rsidR="00B172FF" w:rsidRPr="00631877">
        <w:rPr>
          <w:sz w:val="28"/>
          <w:szCs w:val="28"/>
          <w:lang w:val="bg-BG"/>
        </w:rPr>
        <w:t>При яйцата освен зоотехническите им показатели (височина жълтък,белтък,</w:t>
      </w:r>
      <w:r w:rsidR="00176201" w:rsidRPr="00631877">
        <w:rPr>
          <w:sz w:val="28"/>
          <w:szCs w:val="28"/>
          <w:lang w:val="bg-BG"/>
        </w:rPr>
        <w:t>Хаф единици,диаметър жълтък,белтък,</w:t>
      </w:r>
      <w:r w:rsidR="00111D3B">
        <w:rPr>
          <w:sz w:val="28"/>
          <w:szCs w:val="28"/>
          <w:lang w:val="bg-BG"/>
        </w:rPr>
        <w:t xml:space="preserve"> </w:t>
      </w:r>
      <w:r w:rsidR="00176201" w:rsidRPr="00631877">
        <w:rPr>
          <w:sz w:val="28"/>
          <w:szCs w:val="28"/>
          <w:lang w:val="bg-BG"/>
        </w:rPr>
        <w:t>цвят на жълтъка</w:t>
      </w:r>
      <w:r w:rsidR="00111D3B">
        <w:rPr>
          <w:sz w:val="28"/>
          <w:szCs w:val="28"/>
          <w:lang w:val="bg-BG"/>
        </w:rPr>
        <w:t>,</w:t>
      </w:r>
      <w:r w:rsidR="00176201" w:rsidRPr="00631877">
        <w:rPr>
          <w:sz w:val="28"/>
          <w:szCs w:val="28"/>
          <w:lang w:val="bg-BG"/>
        </w:rPr>
        <w:t xml:space="preserve">дебелина </w:t>
      </w:r>
      <w:r w:rsidR="00DB08F2" w:rsidRPr="00631877">
        <w:rPr>
          <w:sz w:val="28"/>
          <w:szCs w:val="28"/>
          <w:lang w:val="bg-BG"/>
        </w:rPr>
        <w:t xml:space="preserve">                              </w:t>
      </w:r>
      <w:r w:rsidR="00176201" w:rsidRPr="00631877">
        <w:rPr>
          <w:sz w:val="28"/>
          <w:szCs w:val="28"/>
          <w:lang w:val="bg-BG"/>
        </w:rPr>
        <w:t>черупка</w:t>
      </w:r>
      <w:r w:rsidR="00B172FF" w:rsidRPr="00631877">
        <w:rPr>
          <w:sz w:val="28"/>
          <w:szCs w:val="28"/>
          <w:lang w:val="bg-BG"/>
        </w:rPr>
        <w:t xml:space="preserve">) ще бъдат установени и физикохимичните(протеин, </w:t>
      </w:r>
      <w:r w:rsidR="00DB08F2" w:rsidRPr="00631877">
        <w:rPr>
          <w:sz w:val="28"/>
          <w:szCs w:val="28"/>
          <w:lang w:val="bg-BG"/>
        </w:rPr>
        <w:t>мазнини,</w:t>
      </w:r>
      <w:r w:rsidR="00176201" w:rsidRPr="00631877">
        <w:rPr>
          <w:sz w:val="28"/>
          <w:szCs w:val="28"/>
          <w:lang w:val="bg-BG"/>
        </w:rPr>
        <w:t xml:space="preserve">                      </w:t>
      </w:r>
      <w:r w:rsidR="00B172FF" w:rsidRPr="00631877">
        <w:rPr>
          <w:sz w:val="28"/>
          <w:szCs w:val="28"/>
          <w:lang w:val="bg-BG"/>
        </w:rPr>
        <w:t xml:space="preserve"> мастно</w:t>
      </w:r>
      <w:r w:rsidR="00DB08F2" w:rsidRPr="00631877">
        <w:rPr>
          <w:sz w:val="28"/>
          <w:szCs w:val="28"/>
          <w:lang w:val="bg-BG"/>
        </w:rPr>
        <w:t xml:space="preserve">киселинен профил, </w:t>
      </w:r>
      <w:r w:rsidR="00B172FF" w:rsidRPr="00631877">
        <w:rPr>
          <w:sz w:val="28"/>
          <w:szCs w:val="28"/>
          <w:lang w:val="bg-BG"/>
        </w:rPr>
        <w:t xml:space="preserve"> енергийната стойност</w:t>
      </w:r>
      <w:r w:rsidR="00176201" w:rsidRPr="00631877">
        <w:rPr>
          <w:sz w:val="28"/>
          <w:szCs w:val="28"/>
          <w:lang w:val="bg-BG"/>
        </w:rPr>
        <w:t>)</w:t>
      </w:r>
      <w:r w:rsidR="00B172FF" w:rsidRPr="00631877">
        <w:rPr>
          <w:sz w:val="28"/>
          <w:szCs w:val="28"/>
          <w:lang w:val="bg-BG"/>
        </w:rPr>
        <w:t xml:space="preserve">. </w:t>
      </w:r>
    </w:p>
    <w:p w:rsidR="00F30A77" w:rsidRPr="00631877" w:rsidRDefault="002608D1" w:rsidP="00111D3B">
      <w:pPr>
        <w:pStyle w:val="NormalWeb"/>
        <w:jc w:val="both"/>
        <w:rPr>
          <w:sz w:val="28"/>
          <w:szCs w:val="28"/>
        </w:rPr>
      </w:pPr>
      <w:r w:rsidRPr="00631877">
        <w:rPr>
          <w:sz w:val="28"/>
          <w:szCs w:val="28"/>
          <w:lang w:val="bg-BG"/>
        </w:rPr>
        <w:t xml:space="preserve">       Всеки експеримент ще бъде приключен с икономически анализ, при което ще се изчислят </w:t>
      </w:r>
      <w:r w:rsidR="00F30A77" w:rsidRPr="00631877">
        <w:rPr>
          <w:sz w:val="28"/>
          <w:szCs w:val="28"/>
          <w:lang w:val="bg-BG"/>
        </w:rPr>
        <w:t>печалбата, чистия доход и нормата на рентабилност.</w:t>
      </w:r>
      <w:r w:rsidR="009E1B49" w:rsidRPr="00631877">
        <w:rPr>
          <w:sz w:val="28"/>
          <w:szCs w:val="28"/>
          <w:lang w:val="bg-BG"/>
        </w:rPr>
        <w:t xml:space="preserve">          </w:t>
      </w:r>
      <w:r w:rsidR="00F30A77" w:rsidRPr="00631877">
        <w:rPr>
          <w:sz w:val="28"/>
          <w:szCs w:val="28"/>
          <w:lang w:val="bg-BG"/>
        </w:rPr>
        <w:t xml:space="preserve">        </w:t>
      </w:r>
      <w:r w:rsidR="00F30A77" w:rsidRPr="00631877">
        <w:rPr>
          <w:sz w:val="28"/>
          <w:szCs w:val="28"/>
        </w:rPr>
        <w:t>Печалбата</w:t>
      </w:r>
      <w:r w:rsidR="00F30A77" w:rsidRPr="00631877">
        <w:rPr>
          <w:b/>
          <w:sz w:val="28"/>
          <w:szCs w:val="28"/>
        </w:rPr>
        <w:t xml:space="preserve"> </w:t>
      </w:r>
      <w:r w:rsidR="00F30A77" w:rsidRPr="00631877">
        <w:rPr>
          <w:sz w:val="28"/>
          <w:szCs w:val="28"/>
        </w:rPr>
        <w:t>е резултативна величина и в най-общ случай представлява разликата между съвкупните приходи и съвкупните разходи:</w:t>
      </w:r>
    </w:p>
    <w:p w:rsidR="00F30A77" w:rsidRPr="00631877" w:rsidRDefault="00111D3B" w:rsidP="00631877">
      <w:pPr>
        <w:spacing w:line="460" w:lineRule="exact"/>
        <w:ind w:firstLine="454"/>
        <w:jc w:val="both"/>
        <w:rPr>
          <w:rFonts w:ascii="Times New Roman" w:hAnsi="Times New Roman" w:cs="Times New Roman"/>
          <w:b/>
          <w:sz w:val="28"/>
          <w:szCs w:val="28"/>
        </w:rPr>
      </w:pPr>
      <w:r>
        <w:rPr>
          <w:rFonts w:ascii="Times New Roman" w:hAnsi="Times New Roman" w:cs="Times New Roman"/>
          <w:i/>
          <w:sz w:val="28"/>
          <w:szCs w:val="28"/>
          <w:lang w:val="bg-BG"/>
        </w:rPr>
        <w:t xml:space="preserve">                                          </w:t>
      </w:r>
      <w:r w:rsidR="00F30A77" w:rsidRPr="00631877">
        <w:rPr>
          <w:rFonts w:ascii="Times New Roman" w:hAnsi="Times New Roman" w:cs="Times New Roman"/>
          <w:i/>
          <w:sz w:val="28"/>
          <w:szCs w:val="28"/>
        </w:rPr>
        <w:t>Pr = TR – TC</w:t>
      </w:r>
    </w:p>
    <w:p w:rsidR="00F30A77" w:rsidRPr="00631877" w:rsidRDefault="00F30A77" w:rsidP="00631877">
      <w:pPr>
        <w:spacing w:line="460" w:lineRule="exact"/>
        <w:ind w:firstLine="454"/>
        <w:jc w:val="both"/>
        <w:rPr>
          <w:rFonts w:ascii="Times New Roman" w:hAnsi="Times New Roman" w:cs="Times New Roman"/>
          <w:sz w:val="28"/>
          <w:szCs w:val="28"/>
        </w:rPr>
      </w:pPr>
      <w:r w:rsidRPr="00631877">
        <w:rPr>
          <w:rFonts w:ascii="Times New Roman" w:hAnsi="Times New Roman" w:cs="Times New Roman"/>
          <w:sz w:val="28"/>
          <w:szCs w:val="28"/>
        </w:rPr>
        <w:t>Понятието чист доход, на базата на който се изчислява рентабилността, може да се приеме и като разлика между паричната печалба и амортизационните отчисления.</w:t>
      </w:r>
    </w:p>
    <w:p w:rsidR="00DB08F2" w:rsidRPr="00631877" w:rsidRDefault="00F30A77" w:rsidP="00631877">
      <w:pPr>
        <w:spacing w:line="460" w:lineRule="exact"/>
        <w:ind w:firstLine="454"/>
        <w:jc w:val="both"/>
        <w:rPr>
          <w:rFonts w:ascii="Times New Roman" w:hAnsi="Times New Roman" w:cs="Times New Roman"/>
          <w:sz w:val="28"/>
          <w:szCs w:val="28"/>
          <w:lang w:val="bg-BG"/>
        </w:rPr>
      </w:pPr>
      <w:r w:rsidRPr="00631877">
        <w:rPr>
          <w:rFonts w:ascii="Times New Roman" w:hAnsi="Times New Roman" w:cs="Times New Roman"/>
          <w:i/>
          <w:sz w:val="28"/>
          <w:szCs w:val="28"/>
        </w:rPr>
        <w:t>Чист доход = (Брутни приходи – Брутни разходи) – амортизационни отчисления</w:t>
      </w:r>
      <w:r w:rsidR="00DB08F2" w:rsidRPr="00631877">
        <w:rPr>
          <w:rFonts w:ascii="Times New Roman" w:hAnsi="Times New Roman" w:cs="Times New Roman"/>
          <w:i/>
          <w:sz w:val="28"/>
          <w:szCs w:val="28"/>
          <w:lang w:val="bg-BG"/>
        </w:rPr>
        <w:t xml:space="preserve">                      </w:t>
      </w:r>
    </w:p>
    <w:p w:rsidR="00631877" w:rsidRDefault="00F30A77" w:rsidP="00111D3B">
      <w:pPr>
        <w:spacing w:line="460" w:lineRule="exact"/>
        <w:ind w:firstLine="454"/>
        <w:jc w:val="both"/>
        <w:rPr>
          <w:rFonts w:ascii="Times New Roman" w:hAnsi="Times New Roman"/>
          <w:b/>
          <w:sz w:val="28"/>
          <w:szCs w:val="28"/>
        </w:rPr>
        <w:sectPr w:rsidR="00631877" w:rsidSect="00502CE6">
          <w:headerReference w:type="default" r:id="rId12"/>
          <w:pgSz w:w="12240" w:h="15840"/>
          <w:pgMar w:top="1418" w:right="1418" w:bottom="1418" w:left="1418" w:header="709" w:footer="709" w:gutter="0"/>
          <w:cols w:space="708"/>
          <w:docGrid w:linePitch="360"/>
        </w:sectPr>
      </w:pPr>
      <w:r w:rsidRPr="00631877">
        <w:rPr>
          <w:rFonts w:ascii="Times New Roman" w:hAnsi="Times New Roman" w:cs="Times New Roman"/>
          <w:sz w:val="28"/>
          <w:szCs w:val="28"/>
          <w:lang w:val="bg-BG"/>
        </w:rPr>
        <w:t xml:space="preserve">Рентабилността е </w:t>
      </w:r>
      <w:r w:rsidRPr="00631877">
        <w:rPr>
          <w:rFonts w:ascii="Times New Roman" w:hAnsi="Times New Roman" w:cs="Times New Roman"/>
          <w:sz w:val="28"/>
          <w:szCs w:val="28"/>
        </w:rPr>
        <w:t>обобщаващ показател за  ефективността на производството. Той отразява способността на стопанството да</w:t>
      </w:r>
      <w:r w:rsidR="00176201" w:rsidRPr="00631877">
        <w:rPr>
          <w:rFonts w:ascii="Times New Roman" w:hAnsi="Times New Roman" w:cs="Times New Roman"/>
          <w:sz w:val="28"/>
          <w:szCs w:val="28"/>
          <w:lang w:val="bg-BG"/>
        </w:rPr>
        <w:t xml:space="preserve">                        </w:t>
      </w:r>
      <w:r w:rsidRPr="00631877">
        <w:rPr>
          <w:rFonts w:ascii="Times New Roman" w:hAnsi="Times New Roman" w:cs="Times New Roman"/>
          <w:sz w:val="28"/>
          <w:szCs w:val="28"/>
        </w:rPr>
        <w:t xml:space="preserve">произвежда печалба, т.е. рентабилна е онази структурна единица, която с получените приходи от стопанската си дейност успява да възстанови направените разходи и да реализира печалба. </w:t>
      </w:r>
    </w:p>
    <w:p w:rsidR="00F43992" w:rsidRPr="00F43992" w:rsidRDefault="00F43992" w:rsidP="007211B8">
      <w:pPr>
        <w:spacing w:after="0" w:line="240" w:lineRule="auto"/>
        <w:rPr>
          <w:rFonts w:ascii="Times New Roman" w:hAnsi="Times New Roman"/>
          <w:b/>
          <w:sz w:val="28"/>
          <w:szCs w:val="28"/>
          <w:lang w:val="bg-BG"/>
        </w:rPr>
      </w:pPr>
      <w:r>
        <w:rPr>
          <w:rFonts w:ascii="Times New Roman" w:hAnsi="Times New Roman"/>
          <w:b/>
          <w:sz w:val="28"/>
          <w:szCs w:val="28"/>
          <w:lang w:val="bg-BG"/>
        </w:rPr>
        <w:lastRenderedPageBreak/>
        <w:t xml:space="preserve">                                                                                  16</w:t>
      </w:r>
    </w:p>
    <w:p w:rsidR="00F43992" w:rsidRDefault="00F43992" w:rsidP="007211B8">
      <w:pPr>
        <w:spacing w:after="0" w:line="240" w:lineRule="auto"/>
        <w:rPr>
          <w:rFonts w:ascii="Times New Roman" w:hAnsi="Times New Roman"/>
          <w:b/>
          <w:sz w:val="28"/>
          <w:szCs w:val="28"/>
        </w:rPr>
      </w:pPr>
    </w:p>
    <w:p w:rsidR="00A65A7A" w:rsidRDefault="00A65A7A" w:rsidP="007211B8">
      <w:pPr>
        <w:spacing w:after="0" w:line="240" w:lineRule="auto"/>
        <w:rPr>
          <w:rFonts w:ascii="Arial" w:hAnsi="Arial" w:cs="Arial"/>
          <w:b/>
          <w:lang w:val="bg-BG"/>
        </w:rPr>
      </w:pPr>
      <w:r>
        <w:rPr>
          <w:rFonts w:ascii="Times New Roman" w:hAnsi="Times New Roman"/>
          <w:b/>
          <w:sz w:val="28"/>
          <w:szCs w:val="28"/>
        </w:rPr>
        <w:t>VII.</w:t>
      </w:r>
      <w:r w:rsidR="007211B8">
        <w:rPr>
          <w:rFonts w:ascii="Times New Roman" w:hAnsi="Times New Roman"/>
          <w:b/>
          <w:sz w:val="28"/>
          <w:szCs w:val="28"/>
        </w:rPr>
        <w:t xml:space="preserve">      </w:t>
      </w:r>
      <w:r w:rsidRPr="00E11098">
        <w:rPr>
          <w:rFonts w:ascii="Times New Roman" w:hAnsi="Times New Roman"/>
          <w:b/>
          <w:sz w:val="28"/>
          <w:szCs w:val="28"/>
          <w:lang w:val="ru-RU"/>
        </w:rPr>
        <w:t xml:space="preserve">ПЪЛЕН СПИСЪЧЕН СЪСТАВ И МЕСЕЧНА ЗАЕТОСТ НА </w:t>
      </w:r>
      <w:r w:rsidR="007211B8">
        <w:rPr>
          <w:rFonts w:ascii="Times New Roman" w:hAnsi="Times New Roman"/>
          <w:b/>
          <w:sz w:val="28"/>
          <w:szCs w:val="28"/>
        </w:rPr>
        <w:t xml:space="preserve">              </w:t>
      </w:r>
      <w:r w:rsidRPr="00E11098">
        <w:rPr>
          <w:rFonts w:ascii="Times New Roman" w:hAnsi="Times New Roman"/>
          <w:b/>
          <w:sz w:val="28"/>
          <w:szCs w:val="28"/>
          <w:lang w:val="ru-RU"/>
        </w:rPr>
        <w:t xml:space="preserve">ИЗПЪЛНИТЕЛИТЕ НА ПРОЕКТ </w:t>
      </w:r>
      <w:r w:rsidRPr="00E11098">
        <w:rPr>
          <w:rFonts w:ascii="Times New Roman" w:hAnsi="Times New Roman"/>
          <w:b/>
          <w:sz w:val="28"/>
          <w:szCs w:val="28"/>
          <w:lang w:val="bg-BG"/>
        </w:rPr>
        <w:t>ПО</w:t>
      </w:r>
      <w:r w:rsidRPr="00E11098">
        <w:rPr>
          <w:rFonts w:ascii="Times New Roman" w:hAnsi="Times New Roman"/>
          <w:b/>
          <w:sz w:val="28"/>
          <w:szCs w:val="28"/>
          <w:lang w:val="ru-RU"/>
        </w:rPr>
        <w:t xml:space="preserve"> ТЕМА:   </w:t>
      </w:r>
      <w:r w:rsidR="0090355D">
        <w:rPr>
          <w:rFonts w:ascii="Times New Roman" w:hAnsi="Times New Roman"/>
          <w:b/>
          <w:sz w:val="28"/>
          <w:szCs w:val="28"/>
          <w:lang w:val="ru-RU"/>
        </w:rPr>
        <w:t>''</w:t>
      </w:r>
      <w:r w:rsidRPr="00E11098">
        <w:rPr>
          <w:rFonts w:ascii="Times New Roman" w:hAnsi="Times New Roman"/>
          <w:b/>
          <w:sz w:val="28"/>
          <w:szCs w:val="28"/>
          <w:lang w:val="ru-RU"/>
        </w:rPr>
        <w:t xml:space="preserve"> </w:t>
      </w:r>
      <w:r w:rsidR="0090355D">
        <w:rPr>
          <w:rFonts w:ascii="Times New Roman" w:hAnsi="Times New Roman"/>
          <w:b/>
          <w:sz w:val="28"/>
          <w:szCs w:val="28"/>
          <w:lang w:val="bg-BG"/>
        </w:rPr>
        <w:t>Ефекти на някои съвременни биотехнологични средства върху продуктивността и здравния статус на селскостопанските животни и подобряване качеството на произведената продукция</w:t>
      </w:r>
      <w:r w:rsidR="007211B8">
        <w:rPr>
          <w:rFonts w:ascii="Arial" w:hAnsi="Arial" w:cs="Arial"/>
          <w:b/>
        </w:rPr>
        <w:t xml:space="preserve"> </w:t>
      </w:r>
      <w:r w:rsidR="00FF1B0A">
        <w:rPr>
          <w:rFonts w:ascii="Arial" w:hAnsi="Arial" w:cs="Arial"/>
          <w:b/>
          <w:lang w:val="bg-BG"/>
        </w:rPr>
        <w:t>‘‘</w:t>
      </w:r>
    </w:p>
    <w:p w:rsidR="00FF1B0A" w:rsidRPr="00FF1B0A" w:rsidRDefault="00FF1B0A" w:rsidP="007211B8">
      <w:pPr>
        <w:spacing w:after="0" w:line="240" w:lineRule="auto"/>
        <w:rPr>
          <w:rFonts w:ascii="Arial" w:hAnsi="Arial" w:cs="Arial"/>
          <w:b/>
          <w:lang w:val="bg-BG"/>
        </w:rPr>
      </w:pPr>
    </w:p>
    <w:p w:rsidR="00A65A7A" w:rsidRPr="00E11098" w:rsidRDefault="00A65A7A" w:rsidP="00A65A7A">
      <w:pPr>
        <w:spacing w:after="120" w:line="240" w:lineRule="auto"/>
        <w:jc w:val="center"/>
        <w:rPr>
          <w:rFonts w:ascii="Arial" w:hAnsi="Arial" w:cs="Arial"/>
          <w:b/>
          <w:lang w:val="ru-RU"/>
        </w:rPr>
      </w:pPr>
      <w:r w:rsidRPr="00E11098">
        <w:rPr>
          <w:rFonts w:ascii="Arial" w:hAnsi="Arial" w:cs="Arial"/>
          <w:b/>
          <w:lang w:val="ru-RU"/>
        </w:rPr>
        <w:t xml:space="preserve">СРОК НА ИЗПЪЛНЕНИЕ </w:t>
      </w:r>
      <w:r w:rsidRPr="00E11098">
        <w:rPr>
          <w:rFonts w:ascii="Arial" w:hAnsi="Arial" w:cs="Arial"/>
          <w:b/>
          <w:lang w:val="bg-BG"/>
        </w:rPr>
        <w:t>20</w:t>
      </w:r>
      <w:r>
        <w:rPr>
          <w:rFonts w:ascii="Arial" w:hAnsi="Arial" w:cs="Arial"/>
          <w:b/>
          <w:lang w:val="bg-BG"/>
        </w:rPr>
        <w:t>18</w:t>
      </w:r>
      <w:r>
        <w:rPr>
          <w:rFonts w:ascii="Arial" w:hAnsi="Arial" w:cs="Arial"/>
          <w:b/>
          <w:lang w:val="ru-RU"/>
        </w:rPr>
        <w:t xml:space="preserve"> – 2021</w:t>
      </w:r>
      <w:r w:rsidRPr="00E11098">
        <w:rPr>
          <w:rFonts w:ascii="Arial" w:hAnsi="Arial" w:cs="Arial"/>
          <w:b/>
          <w:lang w:val="ru-RU"/>
        </w:rPr>
        <w:t xml:space="preserve"> ГОДИНА</w:t>
      </w:r>
    </w:p>
    <w:tbl>
      <w:tblPr>
        <w:tblW w:w="15415"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49"/>
        <w:gridCol w:w="1701"/>
        <w:gridCol w:w="2268"/>
        <w:gridCol w:w="3686"/>
        <w:gridCol w:w="1361"/>
        <w:gridCol w:w="1361"/>
        <w:gridCol w:w="1361"/>
        <w:gridCol w:w="1361"/>
        <w:gridCol w:w="1361"/>
      </w:tblGrid>
      <w:tr w:rsidR="00A65A7A" w:rsidRPr="00E11098" w:rsidTr="007211B8">
        <w:trPr>
          <w:trHeight w:val="233"/>
        </w:trPr>
        <w:tc>
          <w:tcPr>
            <w:tcW w:w="955" w:type="dxa"/>
            <w:gridSpan w:val="2"/>
            <w:vMerge w:val="restart"/>
            <w:shd w:val="clear" w:color="auto" w:fill="auto"/>
          </w:tcPr>
          <w:p w:rsidR="00A65A7A" w:rsidRPr="00E11098" w:rsidRDefault="00A65A7A" w:rsidP="007211B8">
            <w:pPr>
              <w:spacing w:before="20" w:after="20" w:line="240" w:lineRule="auto"/>
              <w:rPr>
                <w:rFonts w:ascii="Arial" w:hAnsi="Arial" w:cs="Arial"/>
                <w:b/>
                <w:sz w:val="20"/>
                <w:szCs w:val="20"/>
                <w:lang w:val="ru-RU"/>
              </w:rPr>
            </w:pPr>
            <w:r w:rsidRPr="00E11098">
              <w:rPr>
                <w:rFonts w:ascii="Arial" w:hAnsi="Arial" w:cs="Arial"/>
                <w:b/>
                <w:sz w:val="20"/>
                <w:szCs w:val="20"/>
                <w:lang w:val="ru-RU"/>
              </w:rPr>
              <w:t>№ по</w:t>
            </w:r>
          </w:p>
          <w:p w:rsidR="00A65A7A" w:rsidRPr="00E11098" w:rsidRDefault="00A65A7A" w:rsidP="007211B8">
            <w:pPr>
              <w:spacing w:before="20" w:after="20" w:line="240" w:lineRule="auto"/>
              <w:jc w:val="right"/>
              <w:rPr>
                <w:rFonts w:ascii="Arial" w:hAnsi="Arial" w:cs="Arial"/>
                <w:b/>
                <w:sz w:val="20"/>
                <w:szCs w:val="20"/>
                <w:lang w:val="ru-RU"/>
              </w:rPr>
            </w:pPr>
            <w:r w:rsidRPr="00E11098">
              <w:rPr>
                <w:rFonts w:ascii="Arial" w:hAnsi="Arial" w:cs="Arial"/>
                <w:b/>
                <w:sz w:val="20"/>
                <w:szCs w:val="20"/>
                <w:lang w:val="ru-RU"/>
              </w:rPr>
              <w:t>ред:</w:t>
            </w:r>
          </w:p>
        </w:tc>
        <w:tc>
          <w:tcPr>
            <w:tcW w:w="1701" w:type="dxa"/>
            <w:vMerge w:val="restart"/>
            <w:shd w:val="clear" w:color="auto" w:fill="auto"/>
            <w:vAlign w:val="center"/>
          </w:tcPr>
          <w:p w:rsidR="00A65A7A" w:rsidRPr="00E11098" w:rsidRDefault="00A65A7A" w:rsidP="007211B8">
            <w:pPr>
              <w:spacing w:before="20" w:after="20" w:line="240" w:lineRule="auto"/>
              <w:rPr>
                <w:rFonts w:ascii="Arial" w:hAnsi="Arial" w:cs="Arial"/>
                <w:b/>
                <w:sz w:val="20"/>
                <w:szCs w:val="20"/>
                <w:lang w:val="ru-RU"/>
              </w:rPr>
            </w:pPr>
            <w:r w:rsidRPr="00E11098">
              <w:rPr>
                <w:rFonts w:ascii="Arial" w:hAnsi="Arial" w:cs="Arial"/>
                <w:b/>
                <w:sz w:val="20"/>
                <w:szCs w:val="20"/>
                <w:lang w:val="ru-RU"/>
              </w:rPr>
              <w:t>Организация</w:t>
            </w:r>
          </w:p>
          <w:p w:rsidR="00A65A7A" w:rsidRPr="00E11098" w:rsidRDefault="00A65A7A" w:rsidP="007211B8">
            <w:pPr>
              <w:spacing w:before="20" w:after="20" w:line="240" w:lineRule="auto"/>
              <w:rPr>
                <w:rFonts w:ascii="Arial" w:hAnsi="Arial" w:cs="Arial"/>
                <w:b/>
                <w:sz w:val="20"/>
                <w:szCs w:val="20"/>
                <w:lang w:val="ru-RU"/>
              </w:rPr>
            </w:pPr>
            <w:r w:rsidRPr="00E11098">
              <w:rPr>
                <w:rFonts w:ascii="Arial" w:hAnsi="Arial" w:cs="Arial"/>
                <w:b/>
                <w:sz w:val="20"/>
                <w:szCs w:val="20"/>
                <w:lang w:val="ru-RU"/>
              </w:rPr>
              <w:t>(абревиатура)</w:t>
            </w:r>
          </w:p>
        </w:tc>
        <w:tc>
          <w:tcPr>
            <w:tcW w:w="2268" w:type="dxa"/>
            <w:vMerge w:val="restart"/>
            <w:shd w:val="clear" w:color="auto" w:fill="auto"/>
            <w:vAlign w:val="center"/>
          </w:tcPr>
          <w:p w:rsidR="00A65A7A" w:rsidRPr="00E11098" w:rsidRDefault="00A65A7A" w:rsidP="007211B8">
            <w:pPr>
              <w:spacing w:before="20" w:after="20" w:line="240" w:lineRule="auto"/>
              <w:rPr>
                <w:rFonts w:ascii="Arial" w:hAnsi="Arial" w:cs="Arial"/>
                <w:b/>
                <w:sz w:val="20"/>
                <w:szCs w:val="20"/>
                <w:lang w:val="ru-RU"/>
              </w:rPr>
            </w:pPr>
            <w:r w:rsidRPr="00E11098">
              <w:rPr>
                <w:rFonts w:ascii="Arial" w:hAnsi="Arial" w:cs="Arial"/>
                <w:b/>
                <w:sz w:val="20"/>
                <w:szCs w:val="20"/>
                <w:lang w:val="ru-RU"/>
              </w:rPr>
              <w:t>ак.</w:t>
            </w:r>
            <w:r w:rsidRPr="00E11098">
              <w:rPr>
                <w:rFonts w:ascii="Arial" w:hAnsi="Arial" w:cs="Arial"/>
                <w:b/>
                <w:sz w:val="20"/>
                <w:szCs w:val="20"/>
                <w:lang w:val="bg-BG"/>
              </w:rPr>
              <w:t>дл</w:t>
            </w:r>
            <w:r w:rsidRPr="00E11098">
              <w:rPr>
                <w:rFonts w:ascii="Arial" w:hAnsi="Arial" w:cs="Arial"/>
                <w:b/>
                <w:sz w:val="20"/>
                <w:szCs w:val="20"/>
                <w:lang w:val="ru-RU"/>
              </w:rPr>
              <w:t>. н.ст./ позиция</w:t>
            </w:r>
          </w:p>
        </w:tc>
        <w:tc>
          <w:tcPr>
            <w:tcW w:w="3686" w:type="dxa"/>
            <w:vMerge w:val="restart"/>
            <w:shd w:val="clear" w:color="auto" w:fill="auto"/>
            <w:vAlign w:val="center"/>
          </w:tcPr>
          <w:p w:rsidR="00A65A7A" w:rsidRPr="00E11098" w:rsidRDefault="00A65A7A" w:rsidP="007211B8">
            <w:pPr>
              <w:spacing w:before="20" w:after="20" w:line="240" w:lineRule="auto"/>
              <w:rPr>
                <w:rFonts w:ascii="Arial" w:hAnsi="Arial" w:cs="Arial"/>
                <w:b/>
                <w:sz w:val="20"/>
                <w:szCs w:val="20"/>
                <w:lang w:val="ru-RU"/>
              </w:rPr>
            </w:pPr>
            <w:r w:rsidRPr="00E11098">
              <w:rPr>
                <w:rFonts w:ascii="Arial" w:hAnsi="Arial" w:cs="Arial"/>
                <w:b/>
                <w:sz w:val="20"/>
                <w:szCs w:val="20"/>
                <w:lang w:val="ru-RU"/>
              </w:rPr>
              <w:t>Име, презиме фамилия</w:t>
            </w:r>
          </w:p>
        </w:tc>
        <w:tc>
          <w:tcPr>
            <w:tcW w:w="5444" w:type="dxa"/>
            <w:gridSpan w:val="4"/>
            <w:shd w:val="clear" w:color="auto" w:fill="auto"/>
            <w:vAlign w:val="center"/>
          </w:tcPr>
          <w:p w:rsidR="00A65A7A" w:rsidRPr="00E11098" w:rsidRDefault="00A65A7A" w:rsidP="007211B8">
            <w:pPr>
              <w:spacing w:before="20" w:after="20" w:line="240" w:lineRule="auto"/>
              <w:jc w:val="center"/>
              <w:rPr>
                <w:rFonts w:ascii="Arial" w:hAnsi="Arial" w:cs="Arial"/>
                <w:b/>
                <w:sz w:val="20"/>
                <w:szCs w:val="20"/>
                <w:lang w:val="ru-RU"/>
              </w:rPr>
            </w:pPr>
            <w:r w:rsidRPr="00E11098">
              <w:rPr>
                <w:rFonts w:ascii="Arial" w:hAnsi="Arial" w:cs="Arial"/>
                <w:b/>
                <w:sz w:val="20"/>
                <w:szCs w:val="20"/>
                <w:lang w:val="ru-RU"/>
              </w:rPr>
              <w:t>Месечна заетост по проекта</w:t>
            </w:r>
          </w:p>
        </w:tc>
        <w:tc>
          <w:tcPr>
            <w:tcW w:w="1361" w:type="dxa"/>
            <w:vMerge w:val="restart"/>
            <w:shd w:val="clear" w:color="auto" w:fill="auto"/>
            <w:vAlign w:val="center"/>
          </w:tcPr>
          <w:p w:rsidR="00A65A7A" w:rsidRPr="00E11098" w:rsidRDefault="00A65A7A" w:rsidP="007211B8">
            <w:pPr>
              <w:spacing w:before="20" w:after="20" w:line="240" w:lineRule="auto"/>
              <w:jc w:val="center"/>
              <w:rPr>
                <w:rFonts w:ascii="Arial" w:hAnsi="Arial" w:cs="Arial"/>
                <w:b/>
                <w:sz w:val="20"/>
                <w:szCs w:val="20"/>
                <w:lang w:val="ru-RU"/>
              </w:rPr>
            </w:pPr>
            <w:r w:rsidRPr="00E11098">
              <w:rPr>
                <w:rFonts w:ascii="Arial" w:hAnsi="Arial" w:cs="Arial"/>
                <w:b/>
                <w:sz w:val="20"/>
                <w:szCs w:val="20"/>
                <w:lang w:val="ru-RU"/>
              </w:rPr>
              <w:t>Подпис</w:t>
            </w:r>
          </w:p>
        </w:tc>
      </w:tr>
      <w:tr w:rsidR="00A65A7A" w:rsidRPr="00E11098" w:rsidTr="007211B8">
        <w:trPr>
          <w:trHeight w:val="232"/>
        </w:trPr>
        <w:tc>
          <w:tcPr>
            <w:tcW w:w="955" w:type="dxa"/>
            <w:gridSpan w:val="2"/>
            <w:vMerge/>
            <w:tcBorders>
              <w:bottom w:val="single" w:sz="4" w:space="0" w:color="auto"/>
            </w:tcBorders>
            <w:shd w:val="clear" w:color="auto" w:fill="auto"/>
          </w:tcPr>
          <w:p w:rsidR="00A65A7A" w:rsidRPr="00E11098" w:rsidRDefault="00A65A7A" w:rsidP="007211B8">
            <w:pPr>
              <w:spacing w:after="0" w:line="240" w:lineRule="auto"/>
              <w:jc w:val="center"/>
              <w:rPr>
                <w:rFonts w:ascii="Arial" w:hAnsi="Arial" w:cs="Arial"/>
                <w:b/>
                <w:sz w:val="20"/>
                <w:szCs w:val="20"/>
                <w:lang w:val="ru-RU"/>
              </w:rPr>
            </w:pPr>
          </w:p>
        </w:tc>
        <w:tc>
          <w:tcPr>
            <w:tcW w:w="1701" w:type="dxa"/>
            <w:vMerge/>
            <w:tcBorders>
              <w:bottom w:val="single" w:sz="4" w:space="0" w:color="auto"/>
            </w:tcBorders>
            <w:shd w:val="clear" w:color="auto" w:fill="auto"/>
            <w:vAlign w:val="center"/>
          </w:tcPr>
          <w:p w:rsidR="00A65A7A" w:rsidRPr="00E11098" w:rsidRDefault="00A65A7A" w:rsidP="007211B8">
            <w:pPr>
              <w:spacing w:after="0" w:line="240" w:lineRule="auto"/>
              <w:rPr>
                <w:rFonts w:ascii="Arial" w:hAnsi="Arial" w:cs="Arial"/>
                <w:b/>
                <w:sz w:val="20"/>
                <w:szCs w:val="20"/>
                <w:lang w:val="ru-RU"/>
              </w:rPr>
            </w:pPr>
          </w:p>
        </w:tc>
        <w:tc>
          <w:tcPr>
            <w:tcW w:w="2268" w:type="dxa"/>
            <w:vMerge/>
            <w:tcBorders>
              <w:bottom w:val="single" w:sz="4" w:space="0" w:color="auto"/>
            </w:tcBorders>
            <w:shd w:val="clear" w:color="auto" w:fill="auto"/>
            <w:vAlign w:val="center"/>
          </w:tcPr>
          <w:p w:rsidR="00A65A7A" w:rsidRPr="00E11098" w:rsidRDefault="00A65A7A" w:rsidP="007211B8">
            <w:pPr>
              <w:spacing w:after="0" w:line="240" w:lineRule="auto"/>
              <w:rPr>
                <w:rFonts w:ascii="Arial" w:hAnsi="Arial" w:cs="Arial"/>
                <w:b/>
                <w:sz w:val="20"/>
                <w:szCs w:val="20"/>
                <w:lang w:val="ru-RU"/>
              </w:rPr>
            </w:pPr>
          </w:p>
        </w:tc>
        <w:tc>
          <w:tcPr>
            <w:tcW w:w="3686" w:type="dxa"/>
            <w:vMerge/>
            <w:tcBorders>
              <w:bottom w:val="single" w:sz="4" w:space="0" w:color="auto"/>
            </w:tcBorders>
            <w:shd w:val="clear" w:color="auto" w:fill="auto"/>
            <w:vAlign w:val="center"/>
          </w:tcPr>
          <w:p w:rsidR="00A65A7A" w:rsidRPr="00E11098" w:rsidRDefault="00A65A7A" w:rsidP="007211B8">
            <w:pPr>
              <w:spacing w:after="0" w:line="240" w:lineRule="auto"/>
              <w:rPr>
                <w:rFonts w:ascii="Arial" w:hAnsi="Arial" w:cs="Arial"/>
                <w:b/>
                <w:sz w:val="20"/>
                <w:szCs w:val="20"/>
                <w:lang w:val="ru-RU"/>
              </w:rPr>
            </w:pPr>
          </w:p>
        </w:tc>
        <w:tc>
          <w:tcPr>
            <w:tcW w:w="1361" w:type="dxa"/>
            <w:tcBorders>
              <w:bottom w:val="single" w:sz="4" w:space="0" w:color="auto"/>
            </w:tcBorders>
            <w:shd w:val="clear" w:color="auto" w:fill="auto"/>
            <w:vAlign w:val="center"/>
          </w:tcPr>
          <w:p w:rsidR="00A65A7A" w:rsidRPr="00E11098" w:rsidRDefault="00A65A7A" w:rsidP="007211B8">
            <w:pPr>
              <w:spacing w:before="20" w:after="20" w:line="240" w:lineRule="auto"/>
              <w:jc w:val="right"/>
              <w:rPr>
                <w:rFonts w:ascii="Arial" w:hAnsi="Arial" w:cs="Arial"/>
                <w:b/>
                <w:sz w:val="20"/>
                <w:szCs w:val="20"/>
                <w:lang w:val="ru-RU"/>
              </w:rPr>
            </w:pPr>
            <w:r w:rsidRPr="00E11098">
              <w:rPr>
                <w:rFonts w:ascii="Arial" w:hAnsi="Arial" w:cs="Arial"/>
                <w:b/>
                <w:sz w:val="20"/>
                <w:szCs w:val="20"/>
                <w:lang w:val="ru-RU"/>
              </w:rPr>
              <w:t>201</w:t>
            </w:r>
            <w:r>
              <w:rPr>
                <w:rFonts w:ascii="Arial" w:hAnsi="Arial" w:cs="Arial"/>
                <w:b/>
                <w:sz w:val="20"/>
                <w:szCs w:val="20"/>
                <w:lang w:val="bg-BG"/>
              </w:rPr>
              <w:t>8</w:t>
            </w:r>
            <w:r w:rsidRPr="00E11098">
              <w:rPr>
                <w:rFonts w:ascii="Arial" w:hAnsi="Arial" w:cs="Arial"/>
                <w:b/>
                <w:sz w:val="20"/>
                <w:szCs w:val="20"/>
                <w:lang w:val="ru-RU"/>
              </w:rPr>
              <w:t>г.</w:t>
            </w:r>
          </w:p>
        </w:tc>
        <w:tc>
          <w:tcPr>
            <w:tcW w:w="1361" w:type="dxa"/>
            <w:tcBorders>
              <w:bottom w:val="single" w:sz="4" w:space="0" w:color="auto"/>
            </w:tcBorders>
            <w:shd w:val="clear" w:color="auto" w:fill="auto"/>
            <w:vAlign w:val="center"/>
          </w:tcPr>
          <w:p w:rsidR="00A65A7A" w:rsidRPr="00E11098" w:rsidRDefault="00A65A7A" w:rsidP="007211B8">
            <w:pPr>
              <w:spacing w:before="20" w:after="20" w:line="240" w:lineRule="auto"/>
              <w:jc w:val="right"/>
              <w:rPr>
                <w:rFonts w:ascii="Arial" w:hAnsi="Arial" w:cs="Arial"/>
                <w:b/>
                <w:sz w:val="20"/>
                <w:szCs w:val="20"/>
                <w:lang w:val="ru-RU"/>
              </w:rPr>
            </w:pPr>
            <w:r w:rsidRPr="00E11098">
              <w:rPr>
                <w:rFonts w:ascii="Arial" w:hAnsi="Arial" w:cs="Arial"/>
                <w:b/>
                <w:sz w:val="20"/>
                <w:szCs w:val="20"/>
                <w:lang w:val="ru-RU"/>
              </w:rPr>
              <w:t>201</w:t>
            </w:r>
            <w:r>
              <w:rPr>
                <w:rFonts w:ascii="Arial" w:hAnsi="Arial" w:cs="Arial"/>
                <w:b/>
                <w:sz w:val="20"/>
                <w:szCs w:val="20"/>
                <w:lang w:val="bg-BG"/>
              </w:rPr>
              <w:t>9</w:t>
            </w:r>
            <w:r w:rsidRPr="00E11098">
              <w:rPr>
                <w:rFonts w:ascii="Arial" w:hAnsi="Arial" w:cs="Arial"/>
                <w:b/>
                <w:sz w:val="20"/>
                <w:szCs w:val="20"/>
                <w:lang w:val="ru-RU"/>
              </w:rPr>
              <w:t>г.</w:t>
            </w:r>
          </w:p>
        </w:tc>
        <w:tc>
          <w:tcPr>
            <w:tcW w:w="1361" w:type="dxa"/>
            <w:tcBorders>
              <w:bottom w:val="single" w:sz="4" w:space="0" w:color="auto"/>
            </w:tcBorders>
            <w:shd w:val="clear" w:color="auto" w:fill="auto"/>
            <w:vAlign w:val="center"/>
          </w:tcPr>
          <w:p w:rsidR="00A65A7A" w:rsidRPr="00E11098" w:rsidRDefault="00A65A7A" w:rsidP="007211B8">
            <w:pPr>
              <w:spacing w:before="20" w:after="20" w:line="240" w:lineRule="auto"/>
              <w:jc w:val="right"/>
              <w:rPr>
                <w:rFonts w:ascii="Arial" w:hAnsi="Arial" w:cs="Arial"/>
                <w:b/>
                <w:sz w:val="20"/>
                <w:szCs w:val="20"/>
                <w:lang w:val="ru-RU"/>
              </w:rPr>
            </w:pPr>
            <w:r w:rsidRPr="00E11098">
              <w:rPr>
                <w:rFonts w:ascii="Arial" w:hAnsi="Arial" w:cs="Arial"/>
                <w:b/>
                <w:sz w:val="20"/>
                <w:szCs w:val="20"/>
                <w:lang w:val="ru-RU"/>
              </w:rPr>
              <w:t>20</w:t>
            </w:r>
            <w:r>
              <w:rPr>
                <w:rFonts w:ascii="Arial" w:hAnsi="Arial" w:cs="Arial"/>
                <w:b/>
                <w:sz w:val="20"/>
                <w:szCs w:val="20"/>
                <w:lang w:val="ru-RU"/>
              </w:rPr>
              <w:t>20</w:t>
            </w:r>
            <w:r w:rsidRPr="00E11098">
              <w:rPr>
                <w:rFonts w:ascii="Arial" w:hAnsi="Arial" w:cs="Arial"/>
                <w:b/>
                <w:sz w:val="20"/>
                <w:szCs w:val="20"/>
                <w:lang w:val="ru-RU"/>
              </w:rPr>
              <w:t>г.</w:t>
            </w:r>
          </w:p>
        </w:tc>
        <w:tc>
          <w:tcPr>
            <w:tcW w:w="1361" w:type="dxa"/>
            <w:tcBorders>
              <w:bottom w:val="single" w:sz="4" w:space="0" w:color="auto"/>
            </w:tcBorders>
            <w:shd w:val="clear" w:color="auto" w:fill="auto"/>
            <w:vAlign w:val="center"/>
          </w:tcPr>
          <w:p w:rsidR="00A65A7A" w:rsidRPr="00E11098" w:rsidRDefault="00A65A7A" w:rsidP="007211B8">
            <w:pPr>
              <w:spacing w:before="20" w:after="20" w:line="240" w:lineRule="auto"/>
              <w:jc w:val="right"/>
              <w:rPr>
                <w:rFonts w:ascii="Arial" w:hAnsi="Arial" w:cs="Arial"/>
                <w:b/>
                <w:sz w:val="20"/>
                <w:szCs w:val="20"/>
                <w:lang w:val="ru-RU"/>
              </w:rPr>
            </w:pPr>
            <w:r>
              <w:rPr>
                <w:rFonts w:ascii="Arial" w:hAnsi="Arial" w:cs="Arial"/>
                <w:b/>
                <w:sz w:val="20"/>
                <w:szCs w:val="20"/>
                <w:lang w:val="ru-RU"/>
              </w:rPr>
              <w:t>2021</w:t>
            </w:r>
            <w:r w:rsidRPr="00E11098">
              <w:rPr>
                <w:rFonts w:ascii="Arial" w:hAnsi="Arial" w:cs="Arial"/>
                <w:b/>
                <w:sz w:val="20"/>
                <w:szCs w:val="20"/>
                <w:lang w:val="ru-RU"/>
              </w:rPr>
              <w:t>г.</w:t>
            </w:r>
          </w:p>
        </w:tc>
        <w:tc>
          <w:tcPr>
            <w:tcW w:w="1361" w:type="dxa"/>
            <w:vMerge/>
            <w:tcBorders>
              <w:bottom w:val="single" w:sz="4" w:space="0" w:color="auto"/>
            </w:tcBorders>
            <w:shd w:val="clear" w:color="auto" w:fill="auto"/>
            <w:vAlign w:val="center"/>
          </w:tcPr>
          <w:p w:rsidR="00A65A7A" w:rsidRPr="00E11098" w:rsidRDefault="00A65A7A" w:rsidP="007211B8">
            <w:pPr>
              <w:spacing w:after="0" w:line="240" w:lineRule="auto"/>
              <w:rPr>
                <w:rFonts w:ascii="Arial" w:hAnsi="Arial" w:cs="Arial"/>
                <w:b/>
                <w:sz w:val="20"/>
                <w:szCs w:val="20"/>
                <w:lang w:val="ru-RU"/>
              </w:rPr>
            </w:pPr>
          </w:p>
        </w:tc>
      </w:tr>
      <w:tr w:rsidR="00A65A7A" w:rsidRPr="00E11098" w:rsidTr="007211B8">
        <w:trPr>
          <w:trHeight w:val="232"/>
        </w:trPr>
        <w:tc>
          <w:tcPr>
            <w:tcW w:w="15415" w:type="dxa"/>
            <w:gridSpan w:val="10"/>
            <w:tcBorders>
              <w:left w:val="nil"/>
              <w:right w:val="nil"/>
            </w:tcBorders>
            <w:shd w:val="clear" w:color="auto" w:fill="auto"/>
          </w:tcPr>
          <w:p w:rsidR="00A65A7A" w:rsidRPr="00E11098" w:rsidRDefault="00A65A7A" w:rsidP="007211B8">
            <w:pPr>
              <w:spacing w:before="40" w:after="40" w:line="240" w:lineRule="auto"/>
              <w:rPr>
                <w:rFonts w:ascii="Arial" w:hAnsi="Arial" w:cs="Arial"/>
                <w:sz w:val="20"/>
                <w:szCs w:val="20"/>
                <w:lang w:val="bg-BG"/>
              </w:rPr>
            </w:pPr>
            <w:r w:rsidRPr="00E11098">
              <w:rPr>
                <w:rFonts w:ascii="Arial" w:hAnsi="Arial" w:cs="Arial"/>
                <w:sz w:val="20"/>
                <w:szCs w:val="20"/>
                <w:lang w:val="ru-RU"/>
              </w:rPr>
              <w:t>Ръководител</w:t>
            </w:r>
            <w:r w:rsidRPr="00E11098">
              <w:rPr>
                <w:rFonts w:ascii="Arial" w:hAnsi="Arial" w:cs="Arial"/>
                <w:sz w:val="20"/>
                <w:szCs w:val="20"/>
                <w:lang w:val="bg-BG"/>
              </w:rPr>
              <w:t>(и):</w:t>
            </w:r>
          </w:p>
        </w:tc>
      </w:tr>
      <w:tr w:rsidR="00A65A7A" w:rsidRPr="00E11098" w:rsidTr="007211B8">
        <w:trPr>
          <w:trHeight w:val="232"/>
        </w:trPr>
        <w:tc>
          <w:tcPr>
            <w:tcW w:w="606" w:type="dxa"/>
            <w:shd w:val="clear" w:color="auto" w:fill="auto"/>
          </w:tcPr>
          <w:p w:rsidR="00A65A7A" w:rsidRPr="00E11098" w:rsidRDefault="00A65A7A" w:rsidP="007211B8">
            <w:pPr>
              <w:spacing w:after="0" w:line="240" w:lineRule="auto"/>
              <w:jc w:val="right"/>
              <w:rPr>
                <w:rFonts w:ascii="Arial" w:hAnsi="Arial" w:cs="Arial"/>
                <w:sz w:val="20"/>
                <w:szCs w:val="20"/>
                <w:lang w:val="ru-RU"/>
              </w:rPr>
            </w:pPr>
            <w:r w:rsidRPr="00E11098">
              <w:rPr>
                <w:rFonts w:ascii="Arial" w:hAnsi="Arial" w:cs="Arial"/>
                <w:sz w:val="20"/>
                <w:szCs w:val="20"/>
                <w:lang w:val="ru-RU"/>
              </w:rPr>
              <w:t>1.</w:t>
            </w:r>
          </w:p>
        </w:tc>
        <w:tc>
          <w:tcPr>
            <w:tcW w:w="2050" w:type="dxa"/>
            <w:gridSpan w:val="2"/>
            <w:shd w:val="clear" w:color="auto" w:fill="auto"/>
            <w:vAlign w:val="center"/>
          </w:tcPr>
          <w:p w:rsidR="00A65A7A" w:rsidRPr="00E11098" w:rsidRDefault="00A65A7A" w:rsidP="007211B8">
            <w:pPr>
              <w:spacing w:after="0" w:line="240" w:lineRule="auto"/>
              <w:rPr>
                <w:rFonts w:ascii="Arial" w:hAnsi="Arial" w:cs="Arial"/>
                <w:sz w:val="20"/>
                <w:szCs w:val="20"/>
                <w:lang w:val="ru-RU"/>
              </w:rPr>
            </w:pPr>
            <w:r w:rsidRPr="00E11098">
              <w:rPr>
                <w:rFonts w:ascii="Arial" w:hAnsi="Arial" w:cs="Arial"/>
                <w:sz w:val="20"/>
                <w:szCs w:val="20"/>
                <w:lang w:val="ru-RU"/>
              </w:rPr>
              <w:t>ЗИ Стара Загора</w:t>
            </w:r>
          </w:p>
        </w:tc>
        <w:tc>
          <w:tcPr>
            <w:tcW w:w="2268" w:type="dxa"/>
            <w:shd w:val="clear" w:color="auto" w:fill="auto"/>
            <w:vAlign w:val="center"/>
          </w:tcPr>
          <w:p w:rsidR="00A65A7A" w:rsidRDefault="00A65A7A" w:rsidP="007211B8">
            <w:pPr>
              <w:spacing w:after="0" w:line="240" w:lineRule="auto"/>
              <w:rPr>
                <w:rFonts w:ascii="Arial" w:hAnsi="Arial" w:cs="Arial"/>
                <w:sz w:val="20"/>
                <w:szCs w:val="20"/>
                <w:lang w:val="ru-RU"/>
              </w:rPr>
            </w:pPr>
            <w:r>
              <w:rPr>
                <w:rFonts w:ascii="Arial" w:hAnsi="Arial" w:cs="Arial"/>
                <w:sz w:val="20"/>
                <w:szCs w:val="20"/>
                <w:lang w:val="ru-RU"/>
              </w:rPr>
              <w:t>Проф.д-р</w:t>
            </w:r>
          </w:p>
          <w:p w:rsidR="00A65A7A" w:rsidRPr="00E11098" w:rsidRDefault="00A65A7A" w:rsidP="007211B8">
            <w:pPr>
              <w:spacing w:after="0" w:line="240" w:lineRule="auto"/>
              <w:rPr>
                <w:rFonts w:ascii="Arial" w:hAnsi="Arial" w:cs="Arial"/>
                <w:sz w:val="20"/>
                <w:szCs w:val="20"/>
                <w:lang w:val="ru-RU"/>
              </w:rPr>
            </w:pPr>
          </w:p>
        </w:tc>
        <w:tc>
          <w:tcPr>
            <w:tcW w:w="3686" w:type="dxa"/>
            <w:shd w:val="clear" w:color="auto" w:fill="auto"/>
            <w:vAlign w:val="center"/>
          </w:tcPr>
          <w:p w:rsidR="00A65A7A" w:rsidRPr="00E11098" w:rsidRDefault="00A65A7A" w:rsidP="007211B8">
            <w:pPr>
              <w:spacing w:after="0" w:line="240" w:lineRule="auto"/>
              <w:rPr>
                <w:rFonts w:ascii="Arial" w:hAnsi="Arial" w:cs="Arial"/>
                <w:sz w:val="20"/>
                <w:szCs w:val="20"/>
                <w:lang w:val="ru-RU"/>
              </w:rPr>
            </w:pPr>
            <w:r>
              <w:rPr>
                <w:rFonts w:ascii="Arial" w:hAnsi="Arial" w:cs="Arial"/>
                <w:sz w:val="20"/>
                <w:szCs w:val="20"/>
                <w:lang w:val="ru-RU"/>
              </w:rPr>
              <w:t>Митко Тодоров Лалев</w:t>
            </w:r>
          </w:p>
        </w:tc>
        <w:tc>
          <w:tcPr>
            <w:tcW w:w="1361" w:type="dxa"/>
            <w:shd w:val="clear" w:color="auto" w:fill="auto"/>
            <w:vAlign w:val="center"/>
          </w:tcPr>
          <w:p w:rsidR="00A65A7A" w:rsidRPr="00E11098"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8</w:t>
            </w:r>
          </w:p>
        </w:tc>
        <w:tc>
          <w:tcPr>
            <w:tcW w:w="1361" w:type="dxa"/>
            <w:shd w:val="clear" w:color="auto" w:fill="auto"/>
            <w:vAlign w:val="center"/>
          </w:tcPr>
          <w:p w:rsidR="00A65A7A" w:rsidRPr="00E11098"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8</w:t>
            </w:r>
          </w:p>
        </w:tc>
        <w:tc>
          <w:tcPr>
            <w:tcW w:w="1361" w:type="dxa"/>
            <w:shd w:val="clear" w:color="auto" w:fill="auto"/>
            <w:vAlign w:val="center"/>
          </w:tcPr>
          <w:p w:rsidR="00A65A7A" w:rsidRPr="00E11098"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8</w:t>
            </w:r>
          </w:p>
        </w:tc>
        <w:tc>
          <w:tcPr>
            <w:tcW w:w="1361" w:type="dxa"/>
            <w:shd w:val="clear" w:color="auto" w:fill="auto"/>
            <w:vAlign w:val="center"/>
          </w:tcPr>
          <w:p w:rsidR="00A65A7A" w:rsidRPr="00E11098"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8</w:t>
            </w:r>
          </w:p>
        </w:tc>
        <w:tc>
          <w:tcPr>
            <w:tcW w:w="1361" w:type="dxa"/>
            <w:shd w:val="clear" w:color="auto" w:fill="auto"/>
            <w:vAlign w:val="center"/>
          </w:tcPr>
          <w:p w:rsidR="00A65A7A" w:rsidRPr="00E11098" w:rsidRDefault="00A65A7A" w:rsidP="007211B8">
            <w:pPr>
              <w:spacing w:after="0" w:line="240" w:lineRule="auto"/>
              <w:rPr>
                <w:rFonts w:ascii="Arial" w:hAnsi="Arial" w:cs="Arial"/>
                <w:sz w:val="20"/>
                <w:szCs w:val="20"/>
                <w:lang w:val="ru-RU"/>
              </w:rPr>
            </w:pPr>
          </w:p>
        </w:tc>
      </w:tr>
      <w:tr w:rsidR="00A65A7A" w:rsidRPr="00E11098" w:rsidTr="007211B8">
        <w:trPr>
          <w:trHeight w:val="232"/>
        </w:trPr>
        <w:tc>
          <w:tcPr>
            <w:tcW w:w="15415" w:type="dxa"/>
            <w:gridSpan w:val="10"/>
            <w:tcBorders>
              <w:left w:val="nil"/>
              <w:right w:val="nil"/>
            </w:tcBorders>
            <w:shd w:val="clear" w:color="auto" w:fill="auto"/>
          </w:tcPr>
          <w:p w:rsidR="00A65A7A" w:rsidRPr="00E11098" w:rsidRDefault="00A65A7A" w:rsidP="007211B8">
            <w:pPr>
              <w:spacing w:before="40" w:after="40" w:line="240" w:lineRule="auto"/>
              <w:rPr>
                <w:rFonts w:ascii="Arial" w:hAnsi="Arial" w:cs="Arial"/>
                <w:sz w:val="20"/>
                <w:szCs w:val="20"/>
                <w:lang w:val="bg-BG"/>
              </w:rPr>
            </w:pPr>
            <w:r w:rsidRPr="00E11098">
              <w:rPr>
                <w:rFonts w:ascii="Arial" w:hAnsi="Arial" w:cs="Arial"/>
                <w:sz w:val="20"/>
                <w:szCs w:val="20"/>
                <w:lang w:val="ru-RU"/>
              </w:rPr>
              <w:t xml:space="preserve">Щатни служители от системата на ССА (научни работници, експерти, специалисти, лаборанти и др.): </w:t>
            </w:r>
          </w:p>
        </w:tc>
      </w:tr>
      <w:tr w:rsidR="00A65A7A" w:rsidRPr="00E11098" w:rsidTr="007211B8">
        <w:trPr>
          <w:trHeight w:val="263"/>
        </w:trPr>
        <w:tc>
          <w:tcPr>
            <w:tcW w:w="606" w:type="dxa"/>
            <w:shd w:val="clear" w:color="auto" w:fill="auto"/>
          </w:tcPr>
          <w:p w:rsidR="00A65A7A" w:rsidRPr="00E11098" w:rsidRDefault="00A65A7A" w:rsidP="007211B8">
            <w:pPr>
              <w:spacing w:after="0" w:line="240" w:lineRule="auto"/>
              <w:jc w:val="right"/>
              <w:rPr>
                <w:rFonts w:ascii="Arial" w:hAnsi="Arial" w:cs="Arial"/>
                <w:sz w:val="20"/>
                <w:szCs w:val="20"/>
                <w:lang w:val="ru-RU"/>
              </w:rPr>
            </w:pPr>
            <w:r w:rsidRPr="00E11098">
              <w:rPr>
                <w:rFonts w:ascii="Arial" w:hAnsi="Arial" w:cs="Arial"/>
                <w:sz w:val="20"/>
                <w:szCs w:val="20"/>
                <w:lang w:val="ru-RU"/>
              </w:rPr>
              <w:t>2.</w:t>
            </w:r>
          </w:p>
        </w:tc>
        <w:tc>
          <w:tcPr>
            <w:tcW w:w="2050" w:type="dxa"/>
            <w:gridSpan w:val="2"/>
            <w:shd w:val="clear" w:color="auto" w:fill="auto"/>
            <w:vAlign w:val="center"/>
          </w:tcPr>
          <w:p w:rsidR="00A65A7A" w:rsidRPr="00E11098" w:rsidRDefault="00A65A7A" w:rsidP="007211B8">
            <w:pPr>
              <w:spacing w:after="0" w:line="240" w:lineRule="auto"/>
              <w:rPr>
                <w:rFonts w:ascii="Arial" w:hAnsi="Arial" w:cs="Arial"/>
                <w:sz w:val="20"/>
                <w:szCs w:val="20"/>
                <w:lang w:val="ru-RU"/>
              </w:rPr>
            </w:pPr>
            <w:r w:rsidRPr="00E11098">
              <w:rPr>
                <w:rFonts w:ascii="Arial" w:hAnsi="Arial" w:cs="Arial"/>
                <w:sz w:val="20"/>
                <w:szCs w:val="20"/>
                <w:lang w:val="ru-RU"/>
              </w:rPr>
              <w:t>ЗИ Стара Загора</w:t>
            </w:r>
          </w:p>
        </w:tc>
        <w:tc>
          <w:tcPr>
            <w:tcW w:w="2268" w:type="dxa"/>
            <w:shd w:val="clear" w:color="auto" w:fill="auto"/>
            <w:vAlign w:val="center"/>
          </w:tcPr>
          <w:p w:rsidR="00A65A7A" w:rsidRPr="00E11098" w:rsidRDefault="00A65A7A" w:rsidP="007211B8">
            <w:pPr>
              <w:spacing w:after="0" w:line="240" w:lineRule="auto"/>
              <w:rPr>
                <w:rFonts w:ascii="Arial" w:hAnsi="Arial" w:cs="Arial"/>
                <w:sz w:val="20"/>
                <w:szCs w:val="20"/>
                <w:lang w:val="ru-RU"/>
              </w:rPr>
            </w:pPr>
            <w:r w:rsidRPr="00E11098">
              <w:rPr>
                <w:rFonts w:ascii="Times New Roman" w:hAnsi="Times New Roman"/>
                <w:sz w:val="24"/>
                <w:szCs w:val="24"/>
                <w:lang w:val="bg-BG"/>
              </w:rPr>
              <w:t>Проф</w:t>
            </w:r>
            <w:r w:rsidRPr="00E11098">
              <w:rPr>
                <w:rFonts w:ascii="Times New Roman" w:hAnsi="Times New Roman"/>
                <w:sz w:val="24"/>
                <w:szCs w:val="24"/>
                <w:lang w:val="ru-RU"/>
              </w:rPr>
              <w:t>. д-р</w:t>
            </w:r>
          </w:p>
        </w:tc>
        <w:tc>
          <w:tcPr>
            <w:tcW w:w="3686" w:type="dxa"/>
            <w:shd w:val="clear" w:color="auto" w:fill="auto"/>
            <w:vAlign w:val="center"/>
          </w:tcPr>
          <w:p w:rsidR="00A65A7A" w:rsidRPr="00E11098" w:rsidRDefault="00A65A7A" w:rsidP="007211B8">
            <w:pPr>
              <w:spacing w:after="0" w:line="240" w:lineRule="auto"/>
              <w:rPr>
                <w:rFonts w:ascii="Arial" w:hAnsi="Arial" w:cs="Arial"/>
                <w:sz w:val="20"/>
                <w:szCs w:val="20"/>
                <w:lang w:val="ru-RU"/>
              </w:rPr>
            </w:pPr>
            <w:r>
              <w:rPr>
                <w:rFonts w:ascii="Times New Roman" w:hAnsi="Times New Roman"/>
                <w:sz w:val="24"/>
                <w:szCs w:val="24"/>
                <w:lang w:val="ru-RU"/>
              </w:rPr>
              <w:t>Магдалена Облакова</w:t>
            </w:r>
          </w:p>
        </w:tc>
        <w:tc>
          <w:tcPr>
            <w:tcW w:w="1361" w:type="dxa"/>
            <w:shd w:val="clear" w:color="auto" w:fill="auto"/>
            <w:vAlign w:val="center"/>
          </w:tcPr>
          <w:p w:rsidR="00A65A7A" w:rsidRPr="00E11098"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Pr="00E11098"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Pr="00E11098"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Pr="00E11098"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rPr>
                <w:rFonts w:ascii="Arial" w:hAnsi="Arial" w:cs="Arial"/>
                <w:sz w:val="20"/>
                <w:szCs w:val="20"/>
                <w:lang w:val="ru-RU"/>
              </w:rPr>
            </w:pPr>
          </w:p>
          <w:p w:rsidR="00A65A7A" w:rsidRPr="00E11098" w:rsidRDefault="00A65A7A" w:rsidP="007211B8">
            <w:pPr>
              <w:spacing w:after="0" w:line="240" w:lineRule="auto"/>
              <w:rPr>
                <w:rFonts w:ascii="Arial" w:hAnsi="Arial" w:cs="Arial"/>
                <w:sz w:val="20"/>
                <w:szCs w:val="20"/>
                <w:lang w:val="ru-RU"/>
              </w:rPr>
            </w:pPr>
          </w:p>
        </w:tc>
      </w:tr>
      <w:tr w:rsidR="00A65A7A" w:rsidRPr="00E11098" w:rsidTr="007211B8">
        <w:trPr>
          <w:trHeight w:val="192"/>
        </w:trPr>
        <w:tc>
          <w:tcPr>
            <w:tcW w:w="606" w:type="dxa"/>
            <w:shd w:val="clear" w:color="auto" w:fill="auto"/>
          </w:tcPr>
          <w:p w:rsidR="00A65A7A" w:rsidRPr="00E11098"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3.</w:t>
            </w:r>
          </w:p>
        </w:tc>
        <w:tc>
          <w:tcPr>
            <w:tcW w:w="2050" w:type="dxa"/>
            <w:gridSpan w:val="2"/>
            <w:shd w:val="clear" w:color="auto" w:fill="auto"/>
            <w:vAlign w:val="center"/>
          </w:tcPr>
          <w:p w:rsidR="00A65A7A" w:rsidRPr="00E11098" w:rsidRDefault="00A65A7A" w:rsidP="007211B8">
            <w:pPr>
              <w:spacing w:after="0" w:line="240" w:lineRule="auto"/>
              <w:rPr>
                <w:rFonts w:ascii="Arial" w:hAnsi="Arial" w:cs="Arial"/>
                <w:sz w:val="20"/>
                <w:szCs w:val="20"/>
                <w:lang w:val="ru-RU"/>
              </w:rPr>
            </w:pPr>
            <w:r w:rsidRPr="00E11098">
              <w:rPr>
                <w:rFonts w:ascii="Arial" w:hAnsi="Arial" w:cs="Arial"/>
                <w:sz w:val="20"/>
                <w:szCs w:val="20"/>
                <w:lang w:val="ru-RU"/>
              </w:rPr>
              <w:t>ЗИ Стара Загора</w:t>
            </w:r>
          </w:p>
        </w:tc>
        <w:tc>
          <w:tcPr>
            <w:tcW w:w="2268" w:type="dxa"/>
            <w:shd w:val="clear" w:color="auto" w:fill="auto"/>
            <w:vAlign w:val="center"/>
          </w:tcPr>
          <w:p w:rsidR="00A65A7A" w:rsidRPr="00E11098" w:rsidRDefault="00A65A7A" w:rsidP="007211B8">
            <w:pPr>
              <w:spacing w:after="0" w:line="240" w:lineRule="auto"/>
              <w:rPr>
                <w:rFonts w:ascii="Times New Roman" w:hAnsi="Times New Roman"/>
                <w:sz w:val="24"/>
                <w:szCs w:val="24"/>
                <w:lang w:val="bg-BG"/>
              </w:rPr>
            </w:pPr>
            <w:r w:rsidRPr="00E11098">
              <w:rPr>
                <w:rFonts w:ascii="Times New Roman" w:hAnsi="Times New Roman"/>
                <w:sz w:val="24"/>
                <w:szCs w:val="24"/>
                <w:lang w:val="bg-BG"/>
              </w:rPr>
              <w:t>Проф</w:t>
            </w:r>
            <w:r w:rsidRPr="00E11098">
              <w:rPr>
                <w:rFonts w:ascii="Times New Roman" w:hAnsi="Times New Roman"/>
                <w:sz w:val="24"/>
                <w:szCs w:val="24"/>
                <w:lang w:val="ru-RU"/>
              </w:rPr>
              <w:t>. д-р</w:t>
            </w:r>
          </w:p>
        </w:tc>
        <w:tc>
          <w:tcPr>
            <w:tcW w:w="3686"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Стайка Лалева</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Default="00A65A7A" w:rsidP="007211B8">
            <w:pPr>
              <w:spacing w:after="0" w:line="240" w:lineRule="auto"/>
              <w:rPr>
                <w:rFonts w:ascii="Arial" w:hAnsi="Arial" w:cs="Arial"/>
                <w:sz w:val="20"/>
                <w:szCs w:val="20"/>
                <w:lang w:val="ru-RU"/>
              </w:rPr>
            </w:pPr>
          </w:p>
        </w:tc>
      </w:tr>
      <w:tr w:rsidR="00A65A7A" w:rsidRPr="00E11098" w:rsidTr="007211B8">
        <w:trPr>
          <w:trHeight w:val="345"/>
        </w:trPr>
        <w:tc>
          <w:tcPr>
            <w:tcW w:w="606" w:type="dxa"/>
            <w:shd w:val="clear" w:color="auto" w:fill="auto"/>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2050" w:type="dxa"/>
            <w:gridSpan w:val="2"/>
            <w:shd w:val="clear" w:color="auto" w:fill="auto"/>
            <w:vAlign w:val="center"/>
          </w:tcPr>
          <w:p w:rsidR="00A65A7A" w:rsidRPr="00E11098" w:rsidRDefault="00A65A7A" w:rsidP="007211B8">
            <w:pPr>
              <w:spacing w:after="0" w:line="240" w:lineRule="auto"/>
              <w:rPr>
                <w:rFonts w:ascii="Arial" w:hAnsi="Arial" w:cs="Arial"/>
                <w:sz w:val="20"/>
                <w:szCs w:val="20"/>
                <w:lang w:val="ru-RU"/>
              </w:rPr>
            </w:pPr>
            <w:r w:rsidRPr="00E11098">
              <w:rPr>
                <w:rFonts w:ascii="Arial" w:hAnsi="Arial" w:cs="Arial"/>
                <w:sz w:val="20"/>
                <w:szCs w:val="20"/>
                <w:lang w:val="ru-RU"/>
              </w:rPr>
              <w:t>ЗИ Стара Загора</w:t>
            </w:r>
          </w:p>
        </w:tc>
        <w:tc>
          <w:tcPr>
            <w:tcW w:w="2268" w:type="dxa"/>
            <w:shd w:val="clear" w:color="auto" w:fill="auto"/>
            <w:vAlign w:val="center"/>
          </w:tcPr>
          <w:p w:rsidR="00A65A7A" w:rsidRPr="00E11098" w:rsidRDefault="00A65A7A" w:rsidP="007211B8">
            <w:pPr>
              <w:spacing w:after="0" w:line="240" w:lineRule="auto"/>
              <w:rPr>
                <w:rFonts w:ascii="Times New Roman" w:hAnsi="Times New Roman"/>
                <w:sz w:val="24"/>
                <w:szCs w:val="24"/>
                <w:lang w:val="bg-BG"/>
              </w:rPr>
            </w:pPr>
            <w:r w:rsidRPr="00E11098">
              <w:rPr>
                <w:rFonts w:ascii="Times New Roman" w:hAnsi="Times New Roman"/>
                <w:sz w:val="24"/>
                <w:szCs w:val="24"/>
                <w:lang w:val="bg-BG"/>
              </w:rPr>
              <w:t>Проф</w:t>
            </w:r>
            <w:r w:rsidRPr="00E11098">
              <w:rPr>
                <w:rFonts w:ascii="Times New Roman" w:hAnsi="Times New Roman"/>
                <w:sz w:val="24"/>
                <w:szCs w:val="24"/>
                <w:lang w:val="ru-RU"/>
              </w:rPr>
              <w:t>. д-р</w:t>
            </w:r>
          </w:p>
        </w:tc>
        <w:tc>
          <w:tcPr>
            <w:tcW w:w="3686"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Петя Славова</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rPr>
                <w:rFonts w:ascii="Arial" w:hAnsi="Arial" w:cs="Arial"/>
                <w:sz w:val="20"/>
                <w:szCs w:val="20"/>
                <w:lang w:val="ru-RU"/>
              </w:rPr>
            </w:pPr>
          </w:p>
        </w:tc>
      </w:tr>
      <w:tr w:rsidR="00A65A7A" w:rsidRPr="00E11098" w:rsidTr="007211B8">
        <w:trPr>
          <w:trHeight w:val="195"/>
        </w:trPr>
        <w:tc>
          <w:tcPr>
            <w:tcW w:w="606" w:type="dxa"/>
            <w:shd w:val="clear" w:color="auto" w:fill="auto"/>
          </w:tcPr>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5.</w:t>
            </w:r>
          </w:p>
        </w:tc>
        <w:tc>
          <w:tcPr>
            <w:tcW w:w="2050" w:type="dxa"/>
            <w:gridSpan w:val="2"/>
            <w:shd w:val="clear" w:color="auto" w:fill="auto"/>
            <w:vAlign w:val="center"/>
          </w:tcPr>
          <w:p w:rsidR="00A65A7A" w:rsidRPr="00E11098" w:rsidRDefault="00A65A7A" w:rsidP="007211B8">
            <w:pPr>
              <w:spacing w:after="0" w:line="240" w:lineRule="auto"/>
              <w:rPr>
                <w:rFonts w:ascii="Arial" w:hAnsi="Arial" w:cs="Arial"/>
                <w:sz w:val="20"/>
                <w:szCs w:val="20"/>
                <w:lang w:val="ru-RU"/>
              </w:rPr>
            </w:pPr>
            <w:r w:rsidRPr="00E11098">
              <w:rPr>
                <w:rFonts w:ascii="Arial" w:hAnsi="Arial" w:cs="Arial"/>
                <w:sz w:val="20"/>
                <w:szCs w:val="20"/>
                <w:lang w:val="ru-RU"/>
              </w:rPr>
              <w:t>ЗИ Стара Загора</w:t>
            </w:r>
          </w:p>
        </w:tc>
        <w:tc>
          <w:tcPr>
            <w:tcW w:w="2268" w:type="dxa"/>
            <w:shd w:val="clear" w:color="auto" w:fill="auto"/>
            <w:vAlign w:val="center"/>
          </w:tcPr>
          <w:p w:rsidR="00A65A7A" w:rsidRPr="00E11098" w:rsidRDefault="00A65A7A" w:rsidP="007211B8">
            <w:pPr>
              <w:spacing w:after="0" w:line="240" w:lineRule="auto"/>
              <w:rPr>
                <w:rFonts w:ascii="Times New Roman" w:hAnsi="Times New Roman"/>
                <w:sz w:val="24"/>
                <w:szCs w:val="24"/>
                <w:lang w:val="bg-BG"/>
              </w:rPr>
            </w:pPr>
            <w:r w:rsidRPr="00E11098">
              <w:rPr>
                <w:rFonts w:ascii="Times New Roman" w:hAnsi="Times New Roman"/>
                <w:sz w:val="24"/>
                <w:szCs w:val="24"/>
                <w:lang w:val="bg-BG"/>
              </w:rPr>
              <w:t>Проф</w:t>
            </w:r>
            <w:r w:rsidRPr="00E11098">
              <w:rPr>
                <w:rFonts w:ascii="Times New Roman" w:hAnsi="Times New Roman"/>
                <w:sz w:val="24"/>
                <w:szCs w:val="24"/>
                <w:lang w:val="ru-RU"/>
              </w:rPr>
              <w:t>. д-р</w:t>
            </w:r>
          </w:p>
        </w:tc>
        <w:tc>
          <w:tcPr>
            <w:tcW w:w="3686"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Йовка Попова</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Default="00A65A7A" w:rsidP="007211B8">
            <w:pPr>
              <w:spacing w:after="0" w:line="240" w:lineRule="auto"/>
              <w:rPr>
                <w:rFonts w:ascii="Arial" w:hAnsi="Arial" w:cs="Arial"/>
                <w:sz w:val="20"/>
                <w:szCs w:val="20"/>
                <w:lang w:val="ru-RU"/>
              </w:rPr>
            </w:pPr>
          </w:p>
        </w:tc>
      </w:tr>
      <w:tr w:rsidR="00A65A7A" w:rsidRPr="00E11098" w:rsidTr="007211B8">
        <w:trPr>
          <w:trHeight w:val="345"/>
        </w:trPr>
        <w:tc>
          <w:tcPr>
            <w:tcW w:w="606" w:type="dxa"/>
            <w:shd w:val="clear" w:color="auto" w:fill="auto"/>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6.</w:t>
            </w:r>
          </w:p>
        </w:tc>
        <w:tc>
          <w:tcPr>
            <w:tcW w:w="2050" w:type="dxa"/>
            <w:gridSpan w:val="2"/>
            <w:shd w:val="clear" w:color="auto" w:fill="auto"/>
            <w:vAlign w:val="center"/>
          </w:tcPr>
          <w:p w:rsidR="00A65A7A" w:rsidRPr="00E11098" w:rsidRDefault="00A65A7A" w:rsidP="007211B8">
            <w:pPr>
              <w:spacing w:after="0" w:line="240" w:lineRule="auto"/>
              <w:rPr>
                <w:rFonts w:ascii="Arial" w:hAnsi="Arial" w:cs="Arial"/>
                <w:sz w:val="20"/>
                <w:szCs w:val="20"/>
                <w:lang w:val="ru-RU"/>
              </w:rPr>
            </w:pPr>
            <w:r>
              <w:rPr>
                <w:rFonts w:ascii="Arial" w:hAnsi="Arial" w:cs="Arial"/>
                <w:sz w:val="20"/>
                <w:szCs w:val="20"/>
                <w:lang w:val="ru-RU"/>
              </w:rPr>
              <w:t>ЗИ Стара Загора</w:t>
            </w:r>
          </w:p>
        </w:tc>
        <w:tc>
          <w:tcPr>
            <w:tcW w:w="2268" w:type="dxa"/>
            <w:shd w:val="clear" w:color="auto" w:fill="auto"/>
            <w:vAlign w:val="center"/>
          </w:tcPr>
          <w:p w:rsidR="00A65A7A" w:rsidRPr="00E11098" w:rsidRDefault="00A65A7A" w:rsidP="007211B8">
            <w:pPr>
              <w:spacing w:after="0" w:line="240" w:lineRule="auto"/>
              <w:rPr>
                <w:rFonts w:ascii="Times New Roman" w:hAnsi="Times New Roman"/>
                <w:sz w:val="24"/>
                <w:szCs w:val="24"/>
                <w:lang w:val="bg-BG"/>
              </w:rPr>
            </w:pPr>
            <w:r>
              <w:rPr>
                <w:rFonts w:ascii="Times New Roman" w:hAnsi="Times New Roman"/>
                <w:sz w:val="24"/>
                <w:szCs w:val="24"/>
                <w:lang w:val="ru-RU"/>
              </w:rPr>
              <w:t>Доц.д-р</w:t>
            </w:r>
          </w:p>
        </w:tc>
        <w:tc>
          <w:tcPr>
            <w:tcW w:w="3686"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Павлина Христакиева</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rPr>
                <w:rFonts w:ascii="Arial" w:hAnsi="Arial" w:cs="Arial"/>
                <w:sz w:val="20"/>
                <w:szCs w:val="20"/>
                <w:lang w:val="ru-RU"/>
              </w:rPr>
            </w:pPr>
          </w:p>
        </w:tc>
      </w:tr>
      <w:tr w:rsidR="00A65A7A" w:rsidRPr="00E11098" w:rsidTr="007211B8">
        <w:trPr>
          <w:trHeight w:val="267"/>
        </w:trPr>
        <w:tc>
          <w:tcPr>
            <w:tcW w:w="606" w:type="dxa"/>
            <w:shd w:val="clear" w:color="auto" w:fill="auto"/>
          </w:tcPr>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7.</w:t>
            </w:r>
          </w:p>
        </w:tc>
        <w:tc>
          <w:tcPr>
            <w:tcW w:w="2050" w:type="dxa"/>
            <w:gridSpan w:val="2"/>
            <w:shd w:val="clear" w:color="auto" w:fill="auto"/>
            <w:vAlign w:val="center"/>
          </w:tcPr>
          <w:p w:rsidR="00A65A7A" w:rsidRPr="00E11098" w:rsidRDefault="00A65A7A" w:rsidP="007211B8">
            <w:pPr>
              <w:spacing w:after="0" w:line="240" w:lineRule="auto"/>
              <w:rPr>
                <w:rFonts w:ascii="Arial" w:hAnsi="Arial" w:cs="Arial"/>
                <w:sz w:val="20"/>
                <w:szCs w:val="20"/>
                <w:lang w:val="ru-RU"/>
              </w:rPr>
            </w:pPr>
            <w:r>
              <w:rPr>
                <w:rFonts w:ascii="Arial" w:hAnsi="Arial" w:cs="Arial"/>
                <w:sz w:val="20"/>
                <w:szCs w:val="20"/>
                <w:lang w:val="ru-RU"/>
              </w:rPr>
              <w:t>ЗИ Стара Загора</w:t>
            </w:r>
          </w:p>
        </w:tc>
        <w:tc>
          <w:tcPr>
            <w:tcW w:w="2268" w:type="dxa"/>
            <w:shd w:val="clear" w:color="auto" w:fill="auto"/>
            <w:vAlign w:val="center"/>
          </w:tcPr>
          <w:p w:rsidR="00A65A7A" w:rsidRPr="00E11098" w:rsidRDefault="00A65A7A" w:rsidP="007211B8">
            <w:pPr>
              <w:spacing w:after="0" w:line="240" w:lineRule="auto"/>
              <w:rPr>
                <w:rFonts w:ascii="Times New Roman" w:hAnsi="Times New Roman"/>
                <w:sz w:val="24"/>
                <w:szCs w:val="24"/>
                <w:lang w:val="bg-BG"/>
              </w:rPr>
            </w:pPr>
            <w:r>
              <w:rPr>
                <w:rFonts w:ascii="Times New Roman" w:hAnsi="Times New Roman"/>
                <w:sz w:val="24"/>
                <w:szCs w:val="24"/>
                <w:lang w:val="ru-RU"/>
              </w:rPr>
              <w:t>Доц.д-р</w:t>
            </w:r>
          </w:p>
        </w:tc>
        <w:tc>
          <w:tcPr>
            <w:tcW w:w="3686"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Надя Минчева</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Default="00A65A7A" w:rsidP="007211B8">
            <w:pPr>
              <w:spacing w:after="0" w:line="240" w:lineRule="auto"/>
              <w:rPr>
                <w:rFonts w:ascii="Arial" w:hAnsi="Arial" w:cs="Arial"/>
                <w:sz w:val="20"/>
                <w:szCs w:val="20"/>
                <w:lang w:val="ru-RU"/>
              </w:rPr>
            </w:pPr>
          </w:p>
        </w:tc>
      </w:tr>
      <w:tr w:rsidR="00A65A7A" w:rsidRPr="00E11098" w:rsidTr="007211B8">
        <w:trPr>
          <w:trHeight w:val="270"/>
        </w:trPr>
        <w:tc>
          <w:tcPr>
            <w:tcW w:w="606" w:type="dxa"/>
            <w:shd w:val="clear" w:color="auto" w:fill="auto"/>
          </w:tcPr>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8.</w:t>
            </w:r>
          </w:p>
        </w:tc>
        <w:tc>
          <w:tcPr>
            <w:tcW w:w="2050" w:type="dxa"/>
            <w:gridSpan w:val="2"/>
            <w:shd w:val="clear" w:color="auto" w:fill="auto"/>
            <w:vAlign w:val="center"/>
          </w:tcPr>
          <w:p w:rsidR="00A65A7A" w:rsidRDefault="00A65A7A" w:rsidP="007211B8">
            <w:pPr>
              <w:spacing w:after="0" w:line="240" w:lineRule="auto"/>
              <w:rPr>
                <w:rFonts w:ascii="Arial" w:hAnsi="Arial" w:cs="Arial"/>
                <w:sz w:val="20"/>
                <w:szCs w:val="20"/>
                <w:lang w:val="ru-RU"/>
              </w:rPr>
            </w:pPr>
            <w:r>
              <w:rPr>
                <w:rFonts w:ascii="Arial" w:hAnsi="Arial" w:cs="Arial"/>
                <w:sz w:val="20"/>
                <w:szCs w:val="20"/>
                <w:lang w:val="ru-RU"/>
              </w:rPr>
              <w:t>ЗИ Стара Загора</w:t>
            </w:r>
          </w:p>
        </w:tc>
        <w:tc>
          <w:tcPr>
            <w:tcW w:w="2268"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Доц.д-р</w:t>
            </w:r>
          </w:p>
        </w:tc>
        <w:tc>
          <w:tcPr>
            <w:tcW w:w="3686"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Милена Михайлова</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6</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6</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6</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6</w:t>
            </w:r>
          </w:p>
        </w:tc>
        <w:tc>
          <w:tcPr>
            <w:tcW w:w="1361" w:type="dxa"/>
            <w:shd w:val="clear" w:color="auto" w:fill="auto"/>
            <w:vAlign w:val="center"/>
          </w:tcPr>
          <w:p w:rsidR="00A65A7A" w:rsidRDefault="00A65A7A" w:rsidP="007211B8">
            <w:pPr>
              <w:spacing w:after="0" w:line="240" w:lineRule="auto"/>
              <w:rPr>
                <w:rFonts w:ascii="Arial" w:hAnsi="Arial" w:cs="Arial"/>
                <w:sz w:val="20"/>
                <w:szCs w:val="20"/>
                <w:lang w:val="ru-RU"/>
              </w:rPr>
            </w:pPr>
          </w:p>
        </w:tc>
      </w:tr>
      <w:tr w:rsidR="00A65A7A" w:rsidRPr="00E11098" w:rsidTr="007211B8">
        <w:trPr>
          <w:trHeight w:val="380"/>
        </w:trPr>
        <w:tc>
          <w:tcPr>
            <w:tcW w:w="606" w:type="dxa"/>
            <w:shd w:val="clear" w:color="auto" w:fill="auto"/>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9.</w:t>
            </w:r>
          </w:p>
        </w:tc>
        <w:tc>
          <w:tcPr>
            <w:tcW w:w="2050" w:type="dxa"/>
            <w:gridSpan w:val="2"/>
            <w:shd w:val="clear" w:color="auto" w:fill="auto"/>
            <w:vAlign w:val="center"/>
          </w:tcPr>
          <w:p w:rsidR="00A65A7A" w:rsidRPr="0040416A" w:rsidRDefault="00A65A7A" w:rsidP="007211B8">
            <w:pPr>
              <w:spacing w:after="0" w:line="240" w:lineRule="auto"/>
              <w:rPr>
                <w:rFonts w:ascii="Times New Roman" w:hAnsi="Times New Roman"/>
                <w:sz w:val="20"/>
                <w:szCs w:val="20"/>
                <w:lang w:val="ru-RU"/>
              </w:rPr>
            </w:pPr>
            <w:r w:rsidRPr="0040416A">
              <w:rPr>
                <w:rFonts w:ascii="Times New Roman" w:hAnsi="Times New Roman"/>
                <w:sz w:val="20"/>
                <w:szCs w:val="20"/>
                <w:lang w:val="ru-RU"/>
              </w:rPr>
              <w:t>ЗИ Стара Загора</w:t>
            </w:r>
          </w:p>
        </w:tc>
        <w:tc>
          <w:tcPr>
            <w:tcW w:w="2268" w:type="dxa"/>
            <w:shd w:val="clear" w:color="auto" w:fill="auto"/>
            <w:vAlign w:val="center"/>
          </w:tcPr>
          <w:p w:rsidR="00A65A7A" w:rsidRPr="0040416A" w:rsidRDefault="00A65A7A" w:rsidP="007211B8">
            <w:pPr>
              <w:spacing w:after="0" w:line="240" w:lineRule="auto"/>
              <w:rPr>
                <w:rFonts w:ascii="Times New Roman" w:hAnsi="Times New Roman"/>
                <w:sz w:val="24"/>
                <w:szCs w:val="24"/>
                <w:lang w:val="ru-RU"/>
              </w:rPr>
            </w:pPr>
            <w:r w:rsidRPr="0040416A">
              <w:rPr>
                <w:rFonts w:ascii="Times New Roman" w:hAnsi="Times New Roman"/>
                <w:sz w:val="24"/>
                <w:szCs w:val="24"/>
                <w:lang w:val="ru-RU"/>
              </w:rPr>
              <w:t xml:space="preserve">Гл.ас.д-р </w:t>
            </w:r>
          </w:p>
        </w:tc>
        <w:tc>
          <w:tcPr>
            <w:tcW w:w="3686" w:type="dxa"/>
            <w:shd w:val="clear" w:color="auto" w:fill="auto"/>
            <w:vAlign w:val="center"/>
          </w:tcPr>
          <w:p w:rsidR="00A65A7A" w:rsidRPr="000F4F85" w:rsidRDefault="00A65A7A" w:rsidP="007211B8">
            <w:pPr>
              <w:spacing w:after="0" w:line="240" w:lineRule="auto"/>
              <w:rPr>
                <w:rFonts w:ascii="Times New Roman" w:hAnsi="Times New Roman"/>
                <w:sz w:val="24"/>
                <w:szCs w:val="24"/>
                <w:lang w:val="bg-BG"/>
              </w:rPr>
            </w:pPr>
            <w:r w:rsidRPr="0040416A">
              <w:rPr>
                <w:rFonts w:ascii="Times New Roman" w:hAnsi="Times New Roman"/>
                <w:sz w:val="24"/>
                <w:szCs w:val="24"/>
                <w:lang w:val="ru-RU"/>
              </w:rPr>
              <w:t>Мирослав</w:t>
            </w:r>
            <w:r>
              <w:rPr>
                <w:rFonts w:ascii="Times New Roman" w:hAnsi="Times New Roman"/>
                <w:sz w:val="24"/>
                <w:szCs w:val="24"/>
                <w:lang w:val="ru-RU"/>
              </w:rPr>
              <w:t xml:space="preserve"> </w:t>
            </w:r>
            <w:r>
              <w:rPr>
                <w:rFonts w:ascii="Times New Roman" w:hAnsi="Times New Roman"/>
                <w:sz w:val="24"/>
                <w:szCs w:val="24"/>
                <w:lang w:val="bg-BG"/>
              </w:rPr>
              <w:t>Симеонов</w:t>
            </w:r>
          </w:p>
        </w:tc>
        <w:tc>
          <w:tcPr>
            <w:tcW w:w="1361" w:type="dxa"/>
            <w:shd w:val="clear" w:color="auto" w:fill="auto"/>
            <w:vAlign w:val="center"/>
          </w:tcPr>
          <w:p w:rsidR="00A65A7A" w:rsidRPr="0040416A" w:rsidRDefault="00A65A7A" w:rsidP="007211B8">
            <w:pPr>
              <w:spacing w:after="0" w:line="240" w:lineRule="auto"/>
              <w:jc w:val="right"/>
              <w:rPr>
                <w:rFonts w:ascii="Times New Roman" w:hAnsi="Times New Roman"/>
                <w:sz w:val="20"/>
                <w:szCs w:val="20"/>
                <w:lang w:val="ru-RU"/>
              </w:rPr>
            </w:pPr>
          </w:p>
          <w:p w:rsidR="00A65A7A" w:rsidRPr="0040416A" w:rsidRDefault="00A65A7A" w:rsidP="007211B8">
            <w:pPr>
              <w:spacing w:after="0" w:line="240" w:lineRule="auto"/>
              <w:jc w:val="right"/>
              <w:rPr>
                <w:rFonts w:ascii="Times New Roman" w:hAnsi="Times New Roman"/>
                <w:sz w:val="20"/>
                <w:szCs w:val="20"/>
                <w:lang w:val="ru-RU"/>
              </w:rPr>
            </w:pPr>
            <w:r w:rsidRPr="0040416A">
              <w:rPr>
                <w:rFonts w:ascii="Times New Roman" w:hAnsi="Times New Roman"/>
                <w:sz w:val="20"/>
                <w:szCs w:val="20"/>
                <w:lang w:val="ru-RU"/>
              </w:rPr>
              <w:t>6</w:t>
            </w:r>
          </w:p>
        </w:tc>
        <w:tc>
          <w:tcPr>
            <w:tcW w:w="1361" w:type="dxa"/>
            <w:shd w:val="clear" w:color="auto" w:fill="auto"/>
            <w:vAlign w:val="center"/>
          </w:tcPr>
          <w:p w:rsidR="00A65A7A" w:rsidRPr="0040416A" w:rsidRDefault="00A65A7A" w:rsidP="007211B8">
            <w:pPr>
              <w:spacing w:after="0" w:line="240" w:lineRule="auto"/>
              <w:jc w:val="right"/>
              <w:rPr>
                <w:rFonts w:ascii="Times New Roman" w:hAnsi="Times New Roman"/>
                <w:sz w:val="20"/>
                <w:szCs w:val="20"/>
                <w:lang w:val="ru-RU"/>
              </w:rPr>
            </w:pPr>
          </w:p>
          <w:p w:rsidR="00A65A7A" w:rsidRPr="0040416A" w:rsidRDefault="00A65A7A" w:rsidP="007211B8">
            <w:pPr>
              <w:spacing w:after="0" w:line="240" w:lineRule="auto"/>
              <w:jc w:val="right"/>
              <w:rPr>
                <w:rFonts w:ascii="Times New Roman" w:hAnsi="Times New Roman"/>
                <w:sz w:val="20"/>
                <w:szCs w:val="20"/>
                <w:lang w:val="ru-RU"/>
              </w:rPr>
            </w:pPr>
            <w:r w:rsidRPr="0040416A">
              <w:rPr>
                <w:rFonts w:ascii="Times New Roman" w:hAnsi="Times New Roman"/>
                <w:sz w:val="20"/>
                <w:szCs w:val="20"/>
                <w:lang w:val="ru-RU"/>
              </w:rPr>
              <w:t>6</w:t>
            </w:r>
          </w:p>
        </w:tc>
        <w:tc>
          <w:tcPr>
            <w:tcW w:w="1361" w:type="dxa"/>
            <w:shd w:val="clear" w:color="auto" w:fill="auto"/>
            <w:vAlign w:val="center"/>
          </w:tcPr>
          <w:p w:rsidR="00A65A7A" w:rsidRPr="0040416A" w:rsidRDefault="00A65A7A" w:rsidP="007211B8">
            <w:pPr>
              <w:spacing w:after="0" w:line="240" w:lineRule="auto"/>
              <w:jc w:val="right"/>
              <w:rPr>
                <w:rFonts w:ascii="Times New Roman" w:hAnsi="Times New Roman"/>
                <w:sz w:val="20"/>
                <w:szCs w:val="20"/>
                <w:lang w:val="ru-RU"/>
              </w:rPr>
            </w:pPr>
          </w:p>
          <w:p w:rsidR="00A65A7A" w:rsidRPr="0040416A" w:rsidRDefault="00A65A7A" w:rsidP="007211B8">
            <w:pPr>
              <w:spacing w:after="0" w:line="240" w:lineRule="auto"/>
              <w:jc w:val="right"/>
              <w:rPr>
                <w:rFonts w:ascii="Times New Roman" w:hAnsi="Times New Roman"/>
                <w:sz w:val="20"/>
                <w:szCs w:val="20"/>
                <w:lang w:val="ru-RU"/>
              </w:rPr>
            </w:pPr>
            <w:r w:rsidRPr="0040416A">
              <w:rPr>
                <w:rFonts w:ascii="Times New Roman" w:hAnsi="Times New Roman"/>
                <w:sz w:val="20"/>
                <w:szCs w:val="20"/>
                <w:lang w:val="ru-RU"/>
              </w:rPr>
              <w:t>6</w:t>
            </w:r>
          </w:p>
        </w:tc>
        <w:tc>
          <w:tcPr>
            <w:tcW w:w="1361" w:type="dxa"/>
            <w:shd w:val="clear" w:color="auto" w:fill="auto"/>
            <w:vAlign w:val="center"/>
          </w:tcPr>
          <w:p w:rsidR="00A65A7A" w:rsidRPr="0040416A" w:rsidRDefault="00A65A7A" w:rsidP="007211B8">
            <w:pPr>
              <w:spacing w:after="0" w:line="240" w:lineRule="auto"/>
              <w:jc w:val="right"/>
              <w:rPr>
                <w:rFonts w:ascii="Times New Roman" w:hAnsi="Times New Roman"/>
                <w:sz w:val="20"/>
                <w:szCs w:val="20"/>
                <w:lang w:val="ru-RU"/>
              </w:rPr>
            </w:pPr>
          </w:p>
          <w:p w:rsidR="00A65A7A" w:rsidRPr="0040416A" w:rsidRDefault="00A65A7A" w:rsidP="007211B8">
            <w:pPr>
              <w:spacing w:after="0" w:line="240" w:lineRule="auto"/>
              <w:jc w:val="right"/>
              <w:rPr>
                <w:rFonts w:ascii="Times New Roman" w:hAnsi="Times New Roman"/>
                <w:sz w:val="20"/>
                <w:szCs w:val="20"/>
                <w:lang w:val="ru-RU"/>
              </w:rPr>
            </w:pPr>
            <w:r w:rsidRPr="0040416A">
              <w:rPr>
                <w:rFonts w:ascii="Times New Roman" w:hAnsi="Times New Roman"/>
                <w:sz w:val="20"/>
                <w:szCs w:val="20"/>
                <w:lang w:val="ru-RU"/>
              </w:rPr>
              <w:t>6</w:t>
            </w:r>
          </w:p>
        </w:tc>
        <w:tc>
          <w:tcPr>
            <w:tcW w:w="1361" w:type="dxa"/>
            <w:shd w:val="clear" w:color="auto" w:fill="auto"/>
            <w:vAlign w:val="center"/>
          </w:tcPr>
          <w:p w:rsidR="00A65A7A" w:rsidRDefault="00A65A7A" w:rsidP="007211B8">
            <w:pPr>
              <w:spacing w:after="0" w:line="240" w:lineRule="auto"/>
              <w:rPr>
                <w:rFonts w:ascii="Arial" w:hAnsi="Arial" w:cs="Arial"/>
                <w:sz w:val="20"/>
                <w:szCs w:val="20"/>
                <w:lang w:val="ru-RU"/>
              </w:rPr>
            </w:pPr>
          </w:p>
          <w:p w:rsidR="00A65A7A" w:rsidRDefault="00A65A7A" w:rsidP="007211B8">
            <w:pPr>
              <w:spacing w:after="0" w:line="240" w:lineRule="auto"/>
              <w:rPr>
                <w:rFonts w:ascii="Arial" w:hAnsi="Arial" w:cs="Arial"/>
                <w:sz w:val="20"/>
                <w:szCs w:val="20"/>
                <w:lang w:val="ru-RU"/>
              </w:rPr>
            </w:pPr>
          </w:p>
        </w:tc>
      </w:tr>
      <w:tr w:rsidR="00A65A7A" w:rsidRPr="00E11098" w:rsidTr="007211B8">
        <w:trPr>
          <w:trHeight w:val="450"/>
        </w:trPr>
        <w:tc>
          <w:tcPr>
            <w:tcW w:w="606" w:type="dxa"/>
            <w:shd w:val="clear" w:color="auto" w:fill="auto"/>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10.</w:t>
            </w:r>
          </w:p>
        </w:tc>
        <w:tc>
          <w:tcPr>
            <w:tcW w:w="2050" w:type="dxa"/>
            <w:gridSpan w:val="2"/>
            <w:shd w:val="clear" w:color="auto" w:fill="auto"/>
            <w:vAlign w:val="center"/>
          </w:tcPr>
          <w:p w:rsidR="00A65A7A" w:rsidRDefault="00A65A7A" w:rsidP="007211B8">
            <w:pPr>
              <w:spacing w:after="0" w:line="240" w:lineRule="auto"/>
              <w:rPr>
                <w:rFonts w:ascii="Arial" w:hAnsi="Arial" w:cs="Arial"/>
                <w:sz w:val="20"/>
                <w:szCs w:val="20"/>
                <w:lang w:val="ru-RU"/>
              </w:rPr>
            </w:pPr>
            <w:r>
              <w:rPr>
                <w:rFonts w:ascii="Arial" w:hAnsi="Arial" w:cs="Arial"/>
                <w:sz w:val="20"/>
                <w:szCs w:val="20"/>
                <w:lang w:val="ru-RU"/>
              </w:rPr>
              <w:t>ЗИ Стара Загора</w:t>
            </w:r>
          </w:p>
        </w:tc>
        <w:tc>
          <w:tcPr>
            <w:tcW w:w="2268"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Гл.ас.д-р</w:t>
            </w:r>
          </w:p>
        </w:tc>
        <w:tc>
          <w:tcPr>
            <w:tcW w:w="3686"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Георги Калайджиев</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6</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6</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6</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6</w:t>
            </w:r>
          </w:p>
        </w:tc>
        <w:tc>
          <w:tcPr>
            <w:tcW w:w="1361" w:type="dxa"/>
            <w:shd w:val="clear" w:color="auto" w:fill="auto"/>
            <w:vAlign w:val="center"/>
          </w:tcPr>
          <w:p w:rsidR="00A65A7A" w:rsidRDefault="00A65A7A" w:rsidP="007211B8">
            <w:pPr>
              <w:spacing w:after="0" w:line="240" w:lineRule="auto"/>
              <w:rPr>
                <w:rFonts w:ascii="Arial" w:hAnsi="Arial" w:cs="Arial"/>
                <w:sz w:val="20"/>
                <w:szCs w:val="20"/>
                <w:lang w:val="ru-RU"/>
              </w:rPr>
            </w:pPr>
          </w:p>
        </w:tc>
      </w:tr>
      <w:tr w:rsidR="00A65A7A" w:rsidRPr="00E11098" w:rsidTr="007211B8">
        <w:trPr>
          <w:trHeight w:val="430"/>
        </w:trPr>
        <w:tc>
          <w:tcPr>
            <w:tcW w:w="606" w:type="dxa"/>
            <w:shd w:val="clear" w:color="auto" w:fill="auto"/>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11.</w:t>
            </w:r>
          </w:p>
        </w:tc>
        <w:tc>
          <w:tcPr>
            <w:tcW w:w="2050" w:type="dxa"/>
            <w:gridSpan w:val="2"/>
            <w:shd w:val="clear" w:color="auto" w:fill="auto"/>
            <w:vAlign w:val="center"/>
          </w:tcPr>
          <w:p w:rsidR="00A65A7A" w:rsidRDefault="00A65A7A" w:rsidP="007211B8">
            <w:pPr>
              <w:spacing w:after="0" w:line="240" w:lineRule="auto"/>
              <w:rPr>
                <w:rFonts w:ascii="Arial" w:hAnsi="Arial" w:cs="Arial"/>
                <w:sz w:val="20"/>
                <w:szCs w:val="20"/>
                <w:lang w:val="ru-RU"/>
              </w:rPr>
            </w:pPr>
            <w:r>
              <w:rPr>
                <w:rFonts w:ascii="Arial" w:hAnsi="Arial" w:cs="Arial"/>
                <w:sz w:val="20"/>
                <w:szCs w:val="20"/>
                <w:lang w:val="ru-RU"/>
              </w:rPr>
              <w:t>ЗИ Стара Загора</w:t>
            </w:r>
          </w:p>
        </w:tc>
        <w:tc>
          <w:tcPr>
            <w:tcW w:w="2268"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 xml:space="preserve">Ас. </w:t>
            </w:r>
          </w:p>
        </w:tc>
        <w:tc>
          <w:tcPr>
            <w:tcW w:w="3686"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Недка Димова</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rPr>
                <w:rFonts w:ascii="Arial" w:hAnsi="Arial" w:cs="Arial"/>
                <w:sz w:val="20"/>
                <w:szCs w:val="20"/>
                <w:lang w:val="ru-RU"/>
              </w:rPr>
            </w:pPr>
          </w:p>
        </w:tc>
      </w:tr>
      <w:tr w:rsidR="00A65A7A" w:rsidRPr="00E11098" w:rsidTr="007211B8">
        <w:trPr>
          <w:trHeight w:val="525"/>
        </w:trPr>
        <w:tc>
          <w:tcPr>
            <w:tcW w:w="606" w:type="dxa"/>
            <w:shd w:val="clear" w:color="auto" w:fill="auto"/>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12.</w:t>
            </w:r>
          </w:p>
        </w:tc>
        <w:tc>
          <w:tcPr>
            <w:tcW w:w="2050" w:type="dxa"/>
            <w:gridSpan w:val="2"/>
            <w:shd w:val="clear" w:color="auto" w:fill="auto"/>
            <w:vAlign w:val="center"/>
          </w:tcPr>
          <w:p w:rsidR="00A65A7A" w:rsidRDefault="00A65A7A" w:rsidP="007211B8">
            <w:pPr>
              <w:spacing w:after="0" w:line="240" w:lineRule="auto"/>
              <w:rPr>
                <w:rFonts w:ascii="Arial" w:hAnsi="Arial" w:cs="Arial"/>
                <w:sz w:val="20"/>
                <w:szCs w:val="20"/>
                <w:lang w:val="ru-RU"/>
              </w:rPr>
            </w:pPr>
            <w:r>
              <w:rPr>
                <w:rFonts w:ascii="Arial" w:hAnsi="Arial" w:cs="Arial"/>
                <w:sz w:val="20"/>
                <w:szCs w:val="20"/>
                <w:lang w:val="ru-RU"/>
              </w:rPr>
              <w:t>ЗИ Стара Загора</w:t>
            </w:r>
          </w:p>
        </w:tc>
        <w:tc>
          <w:tcPr>
            <w:tcW w:w="2268"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Ас.</w:t>
            </w:r>
          </w:p>
        </w:tc>
        <w:tc>
          <w:tcPr>
            <w:tcW w:w="3686"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Васил Василев</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6</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6</w:t>
            </w:r>
          </w:p>
          <w:p w:rsidR="00A65A7A"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6</w:t>
            </w:r>
          </w:p>
          <w:p w:rsidR="00A65A7A"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6</w:t>
            </w:r>
          </w:p>
          <w:p w:rsidR="00A65A7A"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Default="00A65A7A" w:rsidP="007211B8">
            <w:pPr>
              <w:spacing w:after="0" w:line="240" w:lineRule="auto"/>
              <w:rPr>
                <w:rFonts w:ascii="Arial" w:hAnsi="Arial" w:cs="Arial"/>
                <w:sz w:val="20"/>
                <w:szCs w:val="20"/>
                <w:lang w:val="ru-RU"/>
              </w:rPr>
            </w:pPr>
          </w:p>
        </w:tc>
      </w:tr>
      <w:tr w:rsidR="00A65A7A" w:rsidRPr="00E11098" w:rsidTr="007211B8">
        <w:trPr>
          <w:trHeight w:val="360"/>
        </w:trPr>
        <w:tc>
          <w:tcPr>
            <w:tcW w:w="606" w:type="dxa"/>
            <w:shd w:val="clear" w:color="auto" w:fill="auto"/>
          </w:tcPr>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lastRenderedPageBreak/>
              <w:t>13.</w:t>
            </w:r>
          </w:p>
        </w:tc>
        <w:tc>
          <w:tcPr>
            <w:tcW w:w="2050" w:type="dxa"/>
            <w:gridSpan w:val="2"/>
            <w:shd w:val="clear" w:color="auto" w:fill="auto"/>
            <w:vAlign w:val="center"/>
          </w:tcPr>
          <w:p w:rsidR="00A65A7A" w:rsidRPr="0040416A" w:rsidRDefault="00A65A7A" w:rsidP="007211B8">
            <w:pPr>
              <w:spacing w:after="0" w:line="240" w:lineRule="auto"/>
              <w:rPr>
                <w:rFonts w:ascii="Times New Roman" w:hAnsi="Times New Roman"/>
                <w:sz w:val="20"/>
                <w:szCs w:val="20"/>
                <w:lang w:val="ru-RU"/>
              </w:rPr>
            </w:pPr>
            <w:r w:rsidRPr="0040416A">
              <w:rPr>
                <w:rFonts w:ascii="Times New Roman" w:hAnsi="Times New Roman"/>
                <w:sz w:val="20"/>
                <w:szCs w:val="20"/>
                <w:lang w:val="ru-RU"/>
              </w:rPr>
              <w:t>ЗИ Стара Загора</w:t>
            </w:r>
          </w:p>
        </w:tc>
        <w:tc>
          <w:tcPr>
            <w:tcW w:w="2268" w:type="dxa"/>
            <w:shd w:val="clear" w:color="auto" w:fill="auto"/>
            <w:vAlign w:val="center"/>
          </w:tcPr>
          <w:p w:rsidR="00A65A7A" w:rsidRPr="0040416A" w:rsidRDefault="00A65A7A" w:rsidP="007211B8">
            <w:pPr>
              <w:spacing w:after="0" w:line="240" w:lineRule="auto"/>
              <w:rPr>
                <w:rFonts w:ascii="Times New Roman" w:hAnsi="Times New Roman"/>
                <w:sz w:val="24"/>
                <w:szCs w:val="24"/>
                <w:lang w:val="ru-RU"/>
              </w:rPr>
            </w:pPr>
            <w:r w:rsidRPr="0040416A">
              <w:rPr>
                <w:rFonts w:ascii="Times New Roman" w:hAnsi="Times New Roman"/>
                <w:sz w:val="24"/>
                <w:szCs w:val="24"/>
                <w:lang w:val="ru-RU"/>
              </w:rPr>
              <w:t>Ас.</w:t>
            </w:r>
          </w:p>
          <w:p w:rsidR="00A65A7A" w:rsidRPr="0040416A" w:rsidRDefault="00A65A7A" w:rsidP="007211B8">
            <w:pPr>
              <w:spacing w:after="0" w:line="240" w:lineRule="auto"/>
              <w:rPr>
                <w:rFonts w:ascii="Times New Roman" w:hAnsi="Times New Roman"/>
                <w:sz w:val="24"/>
                <w:szCs w:val="24"/>
                <w:lang w:val="ru-RU"/>
              </w:rPr>
            </w:pPr>
          </w:p>
        </w:tc>
        <w:tc>
          <w:tcPr>
            <w:tcW w:w="3686" w:type="dxa"/>
            <w:shd w:val="clear" w:color="auto" w:fill="auto"/>
            <w:vAlign w:val="center"/>
          </w:tcPr>
          <w:p w:rsidR="00A65A7A" w:rsidRPr="0040416A" w:rsidRDefault="00A65A7A" w:rsidP="007211B8">
            <w:pPr>
              <w:spacing w:after="0" w:line="240" w:lineRule="auto"/>
              <w:rPr>
                <w:rFonts w:ascii="Times New Roman" w:hAnsi="Times New Roman"/>
                <w:sz w:val="24"/>
                <w:szCs w:val="24"/>
                <w:lang w:val="ru-RU"/>
              </w:rPr>
            </w:pPr>
            <w:r w:rsidRPr="0040416A">
              <w:rPr>
                <w:rFonts w:ascii="Times New Roman" w:hAnsi="Times New Roman"/>
                <w:sz w:val="24"/>
                <w:szCs w:val="24"/>
                <w:lang w:val="ru-RU"/>
              </w:rPr>
              <w:t>Николай</w:t>
            </w:r>
            <w:r>
              <w:rPr>
                <w:rFonts w:ascii="Times New Roman" w:hAnsi="Times New Roman"/>
                <w:sz w:val="24"/>
                <w:szCs w:val="24"/>
                <w:lang w:val="ru-RU"/>
              </w:rPr>
              <w:t xml:space="preserve"> Иванов</w:t>
            </w:r>
          </w:p>
        </w:tc>
        <w:tc>
          <w:tcPr>
            <w:tcW w:w="1361" w:type="dxa"/>
            <w:shd w:val="clear" w:color="auto" w:fill="auto"/>
            <w:vAlign w:val="center"/>
          </w:tcPr>
          <w:p w:rsidR="00A65A7A" w:rsidRPr="0040416A" w:rsidRDefault="00A65A7A" w:rsidP="007211B8">
            <w:pPr>
              <w:spacing w:after="0" w:line="240" w:lineRule="auto"/>
              <w:jc w:val="right"/>
              <w:rPr>
                <w:rFonts w:ascii="Times New Roman" w:hAnsi="Times New Roman"/>
                <w:sz w:val="20"/>
                <w:szCs w:val="20"/>
                <w:lang w:val="ru-RU"/>
              </w:rPr>
            </w:pPr>
            <w:r w:rsidRPr="0040416A">
              <w:rPr>
                <w:rFonts w:ascii="Times New Roman" w:hAnsi="Times New Roman"/>
                <w:sz w:val="20"/>
                <w:szCs w:val="20"/>
                <w:lang w:val="ru-RU"/>
              </w:rPr>
              <w:t>6</w:t>
            </w:r>
          </w:p>
          <w:p w:rsidR="00A65A7A" w:rsidRPr="0040416A" w:rsidRDefault="00A65A7A" w:rsidP="007211B8">
            <w:pPr>
              <w:spacing w:after="0" w:line="240" w:lineRule="auto"/>
              <w:jc w:val="right"/>
              <w:rPr>
                <w:rFonts w:ascii="Times New Roman" w:hAnsi="Times New Roman"/>
                <w:sz w:val="20"/>
                <w:szCs w:val="20"/>
                <w:lang w:val="ru-RU"/>
              </w:rPr>
            </w:pPr>
          </w:p>
        </w:tc>
        <w:tc>
          <w:tcPr>
            <w:tcW w:w="1361" w:type="dxa"/>
            <w:shd w:val="clear" w:color="auto" w:fill="auto"/>
            <w:vAlign w:val="center"/>
          </w:tcPr>
          <w:p w:rsidR="00A65A7A" w:rsidRPr="0040416A" w:rsidRDefault="00A65A7A" w:rsidP="007211B8">
            <w:pPr>
              <w:spacing w:after="0" w:line="240" w:lineRule="auto"/>
              <w:jc w:val="right"/>
              <w:rPr>
                <w:rFonts w:ascii="Times New Roman" w:hAnsi="Times New Roman"/>
                <w:sz w:val="20"/>
                <w:szCs w:val="20"/>
                <w:lang w:val="ru-RU"/>
              </w:rPr>
            </w:pPr>
            <w:r w:rsidRPr="0040416A">
              <w:rPr>
                <w:rFonts w:ascii="Times New Roman" w:hAnsi="Times New Roman"/>
                <w:sz w:val="20"/>
                <w:szCs w:val="20"/>
                <w:lang w:val="ru-RU"/>
              </w:rPr>
              <w:t>6</w:t>
            </w:r>
          </w:p>
          <w:p w:rsidR="00A65A7A" w:rsidRPr="0040416A" w:rsidRDefault="00A65A7A" w:rsidP="007211B8">
            <w:pPr>
              <w:spacing w:after="0" w:line="240" w:lineRule="auto"/>
              <w:jc w:val="right"/>
              <w:rPr>
                <w:rFonts w:ascii="Times New Roman" w:hAnsi="Times New Roman"/>
                <w:sz w:val="20"/>
                <w:szCs w:val="20"/>
                <w:lang w:val="ru-RU"/>
              </w:rPr>
            </w:pPr>
          </w:p>
        </w:tc>
        <w:tc>
          <w:tcPr>
            <w:tcW w:w="1361" w:type="dxa"/>
            <w:shd w:val="clear" w:color="auto" w:fill="auto"/>
            <w:vAlign w:val="center"/>
          </w:tcPr>
          <w:p w:rsidR="00A65A7A" w:rsidRPr="0040416A" w:rsidRDefault="00A65A7A" w:rsidP="007211B8">
            <w:pPr>
              <w:spacing w:after="0" w:line="240" w:lineRule="auto"/>
              <w:jc w:val="right"/>
              <w:rPr>
                <w:rFonts w:ascii="Times New Roman" w:hAnsi="Times New Roman"/>
                <w:sz w:val="20"/>
                <w:szCs w:val="20"/>
                <w:lang w:val="ru-RU"/>
              </w:rPr>
            </w:pPr>
            <w:r w:rsidRPr="0040416A">
              <w:rPr>
                <w:rFonts w:ascii="Times New Roman" w:hAnsi="Times New Roman"/>
                <w:sz w:val="20"/>
                <w:szCs w:val="20"/>
                <w:lang w:val="ru-RU"/>
              </w:rPr>
              <w:t>6</w:t>
            </w:r>
          </w:p>
          <w:p w:rsidR="00A65A7A" w:rsidRPr="0040416A" w:rsidRDefault="00A65A7A" w:rsidP="007211B8">
            <w:pPr>
              <w:spacing w:after="0" w:line="240" w:lineRule="auto"/>
              <w:jc w:val="right"/>
              <w:rPr>
                <w:rFonts w:ascii="Times New Roman" w:hAnsi="Times New Roman"/>
                <w:sz w:val="20"/>
                <w:szCs w:val="20"/>
                <w:lang w:val="ru-RU"/>
              </w:rPr>
            </w:pPr>
          </w:p>
        </w:tc>
        <w:tc>
          <w:tcPr>
            <w:tcW w:w="1361" w:type="dxa"/>
            <w:shd w:val="clear" w:color="auto" w:fill="auto"/>
            <w:vAlign w:val="center"/>
          </w:tcPr>
          <w:p w:rsidR="00A65A7A" w:rsidRPr="0040416A" w:rsidRDefault="00A65A7A" w:rsidP="007211B8">
            <w:pPr>
              <w:spacing w:after="0" w:line="240" w:lineRule="auto"/>
              <w:jc w:val="right"/>
              <w:rPr>
                <w:rFonts w:ascii="Times New Roman" w:hAnsi="Times New Roman"/>
                <w:sz w:val="20"/>
                <w:szCs w:val="20"/>
                <w:lang w:val="ru-RU"/>
              </w:rPr>
            </w:pPr>
            <w:r w:rsidRPr="0040416A">
              <w:rPr>
                <w:rFonts w:ascii="Times New Roman" w:hAnsi="Times New Roman"/>
                <w:sz w:val="20"/>
                <w:szCs w:val="20"/>
                <w:lang w:val="ru-RU"/>
              </w:rPr>
              <w:t>6</w:t>
            </w:r>
          </w:p>
          <w:p w:rsidR="00A65A7A" w:rsidRPr="0040416A" w:rsidRDefault="00A65A7A" w:rsidP="007211B8">
            <w:pPr>
              <w:spacing w:after="0" w:line="240" w:lineRule="auto"/>
              <w:jc w:val="right"/>
              <w:rPr>
                <w:rFonts w:ascii="Times New Roman" w:hAnsi="Times New Roman"/>
                <w:sz w:val="20"/>
                <w:szCs w:val="20"/>
                <w:lang w:val="ru-RU"/>
              </w:rPr>
            </w:pPr>
          </w:p>
        </w:tc>
        <w:tc>
          <w:tcPr>
            <w:tcW w:w="1361" w:type="dxa"/>
            <w:shd w:val="clear" w:color="auto" w:fill="auto"/>
            <w:vAlign w:val="center"/>
          </w:tcPr>
          <w:p w:rsidR="00A65A7A" w:rsidRDefault="00A65A7A" w:rsidP="007211B8">
            <w:pPr>
              <w:spacing w:after="0" w:line="240" w:lineRule="auto"/>
              <w:rPr>
                <w:rFonts w:ascii="Arial" w:hAnsi="Arial" w:cs="Arial"/>
                <w:sz w:val="20"/>
                <w:szCs w:val="20"/>
                <w:lang w:val="ru-RU"/>
              </w:rPr>
            </w:pPr>
          </w:p>
        </w:tc>
      </w:tr>
      <w:tr w:rsidR="00A65A7A" w:rsidRPr="00E11098" w:rsidTr="007211B8">
        <w:trPr>
          <w:trHeight w:val="315"/>
        </w:trPr>
        <w:tc>
          <w:tcPr>
            <w:tcW w:w="606" w:type="dxa"/>
            <w:shd w:val="clear" w:color="auto" w:fill="auto"/>
          </w:tcPr>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14.</w:t>
            </w:r>
          </w:p>
        </w:tc>
        <w:tc>
          <w:tcPr>
            <w:tcW w:w="2050" w:type="dxa"/>
            <w:gridSpan w:val="2"/>
            <w:shd w:val="clear" w:color="auto" w:fill="auto"/>
            <w:vAlign w:val="center"/>
          </w:tcPr>
          <w:p w:rsidR="00A65A7A" w:rsidRDefault="00A65A7A" w:rsidP="007211B8">
            <w:pPr>
              <w:spacing w:after="0" w:line="240" w:lineRule="auto"/>
              <w:rPr>
                <w:rFonts w:ascii="Arial" w:hAnsi="Arial" w:cs="Arial"/>
                <w:sz w:val="20"/>
                <w:szCs w:val="20"/>
                <w:lang w:val="ru-RU"/>
              </w:rPr>
            </w:pPr>
            <w:r>
              <w:rPr>
                <w:rFonts w:ascii="Arial" w:hAnsi="Arial" w:cs="Arial"/>
                <w:sz w:val="20"/>
                <w:szCs w:val="20"/>
                <w:lang w:val="ru-RU"/>
              </w:rPr>
              <w:t>ЗИ Стара Загора</w:t>
            </w:r>
          </w:p>
        </w:tc>
        <w:tc>
          <w:tcPr>
            <w:tcW w:w="2268"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Ас.</w:t>
            </w:r>
          </w:p>
        </w:tc>
        <w:tc>
          <w:tcPr>
            <w:tcW w:w="3686"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Станимира Славова</w:t>
            </w:r>
          </w:p>
        </w:tc>
        <w:tc>
          <w:tcPr>
            <w:tcW w:w="1361" w:type="dxa"/>
            <w:shd w:val="clear" w:color="auto" w:fill="auto"/>
            <w:vAlign w:val="center"/>
          </w:tcPr>
          <w:p w:rsidR="00A65A7A" w:rsidRDefault="006F2B8B" w:rsidP="007211B8">
            <w:pPr>
              <w:spacing w:after="0" w:line="240" w:lineRule="auto"/>
              <w:jc w:val="right"/>
              <w:rPr>
                <w:rFonts w:ascii="Arial" w:hAnsi="Arial" w:cs="Arial"/>
                <w:sz w:val="20"/>
                <w:szCs w:val="20"/>
                <w:lang w:val="ru-RU"/>
              </w:rPr>
            </w:pPr>
            <w:r>
              <w:rPr>
                <w:rFonts w:ascii="Arial" w:hAnsi="Arial" w:cs="Arial"/>
                <w:sz w:val="20"/>
                <w:szCs w:val="20"/>
                <w:lang w:val="ru-RU"/>
              </w:rPr>
              <w:t>4</w:t>
            </w:r>
          </w:p>
          <w:p w:rsidR="00A65A7A"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rPr>
                <w:rFonts w:ascii="Arial" w:hAnsi="Arial" w:cs="Arial"/>
                <w:sz w:val="20"/>
                <w:szCs w:val="20"/>
                <w:lang w:val="ru-RU"/>
              </w:rPr>
            </w:pPr>
          </w:p>
        </w:tc>
      </w:tr>
      <w:tr w:rsidR="00A65A7A" w:rsidRPr="00E11098" w:rsidTr="007211B8">
        <w:trPr>
          <w:trHeight w:val="550"/>
        </w:trPr>
        <w:tc>
          <w:tcPr>
            <w:tcW w:w="606" w:type="dxa"/>
            <w:shd w:val="clear" w:color="auto" w:fill="auto"/>
          </w:tcPr>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15.</w:t>
            </w:r>
          </w:p>
          <w:p w:rsidR="00A65A7A" w:rsidRDefault="00A65A7A" w:rsidP="007211B8">
            <w:pPr>
              <w:spacing w:after="0" w:line="240" w:lineRule="auto"/>
              <w:jc w:val="right"/>
              <w:rPr>
                <w:rFonts w:ascii="Arial" w:hAnsi="Arial" w:cs="Arial"/>
                <w:sz w:val="20"/>
                <w:szCs w:val="20"/>
                <w:lang w:val="ru-RU"/>
              </w:rPr>
            </w:pPr>
          </w:p>
          <w:p w:rsidR="00A65A7A" w:rsidRDefault="00A65A7A" w:rsidP="007211B8">
            <w:pPr>
              <w:spacing w:after="0" w:line="240" w:lineRule="auto"/>
              <w:jc w:val="right"/>
              <w:rPr>
                <w:rFonts w:ascii="Arial" w:hAnsi="Arial" w:cs="Arial"/>
                <w:sz w:val="20"/>
                <w:szCs w:val="20"/>
                <w:lang w:val="ru-RU"/>
              </w:rPr>
            </w:pPr>
          </w:p>
        </w:tc>
        <w:tc>
          <w:tcPr>
            <w:tcW w:w="2050" w:type="dxa"/>
            <w:gridSpan w:val="2"/>
            <w:shd w:val="clear" w:color="auto" w:fill="auto"/>
            <w:vAlign w:val="center"/>
          </w:tcPr>
          <w:p w:rsidR="00A65A7A" w:rsidRDefault="00A65A7A" w:rsidP="007211B8">
            <w:pPr>
              <w:spacing w:after="0" w:line="240" w:lineRule="auto"/>
              <w:rPr>
                <w:rFonts w:ascii="Arial" w:hAnsi="Arial" w:cs="Arial"/>
                <w:sz w:val="20"/>
                <w:szCs w:val="20"/>
                <w:lang w:val="ru-RU"/>
              </w:rPr>
            </w:pPr>
            <w:r>
              <w:rPr>
                <w:rFonts w:ascii="Arial" w:hAnsi="Arial" w:cs="Arial"/>
                <w:sz w:val="20"/>
                <w:szCs w:val="20"/>
                <w:lang w:val="ru-RU"/>
              </w:rPr>
              <w:t>ИЖН-Костинброд</w:t>
            </w:r>
          </w:p>
        </w:tc>
        <w:tc>
          <w:tcPr>
            <w:tcW w:w="2268"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Проф.д-р</w:t>
            </w:r>
          </w:p>
        </w:tc>
        <w:tc>
          <w:tcPr>
            <w:tcW w:w="3686" w:type="dxa"/>
            <w:shd w:val="clear" w:color="auto" w:fill="auto"/>
            <w:vAlign w:val="center"/>
          </w:tcPr>
          <w:p w:rsidR="00A65A7A" w:rsidRDefault="00A65A7A" w:rsidP="007211B8">
            <w:pPr>
              <w:spacing w:after="0" w:line="240" w:lineRule="auto"/>
              <w:rPr>
                <w:rFonts w:ascii="Times New Roman" w:hAnsi="Times New Roman"/>
                <w:sz w:val="24"/>
                <w:szCs w:val="24"/>
                <w:lang w:val="ru-RU"/>
              </w:rPr>
            </w:pPr>
            <w:r>
              <w:rPr>
                <w:rFonts w:ascii="Times New Roman" w:hAnsi="Times New Roman"/>
                <w:sz w:val="24"/>
                <w:szCs w:val="24"/>
                <w:lang w:val="ru-RU"/>
              </w:rPr>
              <w:t>Марияна Петкова</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jc w:val="right"/>
              <w:rPr>
                <w:rFonts w:ascii="Arial" w:hAnsi="Arial" w:cs="Arial"/>
                <w:sz w:val="20"/>
                <w:szCs w:val="20"/>
                <w:lang w:val="ru-RU"/>
              </w:rPr>
            </w:pPr>
            <w:r>
              <w:rPr>
                <w:rFonts w:ascii="Arial" w:hAnsi="Arial" w:cs="Arial"/>
                <w:sz w:val="20"/>
                <w:szCs w:val="20"/>
                <w:lang w:val="ru-RU"/>
              </w:rPr>
              <w:t>4</w:t>
            </w:r>
          </w:p>
        </w:tc>
        <w:tc>
          <w:tcPr>
            <w:tcW w:w="1361" w:type="dxa"/>
            <w:shd w:val="clear" w:color="auto" w:fill="auto"/>
            <w:vAlign w:val="center"/>
          </w:tcPr>
          <w:p w:rsidR="00A65A7A" w:rsidRDefault="00A65A7A" w:rsidP="007211B8">
            <w:pPr>
              <w:spacing w:after="0" w:line="240" w:lineRule="auto"/>
              <w:rPr>
                <w:rFonts w:ascii="Arial" w:hAnsi="Arial" w:cs="Arial"/>
                <w:sz w:val="20"/>
                <w:szCs w:val="20"/>
                <w:lang w:val="ru-RU"/>
              </w:rPr>
            </w:pPr>
          </w:p>
        </w:tc>
      </w:tr>
      <w:tr w:rsidR="00A65A7A" w:rsidRPr="00E11098" w:rsidTr="007211B8">
        <w:trPr>
          <w:trHeight w:val="304"/>
        </w:trPr>
        <w:tc>
          <w:tcPr>
            <w:tcW w:w="15415" w:type="dxa"/>
            <w:gridSpan w:val="10"/>
            <w:tcBorders>
              <w:left w:val="nil"/>
              <w:bottom w:val="nil"/>
              <w:right w:val="nil"/>
            </w:tcBorders>
            <w:shd w:val="clear" w:color="auto" w:fill="auto"/>
          </w:tcPr>
          <w:p w:rsidR="00A65A7A" w:rsidRDefault="00A65A7A" w:rsidP="007211B8">
            <w:pPr>
              <w:spacing w:before="40" w:after="40" w:line="240" w:lineRule="auto"/>
              <w:rPr>
                <w:rFonts w:ascii="Arial" w:hAnsi="Arial" w:cs="Arial"/>
                <w:sz w:val="20"/>
                <w:szCs w:val="20"/>
                <w:lang w:val="ru-RU"/>
              </w:rPr>
            </w:pPr>
            <w:r w:rsidRPr="00E11098">
              <w:rPr>
                <w:rFonts w:ascii="Arial" w:hAnsi="Arial" w:cs="Arial"/>
                <w:sz w:val="20"/>
                <w:szCs w:val="20"/>
                <w:lang w:val="ru-RU"/>
              </w:rPr>
              <w:t>Докторант</w:t>
            </w:r>
            <w:r w:rsidRPr="00E11098">
              <w:rPr>
                <w:rFonts w:ascii="Arial" w:hAnsi="Arial" w:cs="Arial"/>
                <w:sz w:val="20"/>
                <w:szCs w:val="20"/>
                <w:lang w:val="bg-BG"/>
              </w:rPr>
              <w:t>(и):</w:t>
            </w:r>
          </w:p>
        </w:tc>
      </w:tr>
      <w:tr w:rsidR="00A65A7A" w:rsidRPr="00E11098" w:rsidTr="007211B8">
        <w:trPr>
          <w:trHeight w:val="232"/>
        </w:trPr>
        <w:tc>
          <w:tcPr>
            <w:tcW w:w="606" w:type="dxa"/>
            <w:tcBorders>
              <w:top w:val="single" w:sz="4" w:space="0" w:color="auto"/>
              <w:bottom w:val="single" w:sz="4" w:space="0" w:color="auto"/>
            </w:tcBorders>
            <w:shd w:val="clear" w:color="auto" w:fill="auto"/>
          </w:tcPr>
          <w:p w:rsidR="00A65A7A" w:rsidRPr="00E11098" w:rsidRDefault="00A65A7A" w:rsidP="007211B8">
            <w:pPr>
              <w:spacing w:after="0" w:line="240" w:lineRule="auto"/>
              <w:jc w:val="right"/>
              <w:rPr>
                <w:rFonts w:ascii="Arial" w:hAnsi="Arial" w:cs="Arial"/>
                <w:sz w:val="20"/>
                <w:szCs w:val="20"/>
                <w:lang w:val="ru-RU"/>
              </w:rPr>
            </w:pPr>
            <w:r w:rsidRPr="00E11098">
              <w:rPr>
                <w:rFonts w:ascii="Arial" w:hAnsi="Arial" w:cs="Arial"/>
                <w:sz w:val="20"/>
                <w:szCs w:val="20"/>
                <w:lang w:val="ru-RU"/>
              </w:rPr>
              <w:t>1.</w:t>
            </w:r>
          </w:p>
        </w:tc>
        <w:tc>
          <w:tcPr>
            <w:tcW w:w="2050" w:type="dxa"/>
            <w:gridSpan w:val="2"/>
            <w:tcBorders>
              <w:top w:val="single" w:sz="4" w:space="0" w:color="auto"/>
              <w:bottom w:val="single" w:sz="4" w:space="0" w:color="auto"/>
            </w:tcBorders>
            <w:shd w:val="clear" w:color="auto" w:fill="auto"/>
            <w:vAlign w:val="center"/>
          </w:tcPr>
          <w:p w:rsidR="00A65A7A" w:rsidRPr="00E11098" w:rsidRDefault="00A65A7A" w:rsidP="007211B8">
            <w:pPr>
              <w:spacing w:after="0" w:line="240" w:lineRule="auto"/>
              <w:rPr>
                <w:rFonts w:ascii="Arial" w:hAnsi="Arial" w:cs="Arial"/>
                <w:sz w:val="20"/>
                <w:szCs w:val="20"/>
                <w:lang w:val="ru-RU"/>
              </w:rPr>
            </w:pPr>
            <w:r w:rsidRPr="00E11098">
              <w:rPr>
                <w:rFonts w:ascii="Arial" w:hAnsi="Arial" w:cs="Arial"/>
                <w:sz w:val="20"/>
                <w:szCs w:val="20"/>
                <w:lang w:val="ru-RU"/>
              </w:rPr>
              <w:t>ЗИ Стара Загора</w:t>
            </w:r>
          </w:p>
        </w:tc>
        <w:tc>
          <w:tcPr>
            <w:tcW w:w="2268" w:type="dxa"/>
            <w:tcBorders>
              <w:top w:val="single" w:sz="4" w:space="0" w:color="auto"/>
              <w:bottom w:val="single" w:sz="4" w:space="0" w:color="auto"/>
            </w:tcBorders>
            <w:shd w:val="clear" w:color="auto" w:fill="auto"/>
            <w:vAlign w:val="center"/>
          </w:tcPr>
          <w:p w:rsidR="00A65A7A" w:rsidRPr="00E11098" w:rsidRDefault="00A65A7A" w:rsidP="007211B8">
            <w:pPr>
              <w:spacing w:after="0" w:line="240" w:lineRule="auto"/>
              <w:rPr>
                <w:rFonts w:ascii="Arial" w:hAnsi="Arial" w:cs="Arial"/>
                <w:sz w:val="20"/>
                <w:szCs w:val="20"/>
                <w:lang w:val="ru-RU"/>
              </w:rPr>
            </w:pPr>
          </w:p>
        </w:tc>
        <w:tc>
          <w:tcPr>
            <w:tcW w:w="3686" w:type="dxa"/>
            <w:tcBorders>
              <w:top w:val="single" w:sz="4" w:space="0" w:color="auto"/>
              <w:bottom w:val="single" w:sz="4" w:space="0" w:color="auto"/>
              <w:right w:val="single" w:sz="4" w:space="0" w:color="auto"/>
            </w:tcBorders>
            <w:shd w:val="clear" w:color="auto" w:fill="auto"/>
            <w:vAlign w:val="center"/>
          </w:tcPr>
          <w:p w:rsidR="00A65A7A" w:rsidRPr="00E11098" w:rsidRDefault="00A65A7A" w:rsidP="007211B8">
            <w:pPr>
              <w:spacing w:after="0" w:line="240" w:lineRule="auto"/>
              <w:rPr>
                <w:rFonts w:ascii="Arial" w:hAnsi="Arial" w:cs="Arial"/>
                <w:sz w:val="20"/>
                <w:szCs w:val="20"/>
                <w:lang w:val="ru-RU"/>
              </w:rPr>
            </w:pPr>
          </w:p>
        </w:tc>
        <w:tc>
          <w:tcPr>
            <w:tcW w:w="6805" w:type="dxa"/>
            <w:gridSpan w:val="5"/>
            <w:tcBorders>
              <w:top w:val="nil"/>
              <w:left w:val="single" w:sz="4" w:space="0" w:color="auto"/>
              <w:bottom w:val="nil"/>
              <w:right w:val="nil"/>
            </w:tcBorders>
            <w:shd w:val="clear" w:color="auto" w:fill="auto"/>
            <w:vAlign w:val="center"/>
          </w:tcPr>
          <w:p w:rsidR="00A65A7A" w:rsidRPr="00E11098" w:rsidRDefault="00A65A7A" w:rsidP="007211B8">
            <w:pPr>
              <w:spacing w:after="0" w:line="240" w:lineRule="auto"/>
              <w:rPr>
                <w:rFonts w:ascii="Arial" w:hAnsi="Arial" w:cs="Arial"/>
                <w:sz w:val="20"/>
                <w:szCs w:val="20"/>
                <w:lang w:val="ru-RU"/>
              </w:rPr>
            </w:pPr>
          </w:p>
        </w:tc>
      </w:tr>
      <w:tr w:rsidR="00A65A7A" w:rsidRPr="00E11098" w:rsidTr="007211B8">
        <w:trPr>
          <w:trHeight w:val="232"/>
        </w:trPr>
        <w:tc>
          <w:tcPr>
            <w:tcW w:w="15415" w:type="dxa"/>
            <w:gridSpan w:val="10"/>
            <w:tcBorders>
              <w:top w:val="nil"/>
              <w:left w:val="nil"/>
              <w:right w:val="nil"/>
            </w:tcBorders>
            <w:shd w:val="clear" w:color="auto" w:fill="auto"/>
          </w:tcPr>
          <w:p w:rsidR="00A65A7A" w:rsidRPr="00E11098" w:rsidRDefault="00A65A7A" w:rsidP="007211B8">
            <w:pPr>
              <w:spacing w:before="40" w:after="40" w:line="240" w:lineRule="auto"/>
              <w:rPr>
                <w:rFonts w:ascii="Arial" w:hAnsi="Arial" w:cs="Arial"/>
                <w:sz w:val="20"/>
                <w:szCs w:val="20"/>
                <w:lang w:val="bg-BG"/>
              </w:rPr>
            </w:pPr>
            <w:r w:rsidRPr="00E11098">
              <w:rPr>
                <w:rFonts w:ascii="Arial" w:hAnsi="Arial" w:cs="Arial"/>
                <w:sz w:val="20"/>
                <w:szCs w:val="20"/>
                <w:lang w:val="ru-RU"/>
              </w:rPr>
              <w:t xml:space="preserve">Извънщатни за системата на ССА изпълнители (научни работници, експерти, специалисти, лаборанти и др.): </w:t>
            </w:r>
          </w:p>
        </w:tc>
      </w:tr>
      <w:tr w:rsidR="00A65A7A" w:rsidRPr="00E11098" w:rsidTr="007211B8">
        <w:trPr>
          <w:trHeight w:val="232"/>
        </w:trPr>
        <w:tc>
          <w:tcPr>
            <w:tcW w:w="606" w:type="dxa"/>
            <w:shd w:val="clear" w:color="auto" w:fill="auto"/>
          </w:tcPr>
          <w:p w:rsidR="00A65A7A" w:rsidRPr="00E11098" w:rsidRDefault="00A65A7A" w:rsidP="007211B8">
            <w:pPr>
              <w:spacing w:after="0" w:line="240" w:lineRule="auto"/>
              <w:jc w:val="right"/>
              <w:rPr>
                <w:rFonts w:ascii="Arial" w:hAnsi="Arial" w:cs="Arial"/>
                <w:sz w:val="20"/>
                <w:szCs w:val="20"/>
                <w:lang w:val="ru-RU"/>
              </w:rPr>
            </w:pPr>
            <w:r w:rsidRPr="00E11098">
              <w:rPr>
                <w:rFonts w:ascii="Arial" w:hAnsi="Arial" w:cs="Arial"/>
                <w:sz w:val="20"/>
                <w:szCs w:val="20"/>
                <w:lang w:val="ru-RU"/>
              </w:rPr>
              <w:t>1.</w:t>
            </w:r>
          </w:p>
        </w:tc>
        <w:tc>
          <w:tcPr>
            <w:tcW w:w="2050" w:type="dxa"/>
            <w:gridSpan w:val="2"/>
            <w:shd w:val="clear" w:color="auto" w:fill="auto"/>
            <w:vAlign w:val="center"/>
          </w:tcPr>
          <w:p w:rsidR="00A65A7A" w:rsidRPr="00E11098" w:rsidRDefault="00A65A7A" w:rsidP="007211B8">
            <w:pPr>
              <w:spacing w:after="0" w:line="240" w:lineRule="auto"/>
              <w:rPr>
                <w:rFonts w:ascii="Arial" w:hAnsi="Arial" w:cs="Arial"/>
                <w:sz w:val="20"/>
                <w:szCs w:val="20"/>
                <w:lang w:val="ru-RU"/>
              </w:rPr>
            </w:pPr>
          </w:p>
        </w:tc>
        <w:tc>
          <w:tcPr>
            <w:tcW w:w="2268" w:type="dxa"/>
            <w:shd w:val="clear" w:color="auto" w:fill="auto"/>
            <w:vAlign w:val="center"/>
          </w:tcPr>
          <w:p w:rsidR="00A65A7A" w:rsidRPr="00E11098" w:rsidRDefault="00A65A7A" w:rsidP="007211B8">
            <w:pPr>
              <w:spacing w:after="0" w:line="240" w:lineRule="auto"/>
              <w:rPr>
                <w:rFonts w:ascii="Arial" w:hAnsi="Arial" w:cs="Arial"/>
                <w:sz w:val="20"/>
                <w:szCs w:val="20"/>
                <w:lang w:val="ru-RU"/>
              </w:rPr>
            </w:pPr>
          </w:p>
        </w:tc>
        <w:tc>
          <w:tcPr>
            <w:tcW w:w="3686" w:type="dxa"/>
            <w:shd w:val="clear" w:color="auto" w:fill="auto"/>
            <w:vAlign w:val="center"/>
          </w:tcPr>
          <w:p w:rsidR="00A65A7A" w:rsidRPr="00E11098" w:rsidRDefault="00A65A7A" w:rsidP="007211B8">
            <w:pPr>
              <w:spacing w:after="0" w:line="240" w:lineRule="auto"/>
              <w:rPr>
                <w:rFonts w:ascii="Arial" w:hAnsi="Arial" w:cs="Arial"/>
                <w:sz w:val="20"/>
                <w:szCs w:val="20"/>
                <w:lang w:val="ru-RU"/>
              </w:rPr>
            </w:pPr>
          </w:p>
        </w:tc>
        <w:tc>
          <w:tcPr>
            <w:tcW w:w="1361" w:type="dxa"/>
            <w:shd w:val="clear" w:color="auto" w:fill="auto"/>
            <w:vAlign w:val="center"/>
          </w:tcPr>
          <w:p w:rsidR="00A65A7A" w:rsidRPr="00E11098"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Pr="00E11098"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Pr="00E11098"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Pr="00E11098" w:rsidRDefault="00A65A7A" w:rsidP="007211B8">
            <w:pPr>
              <w:spacing w:after="0" w:line="240" w:lineRule="auto"/>
              <w:jc w:val="right"/>
              <w:rPr>
                <w:rFonts w:ascii="Arial" w:hAnsi="Arial" w:cs="Arial"/>
                <w:sz w:val="20"/>
                <w:szCs w:val="20"/>
                <w:lang w:val="ru-RU"/>
              </w:rPr>
            </w:pPr>
          </w:p>
        </w:tc>
        <w:tc>
          <w:tcPr>
            <w:tcW w:w="1361" w:type="dxa"/>
            <w:shd w:val="clear" w:color="auto" w:fill="auto"/>
            <w:vAlign w:val="center"/>
          </w:tcPr>
          <w:p w:rsidR="00A65A7A" w:rsidRPr="00E11098" w:rsidRDefault="00A65A7A" w:rsidP="007211B8">
            <w:pPr>
              <w:spacing w:after="0" w:line="240" w:lineRule="auto"/>
              <w:rPr>
                <w:rFonts w:ascii="Arial" w:hAnsi="Arial" w:cs="Arial"/>
                <w:sz w:val="20"/>
                <w:szCs w:val="20"/>
                <w:lang w:val="ru-RU"/>
              </w:rPr>
            </w:pPr>
          </w:p>
        </w:tc>
      </w:tr>
    </w:tbl>
    <w:p w:rsidR="00A65A7A" w:rsidRPr="00E11098" w:rsidRDefault="00A65A7A" w:rsidP="00A65A7A">
      <w:pPr>
        <w:spacing w:after="0" w:line="240" w:lineRule="auto"/>
        <w:jc w:val="both"/>
        <w:rPr>
          <w:rFonts w:ascii="Arial" w:hAnsi="Arial"/>
          <w:lang w:val="bg-BG"/>
        </w:rPr>
      </w:pPr>
    </w:p>
    <w:p w:rsidR="00A65A7A" w:rsidRPr="00A65A7A" w:rsidRDefault="007211B8" w:rsidP="00F30A77">
      <w:pPr>
        <w:spacing w:line="460" w:lineRule="exact"/>
        <w:ind w:firstLine="454"/>
        <w:jc w:val="both"/>
        <w:rPr>
          <w:rFonts w:ascii="Times New Roman" w:hAnsi="Times New Roman" w:cs="Times New Roman"/>
          <w:sz w:val="28"/>
          <w:szCs w:val="28"/>
        </w:rPr>
      </w:pPr>
      <w:r>
        <w:rPr>
          <w:rFonts w:ascii="Times New Roman" w:hAnsi="Times New Roman" w:cs="Times New Roman"/>
          <w:sz w:val="28"/>
          <w:szCs w:val="28"/>
        </w:rPr>
        <w:t xml:space="preserve">   </w:t>
      </w:r>
    </w:p>
    <w:p w:rsidR="00631877" w:rsidRDefault="00631877" w:rsidP="00F30A77">
      <w:pPr>
        <w:spacing w:line="460" w:lineRule="exact"/>
        <w:ind w:firstLine="454"/>
        <w:jc w:val="both"/>
        <w:rPr>
          <w:rFonts w:ascii="Times New Roman" w:hAnsi="Times New Roman" w:cs="Times New Roman"/>
          <w:sz w:val="52"/>
          <w:szCs w:val="52"/>
        </w:rPr>
        <w:sectPr w:rsidR="00631877" w:rsidSect="00631877">
          <w:pgSz w:w="15840" w:h="12240" w:orient="landscape"/>
          <w:pgMar w:top="1411" w:right="1411" w:bottom="1411" w:left="1411" w:header="706" w:footer="706" w:gutter="0"/>
          <w:cols w:space="708"/>
          <w:docGrid w:linePitch="360"/>
        </w:sectPr>
      </w:pPr>
    </w:p>
    <w:p w:rsidR="00A65A7A" w:rsidRPr="009D5ED0" w:rsidRDefault="00F43992" w:rsidP="00F30A77">
      <w:pPr>
        <w:spacing w:line="460" w:lineRule="exact"/>
        <w:ind w:firstLine="454"/>
        <w:jc w:val="both"/>
        <w:rPr>
          <w:rFonts w:ascii="Times New Roman" w:hAnsi="Times New Roman" w:cs="Times New Roman"/>
          <w:sz w:val="40"/>
          <w:szCs w:val="40"/>
          <w:lang w:val="bg-BG"/>
        </w:rPr>
      </w:pPr>
      <w:r>
        <w:rPr>
          <w:rFonts w:ascii="Times New Roman" w:hAnsi="Times New Roman" w:cs="Times New Roman"/>
          <w:sz w:val="52"/>
          <w:szCs w:val="52"/>
          <w:lang w:val="bg-BG"/>
        </w:rPr>
        <w:lastRenderedPageBreak/>
        <w:t xml:space="preserve">                            </w:t>
      </w:r>
      <w:r w:rsidRPr="009D5ED0">
        <w:rPr>
          <w:rFonts w:ascii="Times New Roman" w:hAnsi="Times New Roman" w:cs="Times New Roman"/>
          <w:sz w:val="40"/>
          <w:szCs w:val="40"/>
          <w:lang w:val="bg-BG"/>
        </w:rPr>
        <w:t>1</w:t>
      </w:r>
      <w:r w:rsidR="009D5ED0" w:rsidRPr="009D5ED0">
        <w:rPr>
          <w:rFonts w:ascii="Times New Roman" w:hAnsi="Times New Roman" w:cs="Times New Roman"/>
          <w:sz w:val="40"/>
          <w:szCs w:val="40"/>
          <w:lang w:val="bg-BG"/>
        </w:rPr>
        <w:t>8</w:t>
      </w:r>
    </w:p>
    <w:p w:rsidR="0090355D" w:rsidRDefault="007211B8" w:rsidP="00F30A77">
      <w:pPr>
        <w:spacing w:line="460" w:lineRule="exact"/>
        <w:ind w:firstLine="454"/>
        <w:jc w:val="both"/>
        <w:rPr>
          <w:rFonts w:ascii="Times New Roman" w:hAnsi="Times New Roman" w:cs="Times New Roman"/>
          <w:sz w:val="52"/>
          <w:szCs w:val="52"/>
        </w:rPr>
      </w:pPr>
      <w:r>
        <w:rPr>
          <w:rFonts w:ascii="Times New Roman" w:hAnsi="Times New Roman" w:cs="Times New Roman"/>
          <w:sz w:val="52"/>
          <w:szCs w:val="52"/>
        </w:rPr>
        <w:t xml:space="preserve"> </w:t>
      </w:r>
    </w:p>
    <w:p w:rsidR="0090355D" w:rsidRDefault="0090355D" w:rsidP="00F30A77">
      <w:pPr>
        <w:spacing w:line="460" w:lineRule="exact"/>
        <w:ind w:firstLine="454"/>
        <w:jc w:val="both"/>
        <w:rPr>
          <w:rFonts w:ascii="Times New Roman" w:hAnsi="Times New Roman" w:cs="Times New Roman"/>
          <w:sz w:val="52"/>
          <w:szCs w:val="52"/>
        </w:rPr>
      </w:pPr>
    </w:p>
    <w:p w:rsidR="00A65A7A" w:rsidRPr="009D5ED0" w:rsidRDefault="007211B8" w:rsidP="00F30A77">
      <w:pPr>
        <w:spacing w:line="460" w:lineRule="exact"/>
        <w:ind w:firstLine="454"/>
        <w:jc w:val="both"/>
        <w:rPr>
          <w:rFonts w:ascii="Times New Roman" w:hAnsi="Times New Roman" w:cs="Times New Roman"/>
          <w:b/>
          <w:sz w:val="40"/>
          <w:szCs w:val="40"/>
          <w:lang w:val="bg-BG"/>
        </w:rPr>
      </w:pPr>
      <w:r>
        <w:rPr>
          <w:rFonts w:ascii="Times New Roman" w:hAnsi="Times New Roman" w:cs="Times New Roman"/>
          <w:sz w:val="52"/>
          <w:szCs w:val="52"/>
        </w:rPr>
        <w:t xml:space="preserve"> </w:t>
      </w:r>
      <w:r w:rsidR="009D5ED0">
        <w:rPr>
          <w:rFonts w:ascii="Times New Roman" w:hAnsi="Times New Roman" w:cs="Times New Roman"/>
          <w:sz w:val="52"/>
          <w:szCs w:val="52"/>
          <w:lang w:val="bg-BG"/>
        </w:rPr>
        <w:t xml:space="preserve">          </w:t>
      </w:r>
      <w:r>
        <w:rPr>
          <w:rFonts w:ascii="Times New Roman" w:hAnsi="Times New Roman" w:cs="Times New Roman"/>
          <w:sz w:val="52"/>
          <w:szCs w:val="52"/>
        </w:rPr>
        <w:t xml:space="preserve"> </w:t>
      </w:r>
      <w:r w:rsidRPr="009D5ED0">
        <w:rPr>
          <w:rFonts w:ascii="Times New Roman" w:hAnsi="Times New Roman" w:cs="Times New Roman"/>
          <w:b/>
          <w:sz w:val="40"/>
          <w:szCs w:val="40"/>
        </w:rPr>
        <w:t>VIII.</w:t>
      </w:r>
      <w:r w:rsidRPr="009D5ED0">
        <w:rPr>
          <w:rFonts w:ascii="Times New Roman" w:hAnsi="Times New Roman" w:cs="Times New Roman"/>
          <w:b/>
          <w:sz w:val="40"/>
          <w:szCs w:val="40"/>
          <w:lang w:val="bg-BG"/>
        </w:rPr>
        <w:t>Работна програма</w:t>
      </w:r>
    </w:p>
    <w:p w:rsidR="0090355D" w:rsidRPr="009D5ED0" w:rsidRDefault="009D5ED0" w:rsidP="00F30A77">
      <w:pPr>
        <w:spacing w:line="460" w:lineRule="exact"/>
        <w:ind w:firstLine="454"/>
        <w:jc w:val="both"/>
        <w:rPr>
          <w:rFonts w:ascii="Times New Roman" w:hAnsi="Times New Roman" w:cs="Times New Roman"/>
          <w:b/>
          <w:sz w:val="40"/>
          <w:szCs w:val="40"/>
          <w:lang w:val="bg-BG"/>
        </w:rPr>
      </w:pPr>
      <w:r w:rsidRPr="009D5ED0">
        <w:rPr>
          <w:rFonts w:ascii="Times New Roman" w:hAnsi="Times New Roman" w:cs="Times New Roman"/>
          <w:noProof/>
          <w:sz w:val="40"/>
          <w:szCs w:val="40"/>
          <w:u w:val="single"/>
          <w:lang w:val="bg-BG" w:eastAsia="bg-BG"/>
        </w:rPr>
        <w:drawing>
          <wp:anchor distT="0" distB="0" distL="114300" distR="114300" simplePos="0" relativeHeight="251661824" behindDoc="0" locked="0" layoutInCell="1" allowOverlap="1" wp14:anchorId="2995501F" wp14:editId="602F7207">
            <wp:simplePos x="0" y="0"/>
            <wp:positionH relativeFrom="column">
              <wp:posOffset>937722</wp:posOffset>
            </wp:positionH>
            <wp:positionV relativeFrom="paragraph">
              <wp:posOffset>409923</wp:posOffset>
            </wp:positionV>
            <wp:extent cx="396875" cy="508635"/>
            <wp:effectExtent l="0" t="0" r="3175" b="5715"/>
            <wp:wrapNone/>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875" cy="5086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600" w:type="dxa"/>
        <w:jc w:val="center"/>
        <w:tblLook w:val="01E0" w:firstRow="1" w:lastRow="1" w:firstColumn="1" w:lastColumn="1" w:noHBand="0" w:noVBand="0"/>
      </w:tblPr>
      <w:tblGrid>
        <w:gridCol w:w="5600"/>
      </w:tblGrid>
      <w:tr w:rsidR="0090355D" w:rsidRPr="009D5ED0" w:rsidTr="00631877">
        <w:trPr>
          <w:jc w:val="center"/>
        </w:trPr>
        <w:tc>
          <w:tcPr>
            <w:tcW w:w="5600" w:type="dxa"/>
          </w:tcPr>
          <w:p w:rsidR="0090355D" w:rsidRPr="009D5ED0" w:rsidRDefault="0090355D" w:rsidP="00631877">
            <w:pPr>
              <w:spacing w:after="0"/>
              <w:jc w:val="center"/>
              <w:rPr>
                <w:rFonts w:ascii="Times New Roman" w:hAnsi="Times New Roman" w:cs="Times New Roman"/>
                <w:sz w:val="40"/>
                <w:szCs w:val="40"/>
                <w:u w:val="single"/>
                <w:lang w:val="bg-BG"/>
              </w:rPr>
            </w:pPr>
            <w:r w:rsidRPr="009D5ED0">
              <w:rPr>
                <w:rFonts w:ascii="Times New Roman" w:hAnsi="Times New Roman" w:cs="Times New Roman"/>
                <w:b/>
                <w:bCs/>
                <w:spacing w:val="20"/>
                <w:sz w:val="40"/>
                <w:szCs w:val="40"/>
                <w:u w:val="single"/>
                <w:lang w:val="bg-BG"/>
              </w:rPr>
              <w:t>СЕЛСКОСТОПАНСКА АКАДЕМИЯ</w:t>
            </w:r>
          </w:p>
        </w:tc>
      </w:tr>
    </w:tbl>
    <w:p w:rsidR="0090355D" w:rsidRPr="009D5ED0" w:rsidRDefault="0090355D" w:rsidP="0090355D">
      <w:pPr>
        <w:spacing w:after="0"/>
        <w:rPr>
          <w:rFonts w:ascii="Times New Roman" w:hAnsi="Times New Roman" w:cs="Times New Roman"/>
          <w:sz w:val="40"/>
          <w:szCs w:val="40"/>
          <w:lang w:val="bg-BG"/>
        </w:rPr>
      </w:pPr>
    </w:p>
    <w:p w:rsidR="0090355D" w:rsidRPr="00980C74" w:rsidRDefault="0090355D" w:rsidP="0090355D">
      <w:pPr>
        <w:pStyle w:val="Heading1"/>
        <w:spacing w:after="120"/>
        <w:jc w:val="both"/>
        <w:rPr>
          <w:rFonts w:ascii="Arial" w:hAnsi="Arial" w:cs="Arial"/>
          <w:color w:val="FF0000"/>
          <w:sz w:val="22"/>
          <w:szCs w:val="22"/>
          <w:lang w:val="ru-RU"/>
        </w:rPr>
      </w:pPr>
    </w:p>
    <w:p w:rsidR="0090355D" w:rsidRPr="003C6194" w:rsidRDefault="0090355D" w:rsidP="0090355D">
      <w:pPr>
        <w:spacing w:after="120" w:line="240" w:lineRule="auto"/>
        <w:jc w:val="right"/>
        <w:rPr>
          <w:rFonts w:ascii="Arial Narrow" w:hAnsi="Arial Narrow" w:cs="Arial"/>
          <w:i/>
          <w:color w:val="FF0000"/>
          <w:lang w:val="ru-RU"/>
        </w:rPr>
      </w:pPr>
      <w:r w:rsidRPr="003C6194">
        <w:rPr>
          <w:rFonts w:ascii="Arial Narrow" w:hAnsi="Arial Narrow" w:cs="Arial"/>
          <w:i/>
          <w:color w:val="FF0000"/>
          <w:lang w:val="ru-RU"/>
        </w:rPr>
        <w:t>Приложение 3</w:t>
      </w:r>
      <w:r>
        <w:rPr>
          <w:rFonts w:ascii="Arial Narrow" w:hAnsi="Arial Narrow" w:cs="Arial"/>
          <w:i/>
          <w:color w:val="FF0000"/>
          <w:lang w:val="ru-RU"/>
        </w:rPr>
        <w:t xml:space="preserve"> (1)</w:t>
      </w:r>
      <w:r w:rsidRPr="003C6194">
        <w:rPr>
          <w:rFonts w:ascii="Arial Narrow" w:hAnsi="Arial Narrow" w:cs="Arial"/>
          <w:i/>
          <w:color w:val="FF0000"/>
          <w:lang w:val="ru-RU"/>
        </w:rPr>
        <w:t xml:space="preserve">. </w:t>
      </w:r>
      <w:r>
        <w:rPr>
          <w:rFonts w:ascii="Arial Narrow" w:hAnsi="Arial Narrow" w:cs="Arial"/>
          <w:i/>
          <w:color w:val="FF0000"/>
        </w:rPr>
        <w:t>“</w:t>
      </w:r>
      <w:r w:rsidRPr="003C6194">
        <w:rPr>
          <w:rFonts w:ascii="Arial Narrow" w:hAnsi="Arial Narrow" w:cs="Arial"/>
          <w:i/>
          <w:color w:val="FF0000"/>
          <w:lang w:val="ru-RU"/>
        </w:rPr>
        <w:t>Работна програма</w:t>
      </w:r>
      <w:r>
        <w:rPr>
          <w:rFonts w:ascii="Arial Narrow" w:hAnsi="Arial Narrow" w:cs="Arial"/>
          <w:i/>
          <w:color w:val="FF0000"/>
        </w:rPr>
        <w:t>”</w:t>
      </w:r>
      <w:r w:rsidRPr="003C6194">
        <w:rPr>
          <w:rFonts w:ascii="Arial Narrow" w:hAnsi="Arial Narrow" w:cs="Arial"/>
          <w:i/>
          <w:color w:val="FF0000"/>
          <w:lang w:val="ru-RU"/>
        </w:rPr>
        <w:t>.</w:t>
      </w: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631877" w:rsidRDefault="00631877" w:rsidP="0090355D">
      <w:pPr>
        <w:spacing w:after="0" w:line="240" w:lineRule="auto"/>
        <w:jc w:val="center"/>
        <w:rPr>
          <w:rFonts w:ascii="Arial" w:hAnsi="Arial" w:cs="Arial"/>
          <w:b/>
          <w:lang w:val="ru-RU"/>
        </w:rPr>
      </w:pPr>
    </w:p>
    <w:p w:rsidR="00631877" w:rsidRDefault="00631877" w:rsidP="0090355D">
      <w:pPr>
        <w:spacing w:after="0" w:line="240" w:lineRule="auto"/>
        <w:jc w:val="center"/>
        <w:rPr>
          <w:rFonts w:ascii="Arial" w:hAnsi="Arial" w:cs="Arial"/>
          <w:b/>
          <w:lang w:val="ru-RU"/>
        </w:rPr>
      </w:pPr>
    </w:p>
    <w:p w:rsidR="00631877" w:rsidRDefault="00631877" w:rsidP="0090355D">
      <w:pPr>
        <w:spacing w:after="0" w:line="240" w:lineRule="auto"/>
        <w:jc w:val="center"/>
        <w:rPr>
          <w:rFonts w:ascii="Arial" w:hAnsi="Arial" w:cs="Arial"/>
          <w:b/>
          <w:lang w:val="ru-RU"/>
        </w:rPr>
      </w:pPr>
    </w:p>
    <w:p w:rsidR="00631877" w:rsidRDefault="00631877" w:rsidP="0090355D">
      <w:pPr>
        <w:spacing w:after="0" w:line="240" w:lineRule="auto"/>
        <w:jc w:val="center"/>
        <w:rPr>
          <w:rFonts w:ascii="Arial" w:hAnsi="Arial" w:cs="Arial"/>
          <w:b/>
          <w:lang w:val="ru-RU"/>
        </w:rPr>
      </w:pPr>
    </w:p>
    <w:p w:rsidR="00631877" w:rsidRDefault="00631877"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B12BFF" w:rsidRDefault="00B12BFF" w:rsidP="0090355D">
      <w:pPr>
        <w:spacing w:after="0" w:line="240" w:lineRule="auto"/>
        <w:jc w:val="center"/>
        <w:rPr>
          <w:rFonts w:ascii="Arial" w:hAnsi="Arial" w:cs="Arial"/>
          <w:b/>
          <w:lang w:val="ru-RU"/>
        </w:rPr>
        <w:sectPr w:rsidR="00B12BFF" w:rsidSect="00631877">
          <w:pgSz w:w="12240" w:h="15840"/>
          <w:pgMar w:top="1418" w:right="1418" w:bottom="1418" w:left="1418" w:header="709" w:footer="709" w:gutter="0"/>
          <w:cols w:space="708"/>
          <w:docGrid w:linePitch="360"/>
        </w:sectPr>
      </w:pPr>
    </w:p>
    <w:p w:rsidR="009D5ED0" w:rsidRDefault="00DF681C" w:rsidP="0090355D">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19</w:t>
      </w:r>
    </w:p>
    <w:p w:rsidR="009D5ED0" w:rsidRDefault="009D5ED0" w:rsidP="0090355D">
      <w:pPr>
        <w:spacing w:after="0" w:line="240" w:lineRule="auto"/>
        <w:jc w:val="center"/>
        <w:rPr>
          <w:rFonts w:ascii="Times New Roman" w:hAnsi="Times New Roman" w:cs="Times New Roman"/>
          <w:b/>
          <w:sz w:val="28"/>
          <w:szCs w:val="28"/>
          <w:lang w:val="ru-RU"/>
        </w:rPr>
      </w:pPr>
    </w:p>
    <w:p w:rsidR="009D5ED0" w:rsidRDefault="009D5ED0" w:rsidP="0090355D">
      <w:pPr>
        <w:spacing w:after="0" w:line="240" w:lineRule="auto"/>
        <w:jc w:val="center"/>
        <w:rPr>
          <w:rFonts w:ascii="Times New Roman" w:hAnsi="Times New Roman" w:cs="Times New Roman"/>
          <w:b/>
          <w:sz w:val="28"/>
          <w:szCs w:val="28"/>
          <w:lang w:val="ru-RU"/>
        </w:rPr>
      </w:pPr>
    </w:p>
    <w:p w:rsidR="0090355D" w:rsidRPr="00322C3D" w:rsidRDefault="0090355D" w:rsidP="0090355D">
      <w:pPr>
        <w:spacing w:after="0" w:line="240" w:lineRule="auto"/>
        <w:jc w:val="center"/>
        <w:rPr>
          <w:rFonts w:ascii="Times New Roman" w:hAnsi="Times New Roman" w:cs="Times New Roman"/>
          <w:b/>
          <w:sz w:val="28"/>
          <w:szCs w:val="28"/>
          <w:lang w:val="ru-RU"/>
        </w:rPr>
      </w:pPr>
      <w:r w:rsidRPr="00322C3D">
        <w:rPr>
          <w:rFonts w:ascii="Times New Roman" w:hAnsi="Times New Roman" w:cs="Times New Roman"/>
          <w:b/>
          <w:sz w:val="28"/>
          <w:szCs w:val="28"/>
          <w:lang w:val="ru-RU"/>
        </w:rPr>
        <w:t>Таблица</w:t>
      </w:r>
      <w:r w:rsidRPr="00322C3D">
        <w:rPr>
          <w:rFonts w:ascii="Times New Roman" w:hAnsi="Times New Roman" w:cs="Times New Roman"/>
          <w:b/>
          <w:sz w:val="28"/>
          <w:szCs w:val="28"/>
        </w:rPr>
        <w:t>_a</w:t>
      </w:r>
      <w:r w:rsidRPr="00322C3D">
        <w:rPr>
          <w:rFonts w:ascii="Times New Roman" w:hAnsi="Times New Roman" w:cs="Times New Roman"/>
          <w:b/>
          <w:sz w:val="28"/>
          <w:szCs w:val="28"/>
          <w:lang w:val="ru-RU"/>
        </w:rPr>
        <w:t xml:space="preserve">. ОБЩА РАБОТНА ПРОГРАМА ЗА ИЗПЪЛНЕНИЕ НА ПРОЕКТ </w:t>
      </w:r>
      <w:r w:rsidRPr="00322C3D">
        <w:rPr>
          <w:rFonts w:ascii="Times New Roman" w:hAnsi="Times New Roman" w:cs="Times New Roman"/>
          <w:b/>
          <w:sz w:val="28"/>
          <w:szCs w:val="28"/>
          <w:lang w:val="bg-BG"/>
        </w:rPr>
        <w:t>ПО</w:t>
      </w:r>
      <w:r w:rsidRPr="00322C3D">
        <w:rPr>
          <w:rFonts w:ascii="Times New Roman" w:hAnsi="Times New Roman" w:cs="Times New Roman"/>
          <w:b/>
          <w:sz w:val="28"/>
          <w:szCs w:val="28"/>
          <w:lang w:val="ru-RU"/>
        </w:rPr>
        <w:t xml:space="preserve"> ТЕМА:</w:t>
      </w:r>
    </w:p>
    <w:p w:rsidR="005542E2" w:rsidRPr="00322C3D" w:rsidRDefault="005542E2" w:rsidP="005542E2">
      <w:pPr>
        <w:spacing w:after="0" w:line="240" w:lineRule="auto"/>
        <w:rPr>
          <w:rFonts w:ascii="Times New Roman" w:hAnsi="Times New Roman" w:cs="Times New Roman"/>
          <w:b/>
          <w:sz w:val="28"/>
          <w:szCs w:val="28"/>
          <w:lang w:val="bg-BG"/>
        </w:rPr>
      </w:pPr>
      <w:r w:rsidRPr="00322C3D">
        <w:rPr>
          <w:rFonts w:ascii="Times New Roman" w:hAnsi="Times New Roman" w:cs="Times New Roman"/>
          <w:b/>
          <w:sz w:val="28"/>
          <w:szCs w:val="28"/>
          <w:lang w:val="ru-RU"/>
        </w:rPr>
        <w:t xml:space="preserve">:   '' </w:t>
      </w:r>
      <w:r w:rsidRPr="00322C3D">
        <w:rPr>
          <w:rFonts w:ascii="Times New Roman" w:hAnsi="Times New Roman" w:cs="Times New Roman"/>
          <w:b/>
          <w:sz w:val="28"/>
          <w:szCs w:val="28"/>
          <w:lang w:val="bg-BG"/>
        </w:rPr>
        <w:t>Ефекти на някои съвременни биотехнологични средства върху продуктивността и здравния статус на селскостопанските животни и подобряване качеството на произведената продукция</w:t>
      </w:r>
      <w:r w:rsidRPr="00322C3D">
        <w:rPr>
          <w:rFonts w:ascii="Times New Roman" w:hAnsi="Times New Roman" w:cs="Times New Roman"/>
          <w:b/>
          <w:sz w:val="28"/>
          <w:szCs w:val="28"/>
        </w:rPr>
        <w:t xml:space="preserve"> </w:t>
      </w:r>
      <w:r w:rsidRPr="00322C3D">
        <w:rPr>
          <w:rFonts w:ascii="Times New Roman" w:hAnsi="Times New Roman" w:cs="Times New Roman"/>
          <w:b/>
          <w:sz w:val="28"/>
          <w:szCs w:val="28"/>
          <w:lang w:val="bg-BG"/>
        </w:rPr>
        <w:t>‘‘</w:t>
      </w:r>
    </w:p>
    <w:p w:rsidR="0090355D" w:rsidRPr="00322C3D" w:rsidRDefault="0090355D" w:rsidP="0090355D">
      <w:pPr>
        <w:spacing w:after="0" w:line="240" w:lineRule="auto"/>
        <w:jc w:val="center"/>
        <w:rPr>
          <w:rFonts w:ascii="Times New Roman" w:hAnsi="Times New Roman" w:cs="Times New Roman"/>
          <w:b/>
          <w:sz w:val="28"/>
          <w:szCs w:val="28"/>
          <w:lang w:val="ru-RU"/>
        </w:rPr>
      </w:pPr>
    </w:p>
    <w:p w:rsidR="0090355D" w:rsidRPr="00322C3D" w:rsidRDefault="0090355D" w:rsidP="0090355D">
      <w:pPr>
        <w:spacing w:after="0" w:line="240" w:lineRule="auto"/>
        <w:jc w:val="right"/>
        <w:rPr>
          <w:rFonts w:ascii="Times New Roman" w:hAnsi="Times New Roman" w:cs="Times New Roman"/>
          <w:b/>
          <w:sz w:val="28"/>
          <w:szCs w:val="28"/>
          <w:lang w:val="ru-RU"/>
        </w:rPr>
      </w:pPr>
      <w:r w:rsidRPr="00322C3D">
        <w:rPr>
          <w:rFonts w:ascii="Times New Roman" w:hAnsi="Times New Roman" w:cs="Times New Roman"/>
          <w:b/>
          <w:sz w:val="28"/>
          <w:szCs w:val="28"/>
          <w:lang w:val="ru-RU"/>
        </w:rPr>
        <w:t>СРОК НА ИЗПЪЛНЕНИЕ 20</w:t>
      </w:r>
      <w:r w:rsidR="005542E2" w:rsidRPr="00322C3D">
        <w:rPr>
          <w:rFonts w:ascii="Times New Roman" w:hAnsi="Times New Roman" w:cs="Times New Roman"/>
          <w:b/>
          <w:sz w:val="28"/>
          <w:szCs w:val="28"/>
          <w:lang w:val="ru-RU"/>
        </w:rPr>
        <w:t xml:space="preserve">18 </w:t>
      </w:r>
      <w:r w:rsidRPr="00322C3D">
        <w:rPr>
          <w:rFonts w:ascii="Times New Roman" w:hAnsi="Times New Roman" w:cs="Times New Roman"/>
          <w:b/>
          <w:sz w:val="28"/>
          <w:szCs w:val="28"/>
          <w:lang w:val="ru-RU"/>
        </w:rPr>
        <w:t xml:space="preserve"> – 20</w:t>
      </w:r>
      <w:r w:rsidR="005542E2" w:rsidRPr="00322C3D">
        <w:rPr>
          <w:rFonts w:ascii="Times New Roman" w:hAnsi="Times New Roman" w:cs="Times New Roman"/>
          <w:b/>
          <w:sz w:val="28"/>
          <w:szCs w:val="28"/>
          <w:lang w:val="ru-RU"/>
        </w:rPr>
        <w:t>21</w:t>
      </w:r>
      <w:r w:rsidRPr="00322C3D">
        <w:rPr>
          <w:rFonts w:ascii="Times New Roman" w:hAnsi="Times New Roman" w:cs="Times New Roman"/>
          <w:b/>
          <w:sz w:val="28"/>
          <w:szCs w:val="28"/>
          <w:lang w:val="ru-RU"/>
        </w:rPr>
        <w:t xml:space="preserve"> ГОДИНА</w:t>
      </w:r>
      <w:r w:rsidRPr="00322C3D">
        <w:rPr>
          <w:rFonts w:ascii="Times New Roman" w:hAnsi="Times New Roman" w:cs="Times New Roman"/>
          <w:b/>
          <w:sz w:val="28"/>
          <w:szCs w:val="28"/>
          <w:lang w:val="ru-RU"/>
        </w:rPr>
        <w:tab/>
      </w:r>
      <w:r w:rsidRPr="00322C3D">
        <w:rPr>
          <w:rFonts w:ascii="Times New Roman" w:hAnsi="Times New Roman" w:cs="Times New Roman"/>
          <w:b/>
          <w:sz w:val="28"/>
          <w:szCs w:val="28"/>
          <w:lang w:val="ru-RU"/>
        </w:rPr>
        <w:tab/>
      </w:r>
      <w:r w:rsidRPr="00322C3D">
        <w:rPr>
          <w:rFonts w:ascii="Times New Roman" w:hAnsi="Times New Roman" w:cs="Times New Roman"/>
          <w:b/>
          <w:sz w:val="28"/>
          <w:szCs w:val="28"/>
          <w:lang w:val="ru-RU"/>
        </w:rPr>
        <w:tab/>
      </w:r>
      <w:r w:rsidRPr="00322C3D">
        <w:rPr>
          <w:rFonts w:ascii="Times New Roman" w:hAnsi="Times New Roman" w:cs="Times New Roman"/>
          <w:b/>
          <w:sz w:val="28"/>
          <w:szCs w:val="28"/>
          <w:lang w:val="ru-RU"/>
        </w:rPr>
        <w:tab/>
      </w:r>
      <w:r w:rsidRPr="00322C3D">
        <w:rPr>
          <w:rFonts w:ascii="Times New Roman" w:hAnsi="Times New Roman" w:cs="Times New Roman"/>
          <w:b/>
          <w:sz w:val="28"/>
          <w:szCs w:val="28"/>
          <w:lang w:val="ru-RU"/>
        </w:rPr>
        <w:tab/>
      </w:r>
      <w:r w:rsidRPr="00322C3D">
        <w:rPr>
          <w:rFonts w:ascii="Times New Roman" w:hAnsi="Times New Roman" w:cs="Times New Roman"/>
          <w:b/>
          <w:sz w:val="28"/>
          <w:szCs w:val="28"/>
          <w:lang w:val="ru-RU"/>
        </w:rPr>
        <w:tab/>
      </w:r>
      <w:r w:rsidRPr="00322C3D">
        <w:rPr>
          <w:rFonts w:ascii="Times New Roman" w:hAnsi="Times New Roman" w:cs="Times New Roman"/>
          <w:b/>
          <w:sz w:val="28"/>
          <w:szCs w:val="28"/>
          <w:lang w:val="ru-RU"/>
        </w:rPr>
        <w:tab/>
      </w:r>
    </w:p>
    <w:p w:rsidR="0090355D" w:rsidRDefault="0090355D" w:rsidP="0090355D">
      <w:pPr>
        <w:spacing w:after="0" w:line="240" w:lineRule="auto"/>
        <w:jc w:val="right"/>
        <w:rPr>
          <w:rFonts w:ascii="Arial" w:hAnsi="Arial" w:cs="Arial"/>
          <w:b/>
          <w:lang w:val="ru-RU"/>
        </w:rPr>
      </w:pPr>
      <w:r w:rsidRPr="00322C3D">
        <w:rPr>
          <w:rFonts w:ascii="Times New Roman" w:hAnsi="Times New Roman" w:cs="Times New Roman"/>
          <w:b/>
          <w:sz w:val="28"/>
          <w:szCs w:val="28"/>
          <w:lang w:val="ru-RU"/>
        </w:rPr>
        <w:t xml:space="preserve">Ръководител: </w:t>
      </w:r>
      <w:r w:rsidR="005542E2" w:rsidRPr="00322C3D">
        <w:rPr>
          <w:rFonts w:ascii="Times New Roman" w:hAnsi="Times New Roman" w:cs="Times New Roman"/>
          <w:b/>
          <w:sz w:val="28"/>
          <w:szCs w:val="28"/>
          <w:lang w:val="ru-RU"/>
        </w:rPr>
        <w:t>проф.д-р Митко Лалев</w:t>
      </w:r>
      <w:r w:rsidRPr="00322C3D">
        <w:rPr>
          <w:rFonts w:ascii="Times New Roman" w:hAnsi="Times New Roman" w:cs="Times New Roman"/>
          <w:sz w:val="28"/>
          <w:szCs w:val="28"/>
          <w:lang w:val="ru-RU"/>
        </w:rPr>
        <w:tab/>
      </w:r>
      <w:r w:rsidRPr="00F83EE7">
        <w:rPr>
          <w:rFonts w:ascii="Arial" w:hAnsi="Arial" w:cs="Arial"/>
          <w:lang w:val="ru-RU"/>
        </w:rPr>
        <w:tab/>
      </w:r>
      <w:r w:rsidRPr="00F83EE7">
        <w:rPr>
          <w:rFonts w:ascii="Arial" w:hAnsi="Arial" w:cs="Arial"/>
          <w:lang w:val="ru-RU"/>
        </w:rPr>
        <w:tab/>
      </w:r>
      <w:r w:rsidRPr="00F83EE7">
        <w:rPr>
          <w:rFonts w:ascii="Arial" w:hAnsi="Arial" w:cs="Arial"/>
          <w:i/>
          <w:sz w:val="20"/>
          <w:szCs w:val="20"/>
          <w:lang w:val="ru-RU"/>
        </w:rPr>
        <w:t>подпис</w:t>
      </w:r>
      <w:r w:rsidRPr="00F83EE7">
        <w:rPr>
          <w:rFonts w:ascii="Arial" w:hAnsi="Arial" w:cs="Arial"/>
          <w:b/>
          <w:lang w:val="ru-RU"/>
        </w:rPr>
        <w:tab/>
      </w:r>
      <w:r>
        <w:rPr>
          <w:rFonts w:ascii="Arial" w:hAnsi="Arial" w:cs="Arial"/>
          <w:b/>
          <w:lang w:val="ru-RU"/>
        </w:rPr>
        <w:tab/>
      </w:r>
      <w:r w:rsidRPr="00F83EE7">
        <w:rPr>
          <w:rFonts w:ascii="Arial" w:hAnsi="Arial" w:cs="Arial"/>
          <w:b/>
          <w:lang w:val="ru-RU"/>
        </w:rPr>
        <w:tab/>
      </w:r>
    </w:p>
    <w:tbl>
      <w:tblPr>
        <w:tblW w:w="13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12"/>
        <w:gridCol w:w="696"/>
        <w:gridCol w:w="4632"/>
        <w:gridCol w:w="706"/>
        <w:gridCol w:w="71"/>
        <w:gridCol w:w="643"/>
        <w:gridCol w:w="2365"/>
        <w:gridCol w:w="3322"/>
      </w:tblGrid>
      <w:tr w:rsidR="003A5B40" w:rsidRPr="0080395A" w:rsidTr="00AB7E39">
        <w:trPr>
          <w:jc w:val="center"/>
        </w:trPr>
        <w:tc>
          <w:tcPr>
            <w:tcW w:w="958" w:type="dxa"/>
            <w:tcBorders>
              <w:bottom w:val="single" w:sz="4" w:space="0" w:color="auto"/>
              <w:right w:val="single" w:sz="4" w:space="0" w:color="auto"/>
            </w:tcBorders>
            <w:shd w:val="clear" w:color="auto" w:fill="auto"/>
            <w:vAlign w:val="center"/>
          </w:tcPr>
          <w:p w:rsidR="0090355D" w:rsidRPr="0080395A" w:rsidRDefault="0090355D" w:rsidP="00631877">
            <w:pPr>
              <w:spacing w:before="40" w:after="40" w:line="240" w:lineRule="auto"/>
              <w:jc w:val="center"/>
              <w:rPr>
                <w:rFonts w:ascii="Arial" w:hAnsi="Arial" w:cs="Arial"/>
                <w:lang w:val="ru-RU"/>
              </w:rPr>
            </w:pPr>
            <w:r w:rsidRPr="0080395A">
              <w:rPr>
                <w:rFonts w:ascii="Arial" w:hAnsi="Arial" w:cs="Arial"/>
                <w:lang w:val="ru-RU"/>
              </w:rPr>
              <w:t>Година</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55D" w:rsidRPr="0080395A" w:rsidRDefault="0090355D" w:rsidP="00631877">
            <w:pPr>
              <w:spacing w:before="40" w:after="40" w:line="240" w:lineRule="auto"/>
              <w:jc w:val="center"/>
              <w:rPr>
                <w:rFonts w:ascii="Arial" w:hAnsi="Arial" w:cs="Arial"/>
                <w:lang w:val="ru-RU"/>
              </w:rPr>
            </w:pPr>
            <w:r w:rsidRPr="0080395A">
              <w:rPr>
                <w:rFonts w:ascii="Arial" w:hAnsi="Arial" w:cs="Arial"/>
                <w:lang w:val="ru-RU"/>
              </w:rPr>
              <w:t>№</w:t>
            </w:r>
          </w:p>
        </w:tc>
        <w:tc>
          <w:tcPr>
            <w:tcW w:w="4632" w:type="dxa"/>
            <w:tcBorders>
              <w:top w:val="single" w:sz="4" w:space="0" w:color="auto"/>
              <w:left w:val="single" w:sz="4" w:space="0" w:color="auto"/>
              <w:bottom w:val="single" w:sz="4" w:space="0" w:color="auto"/>
              <w:right w:val="single" w:sz="4" w:space="0" w:color="auto"/>
            </w:tcBorders>
            <w:shd w:val="clear" w:color="auto" w:fill="auto"/>
            <w:vAlign w:val="center"/>
          </w:tcPr>
          <w:p w:rsidR="0090355D" w:rsidRPr="0080395A" w:rsidRDefault="0090355D" w:rsidP="00631877">
            <w:pPr>
              <w:spacing w:before="40" w:after="0" w:line="240" w:lineRule="auto"/>
              <w:jc w:val="center"/>
              <w:rPr>
                <w:rFonts w:ascii="Arial" w:hAnsi="Arial" w:cs="Arial"/>
                <w:lang w:val="ru-RU"/>
              </w:rPr>
            </w:pPr>
            <w:r w:rsidRPr="0080395A">
              <w:rPr>
                <w:rFonts w:ascii="Arial" w:hAnsi="Arial" w:cs="Arial"/>
                <w:lang w:val="ru-RU"/>
              </w:rPr>
              <w:t>Съдържание на етапа</w:t>
            </w:r>
          </w:p>
          <w:p w:rsidR="0090355D" w:rsidRPr="0080395A" w:rsidRDefault="0090355D" w:rsidP="00631877">
            <w:pPr>
              <w:spacing w:before="40" w:after="0" w:line="240" w:lineRule="auto"/>
              <w:jc w:val="center"/>
              <w:rPr>
                <w:rFonts w:ascii="Arial" w:hAnsi="Arial" w:cs="Arial"/>
                <w:lang w:val="ru-RU"/>
              </w:rPr>
            </w:pPr>
            <w:r w:rsidRPr="0080395A">
              <w:rPr>
                <w:rFonts w:ascii="Arial" w:hAnsi="Arial" w:cs="Arial"/>
                <w:lang w:val="ru-RU"/>
              </w:rPr>
              <w:t>(формулирани теми задачи)</w:t>
            </w:r>
          </w:p>
        </w:tc>
        <w:tc>
          <w:tcPr>
            <w:tcW w:w="1420" w:type="dxa"/>
            <w:gridSpan w:val="3"/>
            <w:tcBorders>
              <w:left w:val="single" w:sz="4" w:space="0" w:color="auto"/>
              <w:bottom w:val="single" w:sz="4" w:space="0" w:color="auto"/>
            </w:tcBorders>
            <w:shd w:val="clear" w:color="auto" w:fill="auto"/>
            <w:vAlign w:val="center"/>
          </w:tcPr>
          <w:p w:rsidR="0090355D" w:rsidRPr="0080395A" w:rsidRDefault="0090355D" w:rsidP="00631877">
            <w:pPr>
              <w:spacing w:before="40" w:after="0" w:line="240" w:lineRule="auto"/>
              <w:jc w:val="center"/>
              <w:rPr>
                <w:rFonts w:ascii="Arial" w:hAnsi="Arial" w:cs="Arial"/>
                <w:lang w:val="ru-RU"/>
              </w:rPr>
            </w:pPr>
            <w:r w:rsidRPr="0080395A">
              <w:rPr>
                <w:rFonts w:ascii="Arial" w:hAnsi="Arial" w:cs="Arial"/>
                <w:lang w:val="ru-RU"/>
              </w:rPr>
              <w:t>Срок</w:t>
            </w:r>
          </w:p>
          <w:p w:rsidR="0090355D" w:rsidRPr="0080395A" w:rsidRDefault="0090355D" w:rsidP="00631877">
            <w:pPr>
              <w:spacing w:after="40" w:line="240" w:lineRule="auto"/>
              <w:jc w:val="center"/>
              <w:rPr>
                <w:rFonts w:ascii="Arial" w:hAnsi="Arial" w:cs="Arial"/>
                <w:lang w:val="ru-RU"/>
              </w:rPr>
            </w:pPr>
            <w:r w:rsidRPr="0080395A">
              <w:rPr>
                <w:rFonts w:ascii="Arial" w:hAnsi="Arial" w:cs="Arial"/>
                <w:lang w:val="ru-RU"/>
              </w:rPr>
              <w:t>(от / до)</w:t>
            </w:r>
          </w:p>
        </w:tc>
        <w:tc>
          <w:tcPr>
            <w:tcW w:w="2365" w:type="dxa"/>
            <w:tcBorders>
              <w:bottom w:val="single" w:sz="4" w:space="0" w:color="auto"/>
            </w:tcBorders>
            <w:shd w:val="clear" w:color="auto" w:fill="auto"/>
            <w:vAlign w:val="center"/>
          </w:tcPr>
          <w:p w:rsidR="0090355D" w:rsidRPr="0080395A" w:rsidRDefault="0090355D" w:rsidP="00631877">
            <w:pPr>
              <w:spacing w:before="40" w:after="40" w:line="240" w:lineRule="auto"/>
              <w:jc w:val="center"/>
              <w:rPr>
                <w:rFonts w:ascii="Arial" w:hAnsi="Arial" w:cs="Arial"/>
                <w:lang w:val="ru-RU"/>
              </w:rPr>
            </w:pPr>
            <w:r w:rsidRPr="0080395A">
              <w:rPr>
                <w:rFonts w:ascii="Arial" w:hAnsi="Arial" w:cs="Arial"/>
                <w:lang w:val="ru-RU"/>
              </w:rPr>
              <w:t>Ръководители на теми, задачи</w:t>
            </w:r>
          </w:p>
        </w:tc>
        <w:tc>
          <w:tcPr>
            <w:tcW w:w="3322" w:type="dxa"/>
            <w:tcBorders>
              <w:bottom w:val="single" w:sz="4" w:space="0" w:color="auto"/>
            </w:tcBorders>
            <w:shd w:val="clear" w:color="auto" w:fill="auto"/>
            <w:vAlign w:val="center"/>
          </w:tcPr>
          <w:p w:rsidR="0090355D" w:rsidRPr="0080395A" w:rsidRDefault="0090355D" w:rsidP="00631877">
            <w:pPr>
              <w:spacing w:before="40" w:after="40" w:line="240" w:lineRule="auto"/>
              <w:jc w:val="center"/>
              <w:rPr>
                <w:rFonts w:ascii="Arial" w:hAnsi="Arial" w:cs="Arial"/>
                <w:lang w:val="ru-RU"/>
              </w:rPr>
            </w:pPr>
            <w:r w:rsidRPr="0080395A">
              <w:rPr>
                <w:rFonts w:ascii="Arial" w:hAnsi="Arial" w:cs="Arial"/>
                <w:lang w:val="ru-RU"/>
              </w:rPr>
              <w:t>Очаквани резу</w:t>
            </w:r>
            <w:r w:rsidR="00636ABA">
              <w:rPr>
                <w:rFonts w:ascii="Arial" w:hAnsi="Arial" w:cs="Arial"/>
                <w:lang w:val="ru-RU"/>
              </w:rPr>
              <w:t>лт</w:t>
            </w:r>
            <w:r w:rsidRPr="0080395A">
              <w:rPr>
                <w:rFonts w:ascii="Arial" w:hAnsi="Arial" w:cs="Arial"/>
                <w:lang w:val="ru-RU"/>
              </w:rPr>
              <w:t>ати</w:t>
            </w:r>
          </w:p>
        </w:tc>
      </w:tr>
      <w:tr w:rsidR="003A5B40" w:rsidRPr="0080395A" w:rsidTr="008D5968">
        <w:trPr>
          <w:trHeight w:hRule="exact" w:val="68"/>
          <w:jc w:val="center"/>
        </w:trPr>
        <w:tc>
          <w:tcPr>
            <w:tcW w:w="959" w:type="dxa"/>
            <w:tcBorders>
              <w:top w:val="single" w:sz="4" w:space="0" w:color="auto"/>
              <w:left w:val="nil"/>
              <w:bottom w:val="single" w:sz="4" w:space="0" w:color="auto"/>
              <w:right w:val="nil"/>
            </w:tcBorders>
            <w:shd w:val="clear" w:color="auto" w:fill="auto"/>
          </w:tcPr>
          <w:p w:rsidR="0090355D" w:rsidRPr="0080395A" w:rsidRDefault="0090355D" w:rsidP="00631877">
            <w:pPr>
              <w:spacing w:after="0" w:line="240" w:lineRule="auto"/>
              <w:jc w:val="center"/>
              <w:rPr>
                <w:rFonts w:ascii="Arial" w:hAnsi="Arial" w:cs="Arial"/>
                <w:lang w:val="ru-RU"/>
              </w:rPr>
            </w:pPr>
          </w:p>
        </w:tc>
        <w:tc>
          <w:tcPr>
            <w:tcW w:w="418" w:type="dxa"/>
            <w:tcBorders>
              <w:top w:val="single" w:sz="4" w:space="0" w:color="auto"/>
              <w:left w:val="nil"/>
              <w:bottom w:val="single" w:sz="4" w:space="0" w:color="auto"/>
              <w:right w:val="nil"/>
            </w:tcBorders>
            <w:shd w:val="clear" w:color="auto" w:fill="auto"/>
          </w:tcPr>
          <w:p w:rsidR="0090355D" w:rsidRPr="0080395A" w:rsidRDefault="0090355D" w:rsidP="00631877">
            <w:pPr>
              <w:spacing w:after="0" w:line="240" w:lineRule="auto"/>
              <w:jc w:val="right"/>
              <w:rPr>
                <w:rFonts w:ascii="Arial" w:hAnsi="Arial" w:cs="Arial"/>
                <w:lang w:val="ru-RU"/>
              </w:rPr>
            </w:pPr>
          </w:p>
        </w:tc>
        <w:tc>
          <w:tcPr>
            <w:tcW w:w="583" w:type="dxa"/>
            <w:tcBorders>
              <w:top w:val="single" w:sz="4" w:space="0" w:color="auto"/>
              <w:left w:val="nil"/>
              <w:bottom w:val="single" w:sz="4" w:space="0" w:color="auto"/>
              <w:right w:val="nil"/>
            </w:tcBorders>
            <w:shd w:val="clear" w:color="auto" w:fill="auto"/>
          </w:tcPr>
          <w:p w:rsidR="0090355D" w:rsidRPr="0080395A" w:rsidRDefault="0090355D" w:rsidP="00631877">
            <w:pPr>
              <w:spacing w:after="0" w:line="240" w:lineRule="auto"/>
              <w:jc w:val="right"/>
              <w:rPr>
                <w:rFonts w:ascii="Arial" w:hAnsi="Arial" w:cs="Arial"/>
                <w:lang w:val="ru-RU"/>
              </w:rPr>
            </w:pPr>
          </w:p>
        </w:tc>
        <w:tc>
          <w:tcPr>
            <w:tcW w:w="4664" w:type="dxa"/>
            <w:tcBorders>
              <w:top w:val="single" w:sz="4" w:space="0" w:color="auto"/>
              <w:left w:val="nil"/>
              <w:bottom w:val="single" w:sz="4" w:space="0" w:color="auto"/>
              <w:right w:val="nil"/>
            </w:tcBorders>
            <w:shd w:val="clear" w:color="auto" w:fill="auto"/>
          </w:tcPr>
          <w:p w:rsidR="0090355D" w:rsidRPr="0080395A" w:rsidRDefault="0090355D" w:rsidP="00631877">
            <w:pPr>
              <w:spacing w:after="0" w:line="240" w:lineRule="auto"/>
              <w:rPr>
                <w:rFonts w:ascii="Arial" w:hAnsi="Arial" w:cs="Arial"/>
                <w:lang w:val="ru-RU"/>
              </w:rPr>
            </w:pPr>
          </w:p>
        </w:tc>
        <w:tc>
          <w:tcPr>
            <w:tcW w:w="777" w:type="dxa"/>
            <w:gridSpan w:val="2"/>
            <w:tcBorders>
              <w:top w:val="single" w:sz="4" w:space="0" w:color="auto"/>
              <w:left w:val="nil"/>
              <w:bottom w:val="single" w:sz="4" w:space="0" w:color="auto"/>
              <w:right w:val="nil"/>
            </w:tcBorders>
            <w:shd w:val="clear" w:color="auto" w:fill="auto"/>
          </w:tcPr>
          <w:p w:rsidR="0090355D" w:rsidRPr="0080395A" w:rsidRDefault="0090355D" w:rsidP="00631877">
            <w:pPr>
              <w:spacing w:after="0" w:line="240" w:lineRule="auto"/>
              <w:jc w:val="center"/>
              <w:rPr>
                <w:rFonts w:ascii="Arial" w:hAnsi="Arial" w:cs="Arial"/>
                <w:lang w:val="ru-RU"/>
              </w:rPr>
            </w:pPr>
          </w:p>
        </w:tc>
        <w:tc>
          <w:tcPr>
            <w:tcW w:w="643" w:type="dxa"/>
            <w:tcBorders>
              <w:top w:val="single" w:sz="4" w:space="0" w:color="auto"/>
              <w:left w:val="nil"/>
              <w:bottom w:val="single" w:sz="4" w:space="0" w:color="auto"/>
              <w:right w:val="nil"/>
            </w:tcBorders>
            <w:shd w:val="clear" w:color="auto" w:fill="auto"/>
          </w:tcPr>
          <w:p w:rsidR="0090355D" w:rsidRPr="0080395A" w:rsidRDefault="0090355D" w:rsidP="00631877">
            <w:pPr>
              <w:spacing w:after="0" w:line="240" w:lineRule="auto"/>
              <w:jc w:val="center"/>
              <w:rPr>
                <w:rFonts w:ascii="Arial" w:hAnsi="Arial" w:cs="Arial"/>
                <w:lang w:val="ru-RU"/>
              </w:rPr>
            </w:pPr>
          </w:p>
        </w:tc>
        <w:tc>
          <w:tcPr>
            <w:tcW w:w="2389" w:type="dxa"/>
            <w:tcBorders>
              <w:top w:val="single" w:sz="4" w:space="0" w:color="auto"/>
              <w:left w:val="nil"/>
              <w:bottom w:val="single" w:sz="4" w:space="0" w:color="auto"/>
              <w:right w:val="nil"/>
            </w:tcBorders>
            <w:shd w:val="clear" w:color="auto" w:fill="auto"/>
          </w:tcPr>
          <w:p w:rsidR="0090355D" w:rsidRPr="0080395A" w:rsidRDefault="0090355D" w:rsidP="00631877">
            <w:pPr>
              <w:spacing w:after="0" w:line="240" w:lineRule="auto"/>
              <w:rPr>
                <w:rFonts w:ascii="Arial" w:hAnsi="Arial" w:cs="Arial"/>
                <w:lang w:val="ru-RU"/>
              </w:rPr>
            </w:pPr>
          </w:p>
        </w:tc>
        <w:tc>
          <w:tcPr>
            <w:tcW w:w="3372" w:type="dxa"/>
            <w:tcBorders>
              <w:top w:val="single" w:sz="4" w:space="0" w:color="auto"/>
              <w:left w:val="nil"/>
              <w:bottom w:val="single" w:sz="4" w:space="0" w:color="auto"/>
              <w:right w:val="nil"/>
            </w:tcBorders>
            <w:shd w:val="clear" w:color="auto" w:fill="auto"/>
          </w:tcPr>
          <w:p w:rsidR="0090355D" w:rsidRPr="0080395A" w:rsidRDefault="0090355D" w:rsidP="00631877">
            <w:pPr>
              <w:spacing w:after="0" w:line="240" w:lineRule="auto"/>
              <w:rPr>
                <w:rFonts w:ascii="Arial" w:hAnsi="Arial" w:cs="Arial"/>
                <w:lang w:val="ru-RU"/>
              </w:rPr>
            </w:pPr>
          </w:p>
        </w:tc>
      </w:tr>
      <w:tr w:rsidR="003A5B40" w:rsidRPr="0080395A" w:rsidTr="006F2B8B">
        <w:trPr>
          <w:jc w:val="center"/>
        </w:trPr>
        <w:tc>
          <w:tcPr>
            <w:tcW w:w="959" w:type="dxa"/>
            <w:tcBorders>
              <w:top w:val="single" w:sz="4" w:space="0" w:color="auto"/>
              <w:left w:val="single" w:sz="4" w:space="0" w:color="auto"/>
              <w:bottom w:val="nil"/>
              <w:right w:val="single" w:sz="4" w:space="0" w:color="auto"/>
            </w:tcBorders>
            <w:shd w:val="clear" w:color="auto" w:fill="auto"/>
            <w:vAlign w:val="center"/>
          </w:tcPr>
          <w:p w:rsidR="0090355D" w:rsidRPr="008D5968" w:rsidRDefault="0090355D" w:rsidP="00631877">
            <w:pPr>
              <w:spacing w:after="0" w:line="240" w:lineRule="auto"/>
              <w:jc w:val="center"/>
              <w:rPr>
                <w:rFonts w:ascii="Times New Roman" w:hAnsi="Times New Roman" w:cs="Times New Roman"/>
                <w:sz w:val="24"/>
                <w:szCs w:val="24"/>
                <w:lang w:val="bg-BG"/>
              </w:rPr>
            </w:pPr>
            <w:r w:rsidRPr="008D5968">
              <w:rPr>
                <w:rFonts w:ascii="Times New Roman" w:hAnsi="Times New Roman" w:cs="Times New Roman"/>
                <w:sz w:val="24"/>
                <w:szCs w:val="24"/>
                <w:lang w:val="ru-RU"/>
              </w:rPr>
              <w:t>20</w:t>
            </w:r>
            <w:r w:rsidR="00664DCE" w:rsidRPr="008D5968">
              <w:rPr>
                <w:rFonts w:ascii="Times New Roman" w:hAnsi="Times New Roman" w:cs="Times New Roman"/>
                <w:sz w:val="24"/>
                <w:szCs w:val="24"/>
                <w:lang w:val="ru-RU"/>
              </w:rPr>
              <w:t>18</w:t>
            </w:r>
            <w:r w:rsidR="001231BD" w:rsidRPr="008D5968">
              <w:rPr>
                <w:rFonts w:ascii="Times New Roman" w:hAnsi="Times New Roman" w:cs="Times New Roman"/>
                <w:sz w:val="24"/>
                <w:szCs w:val="24"/>
                <w:lang w:val="ru-RU"/>
              </w:rPr>
              <w:t xml:space="preserve"> </w:t>
            </w:r>
            <w:r w:rsidR="00664DCE" w:rsidRPr="008D5968">
              <w:rPr>
                <w:rFonts w:ascii="Times New Roman" w:hAnsi="Times New Roman" w:cs="Times New Roman"/>
                <w:sz w:val="24"/>
                <w:szCs w:val="24"/>
                <w:lang w:val="ru-RU"/>
              </w:rPr>
              <w:t>г</w:t>
            </w:r>
            <w:r w:rsidR="001231BD" w:rsidRPr="008D5968">
              <w:rPr>
                <w:rFonts w:ascii="Times New Roman" w:hAnsi="Times New Roman" w:cs="Times New Roman"/>
                <w:sz w:val="24"/>
                <w:szCs w:val="24"/>
                <w:lang w:val="ru-RU"/>
              </w:rPr>
              <w:t>.</w:t>
            </w:r>
          </w:p>
        </w:tc>
        <w:tc>
          <w:tcPr>
            <w:tcW w:w="1001" w:type="dxa"/>
            <w:gridSpan w:val="2"/>
            <w:tcBorders>
              <w:top w:val="single" w:sz="4" w:space="0" w:color="auto"/>
              <w:left w:val="single" w:sz="4" w:space="0" w:color="auto"/>
              <w:bottom w:val="nil"/>
              <w:right w:val="single" w:sz="4" w:space="0" w:color="auto"/>
            </w:tcBorders>
            <w:shd w:val="clear" w:color="auto" w:fill="auto"/>
          </w:tcPr>
          <w:p w:rsidR="0090355D" w:rsidRPr="008D5968" w:rsidRDefault="0090355D" w:rsidP="00631877">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1.</w:t>
            </w:r>
          </w:p>
        </w:tc>
        <w:tc>
          <w:tcPr>
            <w:tcW w:w="4664" w:type="dxa"/>
            <w:tcBorders>
              <w:top w:val="single" w:sz="4" w:space="0" w:color="auto"/>
              <w:left w:val="single" w:sz="4" w:space="0" w:color="auto"/>
              <w:bottom w:val="single" w:sz="4" w:space="0" w:color="auto"/>
            </w:tcBorders>
            <w:shd w:val="clear" w:color="auto" w:fill="auto"/>
          </w:tcPr>
          <w:p w:rsidR="0090355D" w:rsidRPr="0080395A" w:rsidRDefault="0090355D" w:rsidP="00631877">
            <w:pPr>
              <w:spacing w:after="0" w:line="240" w:lineRule="auto"/>
              <w:jc w:val="both"/>
              <w:rPr>
                <w:rFonts w:ascii="Arial" w:hAnsi="Arial" w:cs="Arial"/>
                <w:lang w:val="ru-RU"/>
              </w:rPr>
            </w:pPr>
          </w:p>
        </w:tc>
        <w:tc>
          <w:tcPr>
            <w:tcW w:w="706" w:type="dxa"/>
            <w:tcBorders>
              <w:top w:val="single" w:sz="4" w:space="0" w:color="auto"/>
              <w:bottom w:val="single" w:sz="4" w:space="0" w:color="auto"/>
            </w:tcBorders>
            <w:shd w:val="clear" w:color="auto" w:fill="auto"/>
          </w:tcPr>
          <w:p w:rsidR="0090355D" w:rsidRPr="0080395A" w:rsidRDefault="0090355D" w:rsidP="00631877">
            <w:pPr>
              <w:spacing w:after="0" w:line="240" w:lineRule="auto"/>
              <w:jc w:val="center"/>
              <w:rPr>
                <w:rFonts w:ascii="Arial" w:hAnsi="Arial" w:cs="Arial"/>
                <w:lang w:val="ru-RU"/>
              </w:rPr>
            </w:pPr>
          </w:p>
        </w:tc>
        <w:tc>
          <w:tcPr>
            <w:tcW w:w="714" w:type="dxa"/>
            <w:gridSpan w:val="2"/>
            <w:tcBorders>
              <w:top w:val="single" w:sz="4" w:space="0" w:color="auto"/>
              <w:bottom w:val="single" w:sz="4" w:space="0" w:color="auto"/>
            </w:tcBorders>
            <w:shd w:val="clear" w:color="auto" w:fill="auto"/>
          </w:tcPr>
          <w:p w:rsidR="0090355D" w:rsidRPr="0080395A" w:rsidRDefault="0090355D" w:rsidP="00631877">
            <w:pPr>
              <w:spacing w:after="0" w:line="240" w:lineRule="auto"/>
              <w:jc w:val="center"/>
              <w:rPr>
                <w:rFonts w:ascii="Arial" w:hAnsi="Arial" w:cs="Arial"/>
                <w:lang w:val="ru-RU"/>
              </w:rPr>
            </w:pPr>
          </w:p>
        </w:tc>
        <w:tc>
          <w:tcPr>
            <w:tcW w:w="2389" w:type="dxa"/>
            <w:tcBorders>
              <w:top w:val="single" w:sz="4" w:space="0" w:color="auto"/>
              <w:bottom w:val="single" w:sz="4" w:space="0" w:color="auto"/>
            </w:tcBorders>
            <w:shd w:val="clear" w:color="auto" w:fill="auto"/>
          </w:tcPr>
          <w:p w:rsidR="0090355D" w:rsidRPr="0080395A" w:rsidRDefault="0090355D" w:rsidP="00631877">
            <w:pPr>
              <w:spacing w:after="0" w:line="240" w:lineRule="auto"/>
              <w:rPr>
                <w:rFonts w:ascii="Arial" w:hAnsi="Arial" w:cs="Arial"/>
                <w:lang w:val="ru-RU"/>
              </w:rPr>
            </w:pPr>
          </w:p>
        </w:tc>
        <w:tc>
          <w:tcPr>
            <w:tcW w:w="3372" w:type="dxa"/>
            <w:tcBorders>
              <w:top w:val="single" w:sz="4" w:space="0" w:color="auto"/>
              <w:bottom w:val="single" w:sz="4" w:space="0" w:color="auto"/>
            </w:tcBorders>
            <w:shd w:val="clear" w:color="auto" w:fill="auto"/>
          </w:tcPr>
          <w:p w:rsidR="0090355D" w:rsidRPr="0080395A" w:rsidRDefault="0090355D" w:rsidP="00631877">
            <w:pPr>
              <w:spacing w:after="0" w:line="240" w:lineRule="auto"/>
              <w:rPr>
                <w:rFonts w:ascii="Arial" w:hAnsi="Arial" w:cs="Arial"/>
                <w:lang w:val="ru-RU"/>
              </w:rPr>
            </w:pPr>
          </w:p>
        </w:tc>
      </w:tr>
      <w:tr w:rsidR="003A5B40" w:rsidRPr="004203D5" w:rsidTr="004A5AE5">
        <w:trPr>
          <w:jc w:val="center"/>
        </w:trPr>
        <w:tc>
          <w:tcPr>
            <w:tcW w:w="959" w:type="dxa"/>
            <w:tcBorders>
              <w:top w:val="nil"/>
              <w:left w:val="single" w:sz="4" w:space="0" w:color="auto"/>
              <w:bottom w:val="nil"/>
              <w:right w:val="single" w:sz="4" w:space="0" w:color="auto"/>
            </w:tcBorders>
            <w:shd w:val="clear" w:color="auto" w:fill="auto"/>
          </w:tcPr>
          <w:p w:rsidR="0090355D" w:rsidRPr="008D5968" w:rsidRDefault="0090355D" w:rsidP="00631877">
            <w:pPr>
              <w:spacing w:after="0" w:line="240" w:lineRule="auto"/>
              <w:jc w:val="center"/>
              <w:rPr>
                <w:rFonts w:ascii="Times New Roman" w:hAnsi="Times New Roman" w:cs="Times New Roman"/>
                <w:sz w:val="24"/>
                <w:szCs w:val="24"/>
                <w:lang w:val="ru-RU"/>
              </w:rPr>
            </w:pPr>
          </w:p>
        </w:tc>
        <w:tc>
          <w:tcPr>
            <w:tcW w:w="418" w:type="dxa"/>
            <w:tcBorders>
              <w:top w:val="nil"/>
              <w:left w:val="single" w:sz="4" w:space="0" w:color="auto"/>
              <w:bottom w:val="nil"/>
              <w:right w:val="nil"/>
            </w:tcBorders>
            <w:shd w:val="clear" w:color="auto" w:fill="auto"/>
          </w:tcPr>
          <w:p w:rsidR="0090355D" w:rsidRPr="008D5968" w:rsidRDefault="0090355D" w:rsidP="00631877">
            <w:pPr>
              <w:spacing w:after="0" w:line="240" w:lineRule="auto"/>
              <w:jc w:val="right"/>
              <w:rPr>
                <w:rFonts w:ascii="Times New Roman" w:hAnsi="Times New Roman" w:cs="Times New Roman"/>
                <w:sz w:val="24"/>
                <w:szCs w:val="24"/>
                <w:lang w:val="ru-RU"/>
              </w:rPr>
            </w:pPr>
          </w:p>
        </w:tc>
        <w:tc>
          <w:tcPr>
            <w:tcW w:w="583" w:type="dxa"/>
            <w:tcBorders>
              <w:top w:val="nil"/>
              <w:left w:val="nil"/>
              <w:bottom w:val="nil"/>
              <w:right w:val="single" w:sz="4" w:space="0" w:color="auto"/>
            </w:tcBorders>
            <w:shd w:val="clear" w:color="auto" w:fill="auto"/>
          </w:tcPr>
          <w:p w:rsidR="0090355D" w:rsidRPr="008D5968" w:rsidRDefault="0090355D" w:rsidP="00631877">
            <w:pPr>
              <w:spacing w:after="0" w:line="240" w:lineRule="auto"/>
              <w:jc w:val="right"/>
              <w:rPr>
                <w:rFonts w:ascii="Times New Roman" w:hAnsi="Times New Roman" w:cs="Times New Roman"/>
                <w:sz w:val="24"/>
                <w:szCs w:val="24"/>
                <w:lang w:val="ru-RU"/>
              </w:rPr>
            </w:pPr>
            <w:r w:rsidRPr="008D5968">
              <w:rPr>
                <w:rFonts w:ascii="Times New Roman" w:hAnsi="Times New Roman" w:cs="Times New Roman"/>
                <w:sz w:val="24"/>
                <w:szCs w:val="24"/>
                <w:lang w:val="ru-RU"/>
              </w:rPr>
              <w:t>1.1.</w:t>
            </w:r>
          </w:p>
        </w:tc>
        <w:tc>
          <w:tcPr>
            <w:tcW w:w="4664" w:type="dxa"/>
            <w:tcBorders>
              <w:top w:val="single" w:sz="4" w:space="0" w:color="auto"/>
              <w:left w:val="single" w:sz="4" w:space="0" w:color="auto"/>
              <w:bottom w:val="single" w:sz="4" w:space="0" w:color="auto"/>
            </w:tcBorders>
            <w:shd w:val="clear" w:color="auto" w:fill="auto"/>
          </w:tcPr>
          <w:p w:rsidR="0090355D" w:rsidRPr="008D5968" w:rsidRDefault="001231BD" w:rsidP="00631877">
            <w:pPr>
              <w:spacing w:after="0" w:line="240" w:lineRule="auto"/>
              <w:jc w:val="both"/>
              <w:rPr>
                <w:rFonts w:ascii="Times New Roman" w:hAnsi="Times New Roman" w:cs="Times New Roman"/>
                <w:sz w:val="24"/>
                <w:szCs w:val="24"/>
                <w:lang w:val="ru-RU"/>
              </w:rPr>
            </w:pPr>
            <w:r w:rsidRPr="008D5968">
              <w:rPr>
                <w:rFonts w:ascii="Times New Roman" w:hAnsi="Times New Roman" w:cs="Times New Roman"/>
                <w:sz w:val="24"/>
                <w:szCs w:val="24"/>
                <w:lang w:val="bg-BG"/>
              </w:rPr>
              <w:t xml:space="preserve">Изследване влиянието на </w:t>
            </w:r>
            <w:r w:rsidRPr="008D5968">
              <w:rPr>
                <w:rFonts w:ascii="Times New Roman" w:hAnsi="Times New Roman" w:cs="Times New Roman"/>
                <w:sz w:val="24"/>
                <w:szCs w:val="24"/>
              </w:rPr>
              <w:t xml:space="preserve">All-G-Rich </w:t>
            </w:r>
            <w:r w:rsidRPr="008D5968">
              <w:rPr>
                <w:rFonts w:ascii="Times New Roman" w:hAnsi="Times New Roman" w:cs="Times New Roman"/>
                <w:sz w:val="24"/>
                <w:szCs w:val="24"/>
                <w:lang w:val="bg-BG"/>
              </w:rPr>
              <w:t>върху продуктивността, здравния статус и качеството на продукцията при пилета бройлери, пуйчета бройлери, кокошки носачки и пуйки носачки</w:t>
            </w:r>
          </w:p>
        </w:tc>
        <w:tc>
          <w:tcPr>
            <w:tcW w:w="706" w:type="dxa"/>
            <w:tcBorders>
              <w:top w:val="single" w:sz="4" w:space="0" w:color="auto"/>
              <w:bottom w:val="single" w:sz="4" w:space="0" w:color="auto"/>
            </w:tcBorders>
            <w:shd w:val="clear" w:color="auto" w:fill="auto"/>
          </w:tcPr>
          <w:p w:rsidR="0090355D" w:rsidRPr="008D5968" w:rsidRDefault="00636ABA" w:rsidP="00631877">
            <w:pPr>
              <w:spacing w:after="0" w:line="240" w:lineRule="auto"/>
              <w:jc w:val="center"/>
              <w:rPr>
                <w:rFonts w:ascii="Times New Roman" w:hAnsi="Times New Roman" w:cs="Times New Roman"/>
                <w:sz w:val="24"/>
                <w:szCs w:val="24"/>
                <w:lang w:val="ru-RU"/>
              </w:rPr>
            </w:pPr>
            <w:r w:rsidRPr="008D5968">
              <w:rPr>
                <w:rFonts w:ascii="Times New Roman" w:hAnsi="Times New Roman" w:cs="Times New Roman"/>
                <w:sz w:val="24"/>
                <w:szCs w:val="24"/>
                <w:lang w:val="ru-RU"/>
              </w:rPr>
              <w:t>2018</w:t>
            </w:r>
          </w:p>
        </w:tc>
        <w:tc>
          <w:tcPr>
            <w:tcW w:w="714" w:type="dxa"/>
            <w:gridSpan w:val="2"/>
            <w:tcBorders>
              <w:top w:val="single" w:sz="4" w:space="0" w:color="auto"/>
              <w:bottom w:val="single" w:sz="4" w:space="0" w:color="auto"/>
            </w:tcBorders>
            <w:shd w:val="clear" w:color="auto" w:fill="auto"/>
          </w:tcPr>
          <w:p w:rsidR="0090355D" w:rsidRPr="008D5968" w:rsidRDefault="00636ABA" w:rsidP="00631877">
            <w:pPr>
              <w:spacing w:after="0" w:line="240" w:lineRule="auto"/>
              <w:jc w:val="center"/>
              <w:rPr>
                <w:rFonts w:ascii="Times New Roman" w:hAnsi="Times New Roman" w:cs="Times New Roman"/>
                <w:sz w:val="24"/>
                <w:szCs w:val="24"/>
                <w:lang w:val="ru-RU"/>
              </w:rPr>
            </w:pPr>
            <w:r w:rsidRPr="008D5968">
              <w:rPr>
                <w:rFonts w:ascii="Times New Roman" w:hAnsi="Times New Roman" w:cs="Times New Roman"/>
                <w:sz w:val="24"/>
                <w:szCs w:val="24"/>
                <w:lang w:val="ru-RU"/>
              </w:rPr>
              <w:t>2018</w:t>
            </w:r>
          </w:p>
        </w:tc>
        <w:tc>
          <w:tcPr>
            <w:tcW w:w="2389" w:type="dxa"/>
            <w:tcBorders>
              <w:top w:val="single" w:sz="4" w:space="0" w:color="auto"/>
              <w:bottom w:val="single" w:sz="4" w:space="0" w:color="auto"/>
            </w:tcBorders>
            <w:shd w:val="clear" w:color="auto" w:fill="auto"/>
          </w:tcPr>
          <w:p w:rsidR="0090355D" w:rsidRPr="008D5968" w:rsidRDefault="00636ABA" w:rsidP="00631877">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проф.д-р М.Лалев</w:t>
            </w:r>
          </w:p>
        </w:tc>
        <w:tc>
          <w:tcPr>
            <w:tcW w:w="3372" w:type="dxa"/>
            <w:tcBorders>
              <w:top w:val="single" w:sz="4" w:space="0" w:color="auto"/>
              <w:bottom w:val="single" w:sz="4" w:space="0" w:color="auto"/>
            </w:tcBorders>
            <w:shd w:val="clear" w:color="auto" w:fill="auto"/>
          </w:tcPr>
          <w:p w:rsidR="0090355D" w:rsidRPr="008D5968" w:rsidRDefault="00636ABA" w:rsidP="004203D5">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Повишена продуктивност , здравен статус и подобрено качество на продукцията</w:t>
            </w:r>
            <w:r w:rsidR="004203D5" w:rsidRPr="008D5968">
              <w:rPr>
                <w:rFonts w:ascii="Times New Roman" w:hAnsi="Times New Roman" w:cs="Times New Roman"/>
                <w:sz w:val="24"/>
                <w:szCs w:val="24"/>
                <w:lang w:val="ru-RU"/>
              </w:rPr>
              <w:t xml:space="preserve"> от контролираните  категории птици</w:t>
            </w:r>
          </w:p>
        </w:tc>
      </w:tr>
      <w:tr w:rsidR="003A5B40" w:rsidRPr="0080395A" w:rsidTr="00631877">
        <w:trPr>
          <w:jc w:val="center"/>
        </w:trPr>
        <w:tc>
          <w:tcPr>
            <w:tcW w:w="959" w:type="dxa"/>
            <w:tcBorders>
              <w:top w:val="nil"/>
              <w:left w:val="single" w:sz="4" w:space="0" w:color="auto"/>
              <w:bottom w:val="nil"/>
              <w:right w:val="single" w:sz="4" w:space="0" w:color="auto"/>
            </w:tcBorders>
            <w:shd w:val="clear" w:color="auto" w:fill="auto"/>
          </w:tcPr>
          <w:p w:rsidR="0090355D" w:rsidRPr="008D5968" w:rsidRDefault="0090355D" w:rsidP="00631877">
            <w:pPr>
              <w:spacing w:after="0" w:line="240" w:lineRule="auto"/>
              <w:jc w:val="center"/>
              <w:rPr>
                <w:rFonts w:ascii="Times New Roman" w:hAnsi="Times New Roman" w:cs="Times New Roman"/>
                <w:sz w:val="24"/>
                <w:szCs w:val="24"/>
                <w:lang w:val="ru-RU"/>
              </w:rPr>
            </w:pPr>
          </w:p>
        </w:tc>
        <w:tc>
          <w:tcPr>
            <w:tcW w:w="424" w:type="dxa"/>
            <w:tcBorders>
              <w:top w:val="nil"/>
              <w:left w:val="single" w:sz="4" w:space="0" w:color="auto"/>
              <w:bottom w:val="nil"/>
              <w:right w:val="nil"/>
            </w:tcBorders>
            <w:shd w:val="clear" w:color="auto" w:fill="auto"/>
          </w:tcPr>
          <w:p w:rsidR="0090355D" w:rsidRPr="008D5968" w:rsidRDefault="0090355D" w:rsidP="00631877">
            <w:pPr>
              <w:spacing w:after="0" w:line="240" w:lineRule="auto"/>
              <w:jc w:val="right"/>
              <w:rPr>
                <w:rFonts w:ascii="Times New Roman" w:hAnsi="Times New Roman" w:cs="Times New Roman"/>
                <w:sz w:val="24"/>
                <w:szCs w:val="24"/>
                <w:lang w:val="ru-RU"/>
              </w:rPr>
            </w:pPr>
          </w:p>
        </w:tc>
        <w:tc>
          <w:tcPr>
            <w:tcW w:w="583" w:type="dxa"/>
            <w:tcBorders>
              <w:top w:val="nil"/>
              <w:left w:val="nil"/>
              <w:bottom w:val="nil"/>
              <w:right w:val="single" w:sz="4" w:space="0" w:color="auto"/>
            </w:tcBorders>
            <w:shd w:val="clear" w:color="auto" w:fill="auto"/>
          </w:tcPr>
          <w:p w:rsidR="0090355D" w:rsidRPr="008D5968" w:rsidRDefault="0090355D" w:rsidP="00631877">
            <w:pPr>
              <w:spacing w:after="0" w:line="240" w:lineRule="auto"/>
              <w:jc w:val="right"/>
              <w:rPr>
                <w:rFonts w:ascii="Times New Roman" w:hAnsi="Times New Roman" w:cs="Times New Roman"/>
                <w:sz w:val="24"/>
                <w:szCs w:val="24"/>
                <w:lang w:val="ru-RU"/>
              </w:rPr>
            </w:pPr>
            <w:r w:rsidRPr="008D5968">
              <w:rPr>
                <w:rFonts w:ascii="Times New Roman" w:hAnsi="Times New Roman" w:cs="Times New Roman"/>
                <w:sz w:val="24"/>
                <w:szCs w:val="24"/>
                <w:lang w:val="ru-RU"/>
              </w:rPr>
              <w:t>1.2.</w:t>
            </w:r>
          </w:p>
        </w:tc>
        <w:tc>
          <w:tcPr>
            <w:tcW w:w="4739" w:type="dxa"/>
            <w:tcBorders>
              <w:top w:val="single" w:sz="4" w:space="0" w:color="auto"/>
              <w:left w:val="single" w:sz="4" w:space="0" w:color="auto"/>
              <w:bottom w:val="single" w:sz="4" w:space="0" w:color="auto"/>
            </w:tcBorders>
            <w:shd w:val="clear" w:color="auto" w:fill="auto"/>
          </w:tcPr>
          <w:p w:rsidR="0090355D" w:rsidRPr="008D5968" w:rsidRDefault="00412361" w:rsidP="00631877">
            <w:pPr>
              <w:spacing w:after="0" w:line="240" w:lineRule="auto"/>
              <w:jc w:val="both"/>
              <w:rPr>
                <w:rFonts w:ascii="Times New Roman" w:hAnsi="Times New Roman" w:cs="Times New Roman"/>
                <w:sz w:val="24"/>
                <w:szCs w:val="24"/>
                <w:lang w:val="ru-RU"/>
              </w:rPr>
            </w:pPr>
            <w:r w:rsidRPr="008D5968">
              <w:rPr>
                <w:rFonts w:ascii="Times New Roman" w:hAnsi="Times New Roman" w:cs="Times New Roman"/>
                <w:sz w:val="24"/>
                <w:szCs w:val="24"/>
                <w:lang w:val="bg-BG"/>
              </w:rPr>
              <w:t xml:space="preserve">Изследване влиянието на </w:t>
            </w:r>
            <w:r w:rsidRPr="008D5968">
              <w:rPr>
                <w:rFonts w:ascii="Times New Roman" w:hAnsi="Times New Roman" w:cs="Times New Roman"/>
                <w:sz w:val="24"/>
                <w:szCs w:val="24"/>
              </w:rPr>
              <w:t xml:space="preserve">All-G-Rich </w:t>
            </w:r>
            <w:r w:rsidRPr="008D5968">
              <w:rPr>
                <w:rFonts w:ascii="Times New Roman" w:hAnsi="Times New Roman" w:cs="Times New Roman"/>
                <w:sz w:val="24"/>
                <w:szCs w:val="24"/>
                <w:lang w:val="bg-BG"/>
              </w:rPr>
              <w:t>върху продуктивността, здравния статус и качеството на продукцията при зайци угояване, бременни и кърмещи зайкини</w:t>
            </w:r>
          </w:p>
        </w:tc>
        <w:tc>
          <w:tcPr>
            <w:tcW w:w="638" w:type="dxa"/>
            <w:tcBorders>
              <w:top w:val="single" w:sz="4" w:space="0" w:color="auto"/>
              <w:bottom w:val="single" w:sz="4" w:space="0" w:color="auto"/>
            </w:tcBorders>
            <w:shd w:val="clear" w:color="auto" w:fill="auto"/>
          </w:tcPr>
          <w:p w:rsidR="0090355D" w:rsidRPr="008D5968" w:rsidRDefault="00636ABA" w:rsidP="00631877">
            <w:pPr>
              <w:spacing w:after="0" w:line="240" w:lineRule="auto"/>
              <w:jc w:val="center"/>
              <w:rPr>
                <w:rFonts w:ascii="Times New Roman" w:hAnsi="Times New Roman" w:cs="Times New Roman"/>
                <w:sz w:val="24"/>
                <w:szCs w:val="24"/>
                <w:lang w:val="ru-RU"/>
              </w:rPr>
            </w:pPr>
            <w:r w:rsidRPr="008D5968">
              <w:rPr>
                <w:rFonts w:ascii="Times New Roman" w:hAnsi="Times New Roman" w:cs="Times New Roman"/>
                <w:sz w:val="24"/>
                <w:szCs w:val="24"/>
                <w:lang w:val="ru-RU"/>
              </w:rPr>
              <w:t>2018</w:t>
            </w:r>
          </w:p>
        </w:tc>
        <w:tc>
          <w:tcPr>
            <w:tcW w:w="638" w:type="dxa"/>
            <w:gridSpan w:val="2"/>
            <w:tcBorders>
              <w:top w:val="single" w:sz="4" w:space="0" w:color="auto"/>
              <w:bottom w:val="single" w:sz="4" w:space="0" w:color="auto"/>
            </w:tcBorders>
            <w:shd w:val="clear" w:color="auto" w:fill="auto"/>
          </w:tcPr>
          <w:p w:rsidR="0090355D" w:rsidRPr="008D5968" w:rsidRDefault="00636ABA" w:rsidP="00631877">
            <w:pPr>
              <w:spacing w:after="0" w:line="240" w:lineRule="auto"/>
              <w:jc w:val="center"/>
              <w:rPr>
                <w:rFonts w:ascii="Times New Roman" w:hAnsi="Times New Roman" w:cs="Times New Roman"/>
                <w:sz w:val="24"/>
                <w:szCs w:val="24"/>
                <w:lang w:val="ru-RU"/>
              </w:rPr>
            </w:pPr>
            <w:r w:rsidRPr="008D5968">
              <w:rPr>
                <w:rFonts w:ascii="Times New Roman" w:hAnsi="Times New Roman" w:cs="Times New Roman"/>
                <w:sz w:val="24"/>
                <w:szCs w:val="24"/>
                <w:lang w:val="ru-RU"/>
              </w:rPr>
              <w:t>2018</w:t>
            </w:r>
          </w:p>
        </w:tc>
        <w:tc>
          <w:tcPr>
            <w:tcW w:w="2409" w:type="dxa"/>
            <w:tcBorders>
              <w:top w:val="single" w:sz="4" w:space="0" w:color="auto"/>
              <w:bottom w:val="single" w:sz="4" w:space="0" w:color="auto"/>
            </w:tcBorders>
            <w:shd w:val="clear" w:color="auto" w:fill="auto"/>
          </w:tcPr>
          <w:p w:rsidR="0090355D" w:rsidRPr="008D5968" w:rsidRDefault="00636ABA" w:rsidP="00631877">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проф.д-р С.Лалева</w:t>
            </w:r>
          </w:p>
        </w:tc>
        <w:tc>
          <w:tcPr>
            <w:tcW w:w="3415" w:type="dxa"/>
            <w:tcBorders>
              <w:top w:val="single" w:sz="4" w:space="0" w:color="auto"/>
              <w:bottom w:val="single" w:sz="4" w:space="0" w:color="auto"/>
            </w:tcBorders>
            <w:shd w:val="clear" w:color="auto" w:fill="auto"/>
          </w:tcPr>
          <w:p w:rsidR="0090355D" w:rsidRPr="008D5968" w:rsidRDefault="004203D5" w:rsidP="004203D5">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w:t>
            </w:r>
          </w:p>
          <w:p w:rsidR="004203D5" w:rsidRPr="008D5968" w:rsidRDefault="004203D5" w:rsidP="004203D5">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зайци</w:t>
            </w:r>
          </w:p>
        </w:tc>
      </w:tr>
      <w:tr w:rsidR="003A5B40" w:rsidRPr="0080395A" w:rsidTr="00631877">
        <w:trPr>
          <w:jc w:val="center"/>
        </w:trPr>
        <w:tc>
          <w:tcPr>
            <w:tcW w:w="959" w:type="dxa"/>
            <w:tcBorders>
              <w:top w:val="nil"/>
              <w:left w:val="single" w:sz="4" w:space="0" w:color="auto"/>
              <w:bottom w:val="nil"/>
              <w:right w:val="single" w:sz="4" w:space="0" w:color="auto"/>
            </w:tcBorders>
            <w:shd w:val="clear" w:color="auto" w:fill="auto"/>
          </w:tcPr>
          <w:p w:rsidR="0090355D" w:rsidRPr="008D5968" w:rsidRDefault="0090355D" w:rsidP="00631877">
            <w:pPr>
              <w:spacing w:after="0" w:line="240" w:lineRule="auto"/>
              <w:jc w:val="center"/>
              <w:rPr>
                <w:rFonts w:ascii="Times New Roman" w:hAnsi="Times New Roman" w:cs="Times New Roman"/>
                <w:sz w:val="24"/>
                <w:szCs w:val="24"/>
                <w:lang w:val="ru-RU"/>
              </w:rPr>
            </w:pPr>
          </w:p>
        </w:tc>
        <w:tc>
          <w:tcPr>
            <w:tcW w:w="424" w:type="dxa"/>
            <w:tcBorders>
              <w:top w:val="nil"/>
              <w:left w:val="single" w:sz="4" w:space="0" w:color="auto"/>
              <w:bottom w:val="nil"/>
              <w:right w:val="nil"/>
            </w:tcBorders>
            <w:shd w:val="clear" w:color="auto" w:fill="auto"/>
          </w:tcPr>
          <w:p w:rsidR="0090355D" w:rsidRPr="008D5968" w:rsidRDefault="0090355D" w:rsidP="00631877">
            <w:pPr>
              <w:spacing w:after="0" w:line="240" w:lineRule="auto"/>
              <w:jc w:val="right"/>
              <w:rPr>
                <w:rFonts w:ascii="Times New Roman" w:hAnsi="Times New Roman" w:cs="Times New Roman"/>
                <w:sz w:val="24"/>
                <w:szCs w:val="24"/>
                <w:lang w:val="ru-RU"/>
              </w:rPr>
            </w:pPr>
          </w:p>
        </w:tc>
        <w:tc>
          <w:tcPr>
            <w:tcW w:w="583" w:type="dxa"/>
            <w:tcBorders>
              <w:top w:val="nil"/>
              <w:left w:val="nil"/>
              <w:bottom w:val="nil"/>
              <w:right w:val="single" w:sz="4" w:space="0" w:color="auto"/>
            </w:tcBorders>
            <w:shd w:val="clear" w:color="auto" w:fill="auto"/>
          </w:tcPr>
          <w:p w:rsidR="0090355D" w:rsidRPr="008D5968" w:rsidRDefault="0090355D" w:rsidP="00631877">
            <w:pPr>
              <w:spacing w:after="0" w:line="240" w:lineRule="auto"/>
              <w:jc w:val="right"/>
              <w:rPr>
                <w:rFonts w:ascii="Times New Roman" w:hAnsi="Times New Roman" w:cs="Times New Roman"/>
                <w:sz w:val="24"/>
                <w:szCs w:val="24"/>
                <w:lang w:val="ru-RU"/>
              </w:rPr>
            </w:pPr>
            <w:r w:rsidRPr="008D5968">
              <w:rPr>
                <w:rFonts w:ascii="Times New Roman" w:hAnsi="Times New Roman" w:cs="Times New Roman"/>
                <w:sz w:val="24"/>
                <w:szCs w:val="24"/>
                <w:lang w:val="ru-RU"/>
              </w:rPr>
              <w:t>1.3.</w:t>
            </w:r>
          </w:p>
        </w:tc>
        <w:tc>
          <w:tcPr>
            <w:tcW w:w="4739" w:type="dxa"/>
            <w:tcBorders>
              <w:top w:val="single" w:sz="4" w:space="0" w:color="auto"/>
              <w:left w:val="single" w:sz="4" w:space="0" w:color="auto"/>
              <w:bottom w:val="single" w:sz="4" w:space="0" w:color="auto"/>
            </w:tcBorders>
            <w:shd w:val="clear" w:color="auto" w:fill="auto"/>
          </w:tcPr>
          <w:p w:rsidR="0090355D" w:rsidRPr="008D5968" w:rsidRDefault="00412361" w:rsidP="00631877">
            <w:pPr>
              <w:spacing w:after="0" w:line="240" w:lineRule="auto"/>
              <w:jc w:val="both"/>
              <w:rPr>
                <w:rFonts w:ascii="Times New Roman" w:hAnsi="Times New Roman" w:cs="Times New Roman"/>
                <w:sz w:val="24"/>
                <w:szCs w:val="24"/>
                <w:lang w:val="ru-RU"/>
              </w:rPr>
            </w:pPr>
            <w:r w:rsidRPr="008D5968">
              <w:rPr>
                <w:rFonts w:ascii="Times New Roman" w:hAnsi="Times New Roman" w:cs="Times New Roman"/>
                <w:sz w:val="24"/>
                <w:szCs w:val="24"/>
                <w:lang w:val="bg-BG"/>
              </w:rPr>
              <w:t xml:space="preserve">Изследване влиянието на </w:t>
            </w:r>
            <w:r w:rsidRPr="008D5968">
              <w:rPr>
                <w:rFonts w:ascii="Times New Roman" w:hAnsi="Times New Roman" w:cs="Times New Roman"/>
                <w:sz w:val="24"/>
                <w:szCs w:val="24"/>
              </w:rPr>
              <w:t xml:space="preserve">All-G-Rich </w:t>
            </w:r>
            <w:r w:rsidRPr="008D5968">
              <w:rPr>
                <w:rFonts w:ascii="Times New Roman" w:hAnsi="Times New Roman" w:cs="Times New Roman"/>
                <w:sz w:val="24"/>
                <w:szCs w:val="24"/>
                <w:lang w:val="bg-BG"/>
              </w:rPr>
              <w:t>върху продуктивността, здравния статус и качеството на продукцията при агнета угояване и лактиращи овце</w:t>
            </w:r>
          </w:p>
        </w:tc>
        <w:tc>
          <w:tcPr>
            <w:tcW w:w="638" w:type="dxa"/>
            <w:tcBorders>
              <w:top w:val="single" w:sz="4" w:space="0" w:color="auto"/>
              <w:bottom w:val="single" w:sz="4" w:space="0" w:color="auto"/>
            </w:tcBorders>
            <w:shd w:val="clear" w:color="auto" w:fill="auto"/>
          </w:tcPr>
          <w:p w:rsidR="0090355D" w:rsidRPr="008D5968" w:rsidRDefault="00636ABA" w:rsidP="00631877">
            <w:pPr>
              <w:spacing w:after="0" w:line="240" w:lineRule="auto"/>
              <w:jc w:val="center"/>
              <w:rPr>
                <w:rFonts w:ascii="Times New Roman" w:hAnsi="Times New Roman" w:cs="Times New Roman"/>
                <w:sz w:val="24"/>
                <w:szCs w:val="24"/>
                <w:lang w:val="ru-RU"/>
              </w:rPr>
            </w:pPr>
            <w:r w:rsidRPr="008D5968">
              <w:rPr>
                <w:rFonts w:ascii="Times New Roman" w:hAnsi="Times New Roman" w:cs="Times New Roman"/>
                <w:sz w:val="24"/>
                <w:szCs w:val="24"/>
                <w:lang w:val="ru-RU"/>
              </w:rPr>
              <w:t>2018</w:t>
            </w:r>
          </w:p>
        </w:tc>
        <w:tc>
          <w:tcPr>
            <w:tcW w:w="638" w:type="dxa"/>
            <w:gridSpan w:val="2"/>
            <w:tcBorders>
              <w:top w:val="single" w:sz="4" w:space="0" w:color="auto"/>
              <w:bottom w:val="single" w:sz="4" w:space="0" w:color="auto"/>
            </w:tcBorders>
            <w:shd w:val="clear" w:color="auto" w:fill="auto"/>
          </w:tcPr>
          <w:p w:rsidR="0090355D" w:rsidRPr="008D5968" w:rsidRDefault="00636ABA" w:rsidP="00631877">
            <w:pPr>
              <w:spacing w:after="0" w:line="240" w:lineRule="auto"/>
              <w:jc w:val="center"/>
              <w:rPr>
                <w:rFonts w:ascii="Times New Roman" w:hAnsi="Times New Roman" w:cs="Times New Roman"/>
                <w:sz w:val="24"/>
                <w:szCs w:val="24"/>
                <w:lang w:val="ru-RU"/>
              </w:rPr>
            </w:pPr>
            <w:r w:rsidRPr="008D5968">
              <w:rPr>
                <w:rFonts w:ascii="Times New Roman" w:hAnsi="Times New Roman" w:cs="Times New Roman"/>
                <w:sz w:val="24"/>
                <w:szCs w:val="24"/>
                <w:lang w:val="ru-RU"/>
              </w:rPr>
              <w:t>2018</w:t>
            </w:r>
          </w:p>
        </w:tc>
        <w:tc>
          <w:tcPr>
            <w:tcW w:w="2409" w:type="dxa"/>
            <w:tcBorders>
              <w:top w:val="single" w:sz="4" w:space="0" w:color="auto"/>
              <w:bottom w:val="single" w:sz="4" w:space="0" w:color="auto"/>
            </w:tcBorders>
            <w:shd w:val="clear" w:color="auto" w:fill="auto"/>
          </w:tcPr>
          <w:p w:rsidR="0090355D" w:rsidRPr="008D5968" w:rsidRDefault="00636ABA" w:rsidP="00631877">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проф.д-р П.Славова</w:t>
            </w:r>
          </w:p>
        </w:tc>
        <w:tc>
          <w:tcPr>
            <w:tcW w:w="3415" w:type="dxa"/>
            <w:tcBorders>
              <w:top w:val="single" w:sz="4" w:space="0" w:color="auto"/>
              <w:bottom w:val="single" w:sz="4" w:space="0" w:color="auto"/>
            </w:tcBorders>
            <w:shd w:val="clear" w:color="auto" w:fill="auto"/>
          </w:tcPr>
          <w:p w:rsidR="004203D5" w:rsidRPr="008D5968" w:rsidRDefault="004203D5" w:rsidP="004203D5">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w:t>
            </w:r>
          </w:p>
          <w:p w:rsidR="0090355D" w:rsidRPr="008D5968" w:rsidRDefault="004203D5" w:rsidP="004203D5">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овце</w:t>
            </w:r>
          </w:p>
        </w:tc>
      </w:tr>
      <w:tr w:rsidR="003A5B40" w:rsidRPr="0080395A" w:rsidTr="00631877">
        <w:trPr>
          <w:jc w:val="center"/>
        </w:trPr>
        <w:tc>
          <w:tcPr>
            <w:tcW w:w="959" w:type="dxa"/>
            <w:tcBorders>
              <w:top w:val="nil"/>
              <w:left w:val="single" w:sz="4" w:space="0" w:color="auto"/>
              <w:bottom w:val="nil"/>
              <w:right w:val="single" w:sz="4" w:space="0" w:color="auto"/>
            </w:tcBorders>
            <w:shd w:val="clear" w:color="auto" w:fill="auto"/>
          </w:tcPr>
          <w:p w:rsidR="0090355D" w:rsidRPr="0080395A" w:rsidRDefault="0090355D" w:rsidP="00631877">
            <w:pPr>
              <w:spacing w:after="0" w:line="240" w:lineRule="auto"/>
              <w:jc w:val="center"/>
              <w:rPr>
                <w:rFonts w:ascii="Arial" w:hAnsi="Arial" w:cs="Arial"/>
                <w:lang w:val="ru-RU"/>
              </w:rPr>
            </w:pPr>
          </w:p>
        </w:tc>
        <w:tc>
          <w:tcPr>
            <w:tcW w:w="424" w:type="dxa"/>
            <w:tcBorders>
              <w:top w:val="nil"/>
              <w:left w:val="single" w:sz="4" w:space="0" w:color="auto"/>
              <w:bottom w:val="single" w:sz="4" w:space="0" w:color="auto"/>
              <w:right w:val="nil"/>
            </w:tcBorders>
            <w:shd w:val="clear" w:color="auto" w:fill="auto"/>
          </w:tcPr>
          <w:p w:rsidR="0090355D" w:rsidRPr="0080395A" w:rsidRDefault="0090355D" w:rsidP="00631877">
            <w:pPr>
              <w:spacing w:after="0" w:line="240" w:lineRule="auto"/>
              <w:jc w:val="right"/>
              <w:rPr>
                <w:rFonts w:ascii="Arial" w:hAnsi="Arial" w:cs="Arial"/>
                <w:lang w:val="ru-RU"/>
              </w:rPr>
            </w:pPr>
          </w:p>
        </w:tc>
        <w:tc>
          <w:tcPr>
            <w:tcW w:w="583" w:type="dxa"/>
            <w:tcBorders>
              <w:top w:val="nil"/>
              <w:left w:val="nil"/>
              <w:bottom w:val="single" w:sz="4" w:space="0" w:color="auto"/>
              <w:right w:val="single" w:sz="4" w:space="0" w:color="auto"/>
            </w:tcBorders>
            <w:shd w:val="clear" w:color="auto" w:fill="auto"/>
          </w:tcPr>
          <w:p w:rsidR="0090355D" w:rsidRPr="0080395A" w:rsidRDefault="0090355D" w:rsidP="00631877">
            <w:pPr>
              <w:spacing w:after="0" w:line="240" w:lineRule="auto"/>
              <w:jc w:val="right"/>
              <w:rPr>
                <w:rFonts w:ascii="Arial" w:hAnsi="Arial" w:cs="Arial"/>
                <w:lang w:val="ru-RU"/>
              </w:rPr>
            </w:pPr>
            <w:r w:rsidRPr="0080395A">
              <w:rPr>
                <w:rFonts w:ascii="Arial" w:hAnsi="Arial" w:cs="Arial"/>
                <w:lang w:val="ru-RU"/>
              </w:rPr>
              <w:t>.....</w:t>
            </w:r>
          </w:p>
        </w:tc>
        <w:tc>
          <w:tcPr>
            <w:tcW w:w="4739" w:type="dxa"/>
            <w:tcBorders>
              <w:top w:val="single" w:sz="4" w:space="0" w:color="auto"/>
              <w:left w:val="single" w:sz="4" w:space="0" w:color="auto"/>
              <w:bottom w:val="single" w:sz="4" w:space="0" w:color="auto"/>
            </w:tcBorders>
            <w:shd w:val="clear" w:color="auto" w:fill="auto"/>
          </w:tcPr>
          <w:p w:rsidR="0090355D" w:rsidRPr="008D5968" w:rsidRDefault="0090355D" w:rsidP="00631877">
            <w:pPr>
              <w:spacing w:after="0" w:line="240" w:lineRule="auto"/>
              <w:jc w:val="both"/>
              <w:rPr>
                <w:rFonts w:ascii="Arial" w:hAnsi="Arial" w:cs="Arial"/>
                <w:sz w:val="24"/>
                <w:szCs w:val="24"/>
                <w:lang w:val="ru-RU"/>
              </w:rPr>
            </w:pPr>
          </w:p>
        </w:tc>
        <w:tc>
          <w:tcPr>
            <w:tcW w:w="638" w:type="dxa"/>
            <w:tcBorders>
              <w:top w:val="single" w:sz="4" w:space="0" w:color="auto"/>
              <w:bottom w:val="single" w:sz="4" w:space="0" w:color="auto"/>
            </w:tcBorders>
            <w:shd w:val="clear" w:color="auto" w:fill="auto"/>
          </w:tcPr>
          <w:p w:rsidR="0090355D" w:rsidRPr="0080395A" w:rsidRDefault="0090355D" w:rsidP="00631877">
            <w:pPr>
              <w:spacing w:after="0" w:line="240" w:lineRule="auto"/>
              <w:jc w:val="center"/>
              <w:rPr>
                <w:rFonts w:ascii="Arial" w:hAnsi="Arial" w:cs="Arial"/>
                <w:lang w:val="ru-RU"/>
              </w:rPr>
            </w:pPr>
          </w:p>
        </w:tc>
        <w:tc>
          <w:tcPr>
            <w:tcW w:w="638" w:type="dxa"/>
            <w:gridSpan w:val="2"/>
            <w:tcBorders>
              <w:top w:val="single" w:sz="4" w:space="0" w:color="auto"/>
              <w:bottom w:val="single" w:sz="4" w:space="0" w:color="auto"/>
            </w:tcBorders>
            <w:shd w:val="clear" w:color="auto" w:fill="auto"/>
          </w:tcPr>
          <w:p w:rsidR="0090355D" w:rsidRPr="0080395A" w:rsidRDefault="0090355D" w:rsidP="00631877">
            <w:pPr>
              <w:spacing w:after="0" w:line="240" w:lineRule="auto"/>
              <w:jc w:val="center"/>
              <w:rPr>
                <w:rFonts w:ascii="Arial" w:hAnsi="Arial" w:cs="Arial"/>
                <w:lang w:val="ru-RU"/>
              </w:rPr>
            </w:pPr>
          </w:p>
        </w:tc>
        <w:tc>
          <w:tcPr>
            <w:tcW w:w="2409" w:type="dxa"/>
            <w:tcBorders>
              <w:top w:val="single" w:sz="4" w:space="0" w:color="auto"/>
              <w:bottom w:val="single" w:sz="4" w:space="0" w:color="auto"/>
            </w:tcBorders>
            <w:shd w:val="clear" w:color="auto" w:fill="auto"/>
          </w:tcPr>
          <w:p w:rsidR="0090355D" w:rsidRPr="0080395A" w:rsidRDefault="0090355D" w:rsidP="00631877">
            <w:pPr>
              <w:spacing w:after="0" w:line="240" w:lineRule="auto"/>
              <w:rPr>
                <w:rFonts w:ascii="Arial" w:hAnsi="Arial" w:cs="Arial"/>
                <w:lang w:val="ru-RU"/>
              </w:rPr>
            </w:pPr>
          </w:p>
        </w:tc>
        <w:tc>
          <w:tcPr>
            <w:tcW w:w="3415" w:type="dxa"/>
            <w:tcBorders>
              <w:top w:val="single" w:sz="4" w:space="0" w:color="auto"/>
              <w:bottom w:val="single" w:sz="4" w:space="0" w:color="auto"/>
            </w:tcBorders>
            <w:shd w:val="clear" w:color="auto" w:fill="auto"/>
          </w:tcPr>
          <w:p w:rsidR="0090355D" w:rsidRPr="0080395A" w:rsidRDefault="0090355D" w:rsidP="00631877">
            <w:pPr>
              <w:spacing w:after="0" w:line="240" w:lineRule="auto"/>
              <w:rPr>
                <w:rFonts w:ascii="Arial" w:hAnsi="Arial" w:cs="Arial"/>
                <w:lang w:val="ru-RU"/>
              </w:rPr>
            </w:pPr>
          </w:p>
        </w:tc>
      </w:tr>
      <w:tr w:rsidR="003A5B40" w:rsidRPr="0080395A" w:rsidTr="00631877">
        <w:trPr>
          <w:jc w:val="center"/>
        </w:trPr>
        <w:tc>
          <w:tcPr>
            <w:tcW w:w="959" w:type="dxa"/>
            <w:tcBorders>
              <w:top w:val="nil"/>
              <w:left w:val="single" w:sz="4" w:space="0" w:color="auto"/>
              <w:bottom w:val="nil"/>
              <w:right w:val="single" w:sz="4" w:space="0" w:color="auto"/>
            </w:tcBorders>
            <w:shd w:val="clear" w:color="auto" w:fill="auto"/>
            <w:vAlign w:val="center"/>
          </w:tcPr>
          <w:p w:rsidR="0090355D" w:rsidRPr="0080395A" w:rsidRDefault="0090355D" w:rsidP="00631877">
            <w:pPr>
              <w:spacing w:after="0" w:line="240" w:lineRule="auto"/>
              <w:jc w:val="center"/>
              <w:rPr>
                <w:rFonts w:ascii="Arial" w:hAnsi="Arial" w:cs="Arial"/>
                <w:lang w:val="ru-RU"/>
              </w:rPr>
            </w:pPr>
          </w:p>
        </w:tc>
        <w:tc>
          <w:tcPr>
            <w:tcW w:w="1007" w:type="dxa"/>
            <w:gridSpan w:val="2"/>
            <w:tcBorders>
              <w:top w:val="single" w:sz="4" w:space="0" w:color="auto"/>
              <w:left w:val="single" w:sz="4" w:space="0" w:color="auto"/>
              <w:bottom w:val="nil"/>
              <w:right w:val="single" w:sz="4" w:space="0" w:color="auto"/>
            </w:tcBorders>
            <w:shd w:val="clear" w:color="auto" w:fill="auto"/>
          </w:tcPr>
          <w:p w:rsidR="0090355D" w:rsidRPr="006F2B8B" w:rsidRDefault="0090355D" w:rsidP="00631877">
            <w:pPr>
              <w:spacing w:after="0" w:line="240" w:lineRule="auto"/>
              <w:rPr>
                <w:rFonts w:ascii="Times New Roman" w:hAnsi="Times New Roman" w:cs="Times New Roman"/>
                <w:sz w:val="24"/>
                <w:szCs w:val="24"/>
                <w:lang w:val="ru-RU"/>
              </w:rPr>
            </w:pPr>
            <w:r w:rsidRPr="006F2B8B">
              <w:rPr>
                <w:rFonts w:ascii="Times New Roman" w:hAnsi="Times New Roman" w:cs="Times New Roman"/>
                <w:sz w:val="24"/>
                <w:szCs w:val="24"/>
                <w:lang w:val="ru-RU"/>
              </w:rPr>
              <w:t>2.</w:t>
            </w:r>
          </w:p>
        </w:tc>
        <w:tc>
          <w:tcPr>
            <w:tcW w:w="4739" w:type="dxa"/>
            <w:tcBorders>
              <w:top w:val="single" w:sz="4" w:space="0" w:color="auto"/>
              <w:left w:val="single" w:sz="4" w:space="0" w:color="auto"/>
              <w:bottom w:val="single" w:sz="4" w:space="0" w:color="auto"/>
            </w:tcBorders>
            <w:shd w:val="clear" w:color="auto" w:fill="auto"/>
          </w:tcPr>
          <w:p w:rsidR="0090355D" w:rsidRPr="008D5968" w:rsidRDefault="0090355D" w:rsidP="008D5968">
            <w:pPr>
              <w:pStyle w:val="NormalWeb"/>
              <w:jc w:val="both"/>
              <w:rPr>
                <w:rFonts w:ascii="Arial" w:hAnsi="Arial" w:cs="Arial"/>
                <w:lang w:val="ru-RU"/>
              </w:rPr>
            </w:pPr>
          </w:p>
        </w:tc>
        <w:tc>
          <w:tcPr>
            <w:tcW w:w="638" w:type="dxa"/>
            <w:tcBorders>
              <w:top w:val="single" w:sz="4" w:space="0" w:color="auto"/>
              <w:bottom w:val="single" w:sz="4" w:space="0" w:color="auto"/>
            </w:tcBorders>
            <w:shd w:val="clear" w:color="auto" w:fill="auto"/>
          </w:tcPr>
          <w:p w:rsidR="0090355D" w:rsidRPr="0080395A" w:rsidRDefault="0090355D" w:rsidP="00631877">
            <w:pPr>
              <w:spacing w:after="0" w:line="240" w:lineRule="auto"/>
              <w:jc w:val="center"/>
              <w:rPr>
                <w:rFonts w:ascii="Arial" w:hAnsi="Arial" w:cs="Arial"/>
                <w:lang w:val="ru-RU"/>
              </w:rPr>
            </w:pPr>
          </w:p>
        </w:tc>
        <w:tc>
          <w:tcPr>
            <w:tcW w:w="638" w:type="dxa"/>
            <w:gridSpan w:val="2"/>
            <w:tcBorders>
              <w:top w:val="single" w:sz="4" w:space="0" w:color="auto"/>
              <w:bottom w:val="single" w:sz="4" w:space="0" w:color="auto"/>
            </w:tcBorders>
            <w:shd w:val="clear" w:color="auto" w:fill="auto"/>
          </w:tcPr>
          <w:p w:rsidR="0090355D" w:rsidRPr="0080395A" w:rsidRDefault="0090355D" w:rsidP="00631877">
            <w:pPr>
              <w:spacing w:after="0" w:line="240" w:lineRule="auto"/>
              <w:jc w:val="center"/>
              <w:rPr>
                <w:rFonts w:ascii="Arial" w:hAnsi="Arial" w:cs="Arial"/>
                <w:lang w:val="ru-RU"/>
              </w:rPr>
            </w:pPr>
          </w:p>
        </w:tc>
        <w:tc>
          <w:tcPr>
            <w:tcW w:w="2409" w:type="dxa"/>
            <w:tcBorders>
              <w:top w:val="single" w:sz="4" w:space="0" w:color="auto"/>
              <w:bottom w:val="single" w:sz="4" w:space="0" w:color="auto"/>
            </w:tcBorders>
            <w:shd w:val="clear" w:color="auto" w:fill="auto"/>
          </w:tcPr>
          <w:p w:rsidR="0090355D" w:rsidRPr="0080395A" w:rsidRDefault="0090355D" w:rsidP="00631877">
            <w:pPr>
              <w:spacing w:after="0" w:line="240" w:lineRule="auto"/>
              <w:rPr>
                <w:rFonts w:ascii="Arial" w:hAnsi="Arial" w:cs="Arial"/>
                <w:lang w:val="ru-RU"/>
              </w:rPr>
            </w:pPr>
          </w:p>
        </w:tc>
        <w:tc>
          <w:tcPr>
            <w:tcW w:w="3415" w:type="dxa"/>
            <w:tcBorders>
              <w:top w:val="single" w:sz="4" w:space="0" w:color="auto"/>
              <w:bottom w:val="single" w:sz="4" w:space="0" w:color="auto"/>
            </w:tcBorders>
            <w:shd w:val="clear" w:color="auto" w:fill="auto"/>
          </w:tcPr>
          <w:p w:rsidR="0090355D" w:rsidRPr="0080395A" w:rsidRDefault="0090355D" w:rsidP="00631877">
            <w:pPr>
              <w:spacing w:after="0" w:line="240" w:lineRule="auto"/>
              <w:rPr>
                <w:rFonts w:ascii="Arial" w:hAnsi="Arial" w:cs="Arial"/>
                <w:lang w:val="ru-RU"/>
              </w:rPr>
            </w:pPr>
          </w:p>
        </w:tc>
      </w:tr>
      <w:tr w:rsidR="003A5B40" w:rsidRPr="0080395A" w:rsidTr="00631877">
        <w:trPr>
          <w:jc w:val="center"/>
        </w:trPr>
        <w:tc>
          <w:tcPr>
            <w:tcW w:w="959" w:type="dxa"/>
            <w:tcBorders>
              <w:top w:val="nil"/>
              <w:left w:val="single" w:sz="4" w:space="0" w:color="auto"/>
              <w:bottom w:val="nil"/>
              <w:right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424" w:type="dxa"/>
            <w:tcBorders>
              <w:top w:val="nil"/>
              <w:left w:val="single" w:sz="4" w:space="0" w:color="auto"/>
              <w:bottom w:val="nil"/>
              <w:right w:val="nil"/>
            </w:tcBorders>
            <w:shd w:val="clear" w:color="auto" w:fill="auto"/>
          </w:tcPr>
          <w:p w:rsidR="006F2B8B" w:rsidRPr="006F2B8B" w:rsidRDefault="006F2B8B" w:rsidP="006F2B8B">
            <w:pPr>
              <w:spacing w:after="0" w:line="240" w:lineRule="auto"/>
              <w:jc w:val="right"/>
              <w:rPr>
                <w:rFonts w:ascii="Times New Roman" w:hAnsi="Times New Roman" w:cs="Times New Roman"/>
                <w:sz w:val="24"/>
                <w:szCs w:val="24"/>
                <w:lang w:val="ru-RU"/>
              </w:rPr>
            </w:pPr>
          </w:p>
        </w:tc>
        <w:tc>
          <w:tcPr>
            <w:tcW w:w="583" w:type="dxa"/>
            <w:tcBorders>
              <w:top w:val="nil"/>
              <w:left w:val="nil"/>
              <w:bottom w:val="nil"/>
              <w:right w:val="single" w:sz="4" w:space="0" w:color="auto"/>
            </w:tcBorders>
            <w:shd w:val="clear" w:color="auto" w:fill="auto"/>
          </w:tcPr>
          <w:p w:rsidR="006F2B8B" w:rsidRPr="006F2B8B" w:rsidRDefault="006F2B8B" w:rsidP="006F2B8B">
            <w:pPr>
              <w:spacing w:after="0" w:line="240" w:lineRule="auto"/>
              <w:jc w:val="right"/>
              <w:rPr>
                <w:rFonts w:ascii="Times New Roman" w:hAnsi="Times New Roman" w:cs="Times New Roman"/>
                <w:sz w:val="24"/>
                <w:szCs w:val="24"/>
                <w:lang w:val="ru-RU"/>
              </w:rPr>
            </w:pPr>
            <w:r w:rsidRPr="006F2B8B">
              <w:rPr>
                <w:rFonts w:ascii="Times New Roman" w:hAnsi="Times New Roman" w:cs="Times New Roman"/>
                <w:sz w:val="24"/>
                <w:szCs w:val="24"/>
                <w:lang w:val="ru-RU"/>
              </w:rPr>
              <w:t>2.1.</w:t>
            </w:r>
          </w:p>
        </w:tc>
        <w:tc>
          <w:tcPr>
            <w:tcW w:w="4739" w:type="dxa"/>
            <w:tcBorders>
              <w:top w:val="single" w:sz="4" w:space="0" w:color="auto"/>
              <w:left w:val="single" w:sz="4" w:space="0" w:color="auto"/>
              <w:bottom w:val="single" w:sz="4" w:space="0" w:color="auto"/>
            </w:tcBorders>
            <w:shd w:val="clear" w:color="auto" w:fill="auto"/>
          </w:tcPr>
          <w:p w:rsidR="006F2B8B" w:rsidRPr="008D5968" w:rsidRDefault="006F2B8B" w:rsidP="006F2B8B">
            <w:pPr>
              <w:pStyle w:val="NormalWeb"/>
              <w:jc w:val="both"/>
            </w:pPr>
            <w:r w:rsidRPr="008D5968">
              <w:t>Про</w:t>
            </w:r>
            <w:r w:rsidRPr="008D5968">
              <w:rPr>
                <w:lang w:val="bg-BG"/>
              </w:rPr>
              <w:t xml:space="preserve">учване влиянието на </w:t>
            </w:r>
            <w:r w:rsidRPr="008D5968">
              <w:t xml:space="preserve">Wizan – Omega </w:t>
            </w:r>
            <w:r w:rsidRPr="008D5968">
              <w:rPr>
                <w:lang w:val="bg-BG"/>
              </w:rPr>
              <w:t xml:space="preserve">върху продуктивността, здравния статус и </w:t>
            </w:r>
            <w:r w:rsidRPr="008D5968">
              <w:rPr>
                <w:lang w:val="bg-BG"/>
              </w:rPr>
              <w:lastRenderedPageBreak/>
              <w:t>качеството на продукцията при пилета бройлери, пуйчета бройлери, кокошки носачки, и пуйки носачки</w:t>
            </w:r>
          </w:p>
          <w:p w:rsidR="006F2B8B" w:rsidRPr="008D5968" w:rsidRDefault="006F2B8B" w:rsidP="006F2B8B">
            <w:pPr>
              <w:spacing w:after="0" w:line="240" w:lineRule="auto"/>
              <w:jc w:val="both"/>
              <w:rPr>
                <w:rFonts w:ascii="Arial" w:hAnsi="Arial" w:cs="Arial"/>
                <w:sz w:val="24"/>
                <w:szCs w:val="24"/>
                <w:lang w:val="ru-RU"/>
              </w:rPr>
            </w:pPr>
          </w:p>
        </w:tc>
        <w:tc>
          <w:tcPr>
            <w:tcW w:w="638" w:type="dxa"/>
            <w:tcBorders>
              <w:top w:val="single" w:sz="4" w:space="0" w:color="auto"/>
              <w:bottom w:val="single" w:sz="4" w:space="0" w:color="auto"/>
            </w:tcBorders>
            <w:shd w:val="clear" w:color="auto" w:fill="auto"/>
          </w:tcPr>
          <w:p w:rsidR="006F2B8B" w:rsidRPr="004A5AE5" w:rsidRDefault="004A5AE5" w:rsidP="006F2B8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2018</w:t>
            </w:r>
          </w:p>
        </w:tc>
        <w:tc>
          <w:tcPr>
            <w:tcW w:w="638" w:type="dxa"/>
            <w:gridSpan w:val="2"/>
            <w:tcBorders>
              <w:top w:val="single" w:sz="4" w:space="0" w:color="auto"/>
              <w:bottom w:val="single" w:sz="4" w:space="0" w:color="auto"/>
            </w:tcBorders>
            <w:shd w:val="clear" w:color="auto" w:fill="auto"/>
          </w:tcPr>
          <w:p w:rsidR="006F2B8B" w:rsidRPr="0080395A" w:rsidRDefault="004A5AE5" w:rsidP="006F2B8B">
            <w:pPr>
              <w:spacing w:after="0" w:line="240" w:lineRule="auto"/>
              <w:jc w:val="center"/>
              <w:rPr>
                <w:rFonts w:ascii="Arial" w:hAnsi="Arial" w:cs="Arial"/>
                <w:lang w:val="ru-RU"/>
              </w:rPr>
            </w:pPr>
            <w:r>
              <w:rPr>
                <w:rFonts w:ascii="Arial" w:hAnsi="Arial" w:cs="Arial"/>
                <w:lang w:val="ru-RU"/>
              </w:rPr>
              <w:t>2018</w:t>
            </w:r>
          </w:p>
        </w:tc>
        <w:tc>
          <w:tcPr>
            <w:tcW w:w="2409" w:type="dxa"/>
            <w:tcBorders>
              <w:top w:val="single" w:sz="4" w:space="0" w:color="auto"/>
              <w:bottom w:val="single" w:sz="4" w:space="0" w:color="auto"/>
            </w:tcBorders>
            <w:shd w:val="clear" w:color="auto" w:fill="auto"/>
          </w:tcPr>
          <w:p w:rsidR="006F2B8B" w:rsidRPr="0080395A" w:rsidRDefault="006F2B8B" w:rsidP="006F2B8B">
            <w:pPr>
              <w:spacing w:after="0" w:line="240" w:lineRule="auto"/>
              <w:rPr>
                <w:rFonts w:ascii="Arial" w:hAnsi="Arial" w:cs="Arial"/>
                <w:lang w:val="ru-RU"/>
              </w:rPr>
            </w:pPr>
            <w:r w:rsidRPr="008D5968">
              <w:rPr>
                <w:rFonts w:ascii="Times New Roman" w:hAnsi="Times New Roman" w:cs="Times New Roman"/>
                <w:sz w:val="24"/>
                <w:szCs w:val="24"/>
                <w:lang w:val="ru-RU"/>
              </w:rPr>
              <w:t>проф.д-р М.Лалев</w:t>
            </w:r>
          </w:p>
        </w:tc>
        <w:tc>
          <w:tcPr>
            <w:tcW w:w="3415" w:type="dxa"/>
            <w:tcBorders>
              <w:top w:val="single" w:sz="4" w:space="0" w:color="auto"/>
              <w:bottom w:val="single" w:sz="4" w:space="0" w:color="auto"/>
            </w:tcBorders>
            <w:shd w:val="clear" w:color="auto" w:fill="auto"/>
          </w:tcPr>
          <w:p w:rsidR="006F2B8B" w:rsidRPr="008D5968" w:rsidRDefault="006F2B8B" w:rsidP="006F2B8B">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 xml:space="preserve">Повишена продуктивност , здравен статус и подобрено </w:t>
            </w:r>
            <w:r w:rsidRPr="008D5968">
              <w:rPr>
                <w:rFonts w:ascii="Times New Roman" w:hAnsi="Times New Roman" w:cs="Times New Roman"/>
                <w:sz w:val="24"/>
                <w:szCs w:val="24"/>
                <w:lang w:val="ru-RU"/>
              </w:rPr>
              <w:lastRenderedPageBreak/>
              <w:t>качество на продукцията от контролираните  категории птици</w:t>
            </w:r>
          </w:p>
        </w:tc>
      </w:tr>
      <w:tr w:rsidR="003A5B40" w:rsidRPr="0080395A" w:rsidTr="006F2B8B">
        <w:trPr>
          <w:jc w:val="center"/>
        </w:trPr>
        <w:tc>
          <w:tcPr>
            <w:tcW w:w="959" w:type="dxa"/>
            <w:tcBorders>
              <w:top w:val="nil"/>
              <w:left w:val="single" w:sz="4" w:space="0" w:color="auto"/>
              <w:bottom w:val="nil"/>
              <w:right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6F2B8B" w:rsidRPr="0080395A" w:rsidRDefault="006F2B8B" w:rsidP="006F2B8B">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6F2B8B" w:rsidRPr="006F2B8B" w:rsidRDefault="006F2B8B" w:rsidP="006F2B8B">
            <w:pPr>
              <w:spacing w:after="0" w:line="240" w:lineRule="auto"/>
              <w:jc w:val="right"/>
              <w:rPr>
                <w:rFonts w:ascii="Times New Roman" w:hAnsi="Times New Roman" w:cs="Times New Roman"/>
                <w:sz w:val="24"/>
                <w:szCs w:val="24"/>
                <w:lang w:val="ru-RU"/>
              </w:rPr>
            </w:pPr>
            <w:r w:rsidRPr="006F2B8B">
              <w:rPr>
                <w:rFonts w:ascii="Times New Roman" w:hAnsi="Times New Roman" w:cs="Times New Roman"/>
                <w:sz w:val="24"/>
                <w:szCs w:val="24"/>
                <w:lang w:val="ru-RU"/>
              </w:rPr>
              <w:t>2.2.</w:t>
            </w:r>
          </w:p>
        </w:tc>
        <w:tc>
          <w:tcPr>
            <w:tcW w:w="4664" w:type="dxa"/>
            <w:tcBorders>
              <w:top w:val="single" w:sz="4" w:space="0" w:color="auto"/>
              <w:left w:val="single" w:sz="4" w:space="0" w:color="auto"/>
              <w:bottom w:val="single" w:sz="4" w:space="0" w:color="auto"/>
            </w:tcBorders>
            <w:shd w:val="clear" w:color="auto" w:fill="auto"/>
          </w:tcPr>
          <w:p w:rsidR="006F2B8B" w:rsidRPr="006F2B8B" w:rsidRDefault="006F2B8B" w:rsidP="006F2B8B">
            <w:pPr>
              <w:spacing w:after="0" w:line="240" w:lineRule="auto"/>
              <w:jc w:val="both"/>
              <w:rPr>
                <w:rFonts w:ascii="Times New Roman" w:hAnsi="Times New Roman" w:cs="Times New Roman"/>
                <w:sz w:val="24"/>
                <w:szCs w:val="24"/>
                <w:lang w:val="ru-RU"/>
              </w:rPr>
            </w:pPr>
            <w:r w:rsidRPr="006F2B8B">
              <w:rPr>
                <w:rFonts w:ascii="Times New Roman" w:hAnsi="Times New Roman" w:cs="Times New Roman"/>
                <w:sz w:val="24"/>
                <w:szCs w:val="24"/>
              </w:rPr>
              <w:t>Про</w:t>
            </w:r>
            <w:r w:rsidRPr="006F2B8B">
              <w:rPr>
                <w:rFonts w:ascii="Times New Roman" w:hAnsi="Times New Roman" w:cs="Times New Roman"/>
                <w:sz w:val="24"/>
                <w:szCs w:val="24"/>
                <w:lang w:val="bg-BG"/>
              </w:rPr>
              <w:t xml:space="preserve">учване влиянието на </w:t>
            </w:r>
            <w:r w:rsidRPr="006F2B8B">
              <w:rPr>
                <w:rFonts w:ascii="Times New Roman" w:hAnsi="Times New Roman" w:cs="Times New Roman"/>
                <w:sz w:val="24"/>
                <w:szCs w:val="24"/>
              </w:rPr>
              <w:t xml:space="preserve">Wizan – Omega </w:t>
            </w:r>
            <w:r w:rsidRPr="006F2B8B">
              <w:rPr>
                <w:rFonts w:ascii="Times New Roman" w:hAnsi="Times New Roman" w:cs="Times New Roman"/>
                <w:sz w:val="24"/>
                <w:szCs w:val="24"/>
                <w:lang w:val="bg-BG"/>
              </w:rPr>
              <w:t>върху продуктивността, здравния статус и качеството на продукцията при при зайци угояване, бременни и кърмещи зайкини</w:t>
            </w:r>
          </w:p>
        </w:tc>
        <w:tc>
          <w:tcPr>
            <w:tcW w:w="706" w:type="dxa"/>
            <w:tcBorders>
              <w:top w:val="single" w:sz="4" w:space="0" w:color="auto"/>
              <w:bottom w:val="single" w:sz="4" w:space="0" w:color="auto"/>
            </w:tcBorders>
            <w:shd w:val="clear" w:color="auto" w:fill="auto"/>
          </w:tcPr>
          <w:p w:rsidR="006F2B8B" w:rsidRPr="0080395A" w:rsidRDefault="004A5AE5" w:rsidP="006F2B8B">
            <w:pPr>
              <w:spacing w:after="0" w:line="240" w:lineRule="auto"/>
              <w:jc w:val="center"/>
              <w:rPr>
                <w:rFonts w:ascii="Arial" w:hAnsi="Arial" w:cs="Arial"/>
                <w:lang w:val="ru-RU"/>
              </w:rPr>
            </w:pPr>
            <w:r>
              <w:rPr>
                <w:rFonts w:ascii="Arial" w:hAnsi="Arial" w:cs="Arial"/>
                <w:lang w:val="ru-RU"/>
              </w:rPr>
              <w:t>2018</w:t>
            </w:r>
          </w:p>
        </w:tc>
        <w:tc>
          <w:tcPr>
            <w:tcW w:w="714" w:type="dxa"/>
            <w:gridSpan w:val="2"/>
            <w:tcBorders>
              <w:top w:val="single" w:sz="4" w:space="0" w:color="auto"/>
              <w:bottom w:val="single" w:sz="4" w:space="0" w:color="auto"/>
            </w:tcBorders>
            <w:shd w:val="clear" w:color="auto" w:fill="auto"/>
          </w:tcPr>
          <w:p w:rsidR="006F2B8B" w:rsidRPr="0080395A" w:rsidRDefault="004A5AE5" w:rsidP="006F2B8B">
            <w:pPr>
              <w:spacing w:after="0" w:line="240" w:lineRule="auto"/>
              <w:jc w:val="center"/>
              <w:rPr>
                <w:rFonts w:ascii="Arial" w:hAnsi="Arial" w:cs="Arial"/>
                <w:lang w:val="ru-RU"/>
              </w:rPr>
            </w:pPr>
            <w:r>
              <w:rPr>
                <w:rFonts w:ascii="Arial" w:hAnsi="Arial" w:cs="Arial"/>
                <w:lang w:val="ru-RU"/>
              </w:rPr>
              <w:t>2018</w:t>
            </w:r>
          </w:p>
        </w:tc>
        <w:tc>
          <w:tcPr>
            <w:tcW w:w="2389" w:type="dxa"/>
            <w:tcBorders>
              <w:top w:val="single" w:sz="4" w:space="0" w:color="auto"/>
              <w:bottom w:val="single" w:sz="4" w:space="0" w:color="auto"/>
            </w:tcBorders>
            <w:shd w:val="clear" w:color="auto" w:fill="auto"/>
          </w:tcPr>
          <w:p w:rsidR="006F2B8B" w:rsidRPr="008D5968" w:rsidRDefault="006F2B8B" w:rsidP="006F2B8B">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проф.д-р С.Лалева</w:t>
            </w:r>
          </w:p>
        </w:tc>
        <w:tc>
          <w:tcPr>
            <w:tcW w:w="3372" w:type="dxa"/>
            <w:tcBorders>
              <w:top w:val="single" w:sz="4" w:space="0" w:color="auto"/>
              <w:bottom w:val="single" w:sz="4" w:space="0" w:color="auto"/>
            </w:tcBorders>
            <w:shd w:val="clear" w:color="auto" w:fill="auto"/>
          </w:tcPr>
          <w:p w:rsidR="006F2B8B" w:rsidRPr="008D5968" w:rsidRDefault="006F2B8B" w:rsidP="006F2B8B">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 xml:space="preserve">Повишена продуктивност , здравен статус и подобрено качество на продукцията от контролираните  категории </w:t>
            </w:r>
            <w:r>
              <w:rPr>
                <w:rFonts w:ascii="Times New Roman" w:hAnsi="Times New Roman" w:cs="Times New Roman"/>
                <w:sz w:val="24"/>
                <w:szCs w:val="24"/>
                <w:lang w:val="ru-RU"/>
              </w:rPr>
              <w:t>зайци</w:t>
            </w:r>
          </w:p>
        </w:tc>
      </w:tr>
      <w:tr w:rsidR="003A5B40" w:rsidRPr="0080395A" w:rsidTr="008D5968">
        <w:trPr>
          <w:jc w:val="center"/>
        </w:trPr>
        <w:tc>
          <w:tcPr>
            <w:tcW w:w="959" w:type="dxa"/>
            <w:tcBorders>
              <w:top w:val="nil"/>
              <w:left w:val="single" w:sz="4" w:space="0" w:color="auto"/>
              <w:bottom w:val="single" w:sz="4" w:space="0" w:color="auto"/>
              <w:right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418" w:type="dxa"/>
            <w:tcBorders>
              <w:top w:val="nil"/>
              <w:left w:val="single" w:sz="4" w:space="0" w:color="auto"/>
              <w:bottom w:val="single" w:sz="4" w:space="0" w:color="auto"/>
              <w:right w:val="nil"/>
            </w:tcBorders>
            <w:shd w:val="clear" w:color="auto" w:fill="auto"/>
          </w:tcPr>
          <w:p w:rsidR="006F2B8B" w:rsidRPr="0080395A" w:rsidRDefault="006F2B8B" w:rsidP="006F2B8B">
            <w:pPr>
              <w:spacing w:after="0" w:line="240" w:lineRule="auto"/>
              <w:jc w:val="right"/>
              <w:rPr>
                <w:rFonts w:ascii="Arial" w:hAnsi="Arial" w:cs="Arial"/>
                <w:lang w:val="ru-RU"/>
              </w:rPr>
            </w:pPr>
          </w:p>
        </w:tc>
        <w:tc>
          <w:tcPr>
            <w:tcW w:w="583" w:type="dxa"/>
            <w:tcBorders>
              <w:top w:val="nil"/>
              <w:left w:val="nil"/>
              <w:bottom w:val="single" w:sz="4" w:space="0" w:color="auto"/>
              <w:right w:val="single" w:sz="4" w:space="0" w:color="auto"/>
            </w:tcBorders>
            <w:shd w:val="clear" w:color="auto" w:fill="auto"/>
          </w:tcPr>
          <w:p w:rsidR="006F2B8B" w:rsidRPr="006F2B8B" w:rsidRDefault="006F2B8B" w:rsidP="006F2B8B">
            <w:pPr>
              <w:spacing w:after="0" w:line="240" w:lineRule="auto"/>
              <w:jc w:val="right"/>
              <w:rPr>
                <w:rFonts w:ascii="Times New Roman" w:hAnsi="Times New Roman" w:cs="Times New Roman"/>
                <w:sz w:val="24"/>
                <w:szCs w:val="24"/>
                <w:lang w:val="ru-RU"/>
              </w:rPr>
            </w:pPr>
            <w:r w:rsidRPr="006F2B8B">
              <w:rPr>
                <w:rFonts w:ascii="Times New Roman" w:hAnsi="Times New Roman" w:cs="Times New Roman"/>
                <w:sz w:val="24"/>
                <w:szCs w:val="24"/>
                <w:lang w:val="ru-RU"/>
              </w:rPr>
              <w:t>2.3</w:t>
            </w:r>
          </w:p>
        </w:tc>
        <w:tc>
          <w:tcPr>
            <w:tcW w:w="4664" w:type="dxa"/>
            <w:tcBorders>
              <w:top w:val="single" w:sz="4" w:space="0" w:color="auto"/>
              <w:left w:val="single" w:sz="4" w:space="0" w:color="auto"/>
              <w:bottom w:val="single" w:sz="4" w:space="0" w:color="auto"/>
            </w:tcBorders>
            <w:shd w:val="clear" w:color="auto" w:fill="auto"/>
          </w:tcPr>
          <w:p w:rsidR="006F2B8B" w:rsidRPr="006F2B8B" w:rsidRDefault="006F2B8B" w:rsidP="006F2B8B">
            <w:pPr>
              <w:spacing w:after="0" w:line="240" w:lineRule="auto"/>
              <w:jc w:val="both"/>
              <w:rPr>
                <w:rFonts w:ascii="Times New Roman" w:hAnsi="Times New Roman" w:cs="Times New Roman"/>
                <w:sz w:val="24"/>
                <w:szCs w:val="24"/>
                <w:lang w:val="ru-RU"/>
              </w:rPr>
            </w:pPr>
            <w:r w:rsidRPr="006F2B8B">
              <w:rPr>
                <w:rFonts w:ascii="Times New Roman" w:hAnsi="Times New Roman" w:cs="Times New Roman"/>
                <w:sz w:val="24"/>
                <w:szCs w:val="24"/>
              </w:rPr>
              <w:t>Про</w:t>
            </w:r>
            <w:r w:rsidRPr="006F2B8B">
              <w:rPr>
                <w:rFonts w:ascii="Times New Roman" w:hAnsi="Times New Roman" w:cs="Times New Roman"/>
                <w:sz w:val="24"/>
                <w:szCs w:val="24"/>
                <w:lang w:val="bg-BG"/>
              </w:rPr>
              <w:t xml:space="preserve">учване влиянието на </w:t>
            </w:r>
            <w:r w:rsidRPr="006F2B8B">
              <w:rPr>
                <w:rFonts w:ascii="Times New Roman" w:hAnsi="Times New Roman" w:cs="Times New Roman"/>
                <w:sz w:val="24"/>
                <w:szCs w:val="24"/>
              </w:rPr>
              <w:t xml:space="preserve">Wizan – Omega </w:t>
            </w:r>
            <w:r w:rsidRPr="006F2B8B">
              <w:rPr>
                <w:rFonts w:ascii="Times New Roman" w:hAnsi="Times New Roman" w:cs="Times New Roman"/>
                <w:sz w:val="24"/>
                <w:szCs w:val="24"/>
                <w:lang w:val="bg-BG"/>
              </w:rPr>
              <w:t>върху продуктивността, здравния статус и качеството на продукцията при агнета угояване и лактиращи овце</w:t>
            </w:r>
          </w:p>
        </w:tc>
        <w:tc>
          <w:tcPr>
            <w:tcW w:w="706" w:type="dxa"/>
            <w:tcBorders>
              <w:top w:val="single" w:sz="4" w:space="0" w:color="auto"/>
              <w:bottom w:val="single" w:sz="4" w:space="0" w:color="auto"/>
            </w:tcBorders>
            <w:shd w:val="clear" w:color="auto" w:fill="auto"/>
          </w:tcPr>
          <w:p w:rsidR="006F2B8B" w:rsidRPr="0080395A" w:rsidRDefault="004A5AE5" w:rsidP="006F2B8B">
            <w:pPr>
              <w:spacing w:after="0" w:line="240" w:lineRule="auto"/>
              <w:jc w:val="center"/>
              <w:rPr>
                <w:rFonts w:ascii="Arial" w:hAnsi="Arial" w:cs="Arial"/>
                <w:lang w:val="ru-RU"/>
              </w:rPr>
            </w:pPr>
            <w:r>
              <w:rPr>
                <w:rFonts w:ascii="Arial" w:hAnsi="Arial" w:cs="Arial"/>
                <w:lang w:val="ru-RU"/>
              </w:rPr>
              <w:t>2018</w:t>
            </w:r>
          </w:p>
        </w:tc>
        <w:tc>
          <w:tcPr>
            <w:tcW w:w="714" w:type="dxa"/>
            <w:gridSpan w:val="2"/>
            <w:tcBorders>
              <w:top w:val="single" w:sz="4" w:space="0" w:color="auto"/>
              <w:bottom w:val="single" w:sz="4" w:space="0" w:color="auto"/>
            </w:tcBorders>
            <w:shd w:val="clear" w:color="auto" w:fill="auto"/>
          </w:tcPr>
          <w:p w:rsidR="006F2B8B" w:rsidRPr="0080395A" w:rsidRDefault="004A5AE5" w:rsidP="006F2B8B">
            <w:pPr>
              <w:spacing w:after="0" w:line="240" w:lineRule="auto"/>
              <w:jc w:val="center"/>
              <w:rPr>
                <w:rFonts w:ascii="Arial" w:hAnsi="Arial" w:cs="Arial"/>
                <w:lang w:val="ru-RU"/>
              </w:rPr>
            </w:pPr>
            <w:r>
              <w:rPr>
                <w:rFonts w:ascii="Arial" w:hAnsi="Arial" w:cs="Arial"/>
                <w:lang w:val="ru-RU"/>
              </w:rPr>
              <w:t>2018</w:t>
            </w:r>
          </w:p>
        </w:tc>
        <w:tc>
          <w:tcPr>
            <w:tcW w:w="2389" w:type="dxa"/>
            <w:tcBorders>
              <w:top w:val="single" w:sz="4" w:space="0" w:color="auto"/>
              <w:bottom w:val="single" w:sz="4" w:space="0" w:color="auto"/>
            </w:tcBorders>
            <w:shd w:val="clear" w:color="auto" w:fill="auto"/>
          </w:tcPr>
          <w:p w:rsidR="006F2B8B" w:rsidRPr="0080395A" w:rsidRDefault="006F2B8B" w:rsidP="006F2B8B">
            <w:pPr>
              <w:spacing w:after="0" w:line="240" w:lineRule="auto"/>
              <w:rPr>
                <w:rFonts w:ascii="Arial" w:hAnsi="Arial" w:cs="Arial"/>
                <w:lang w:val="ru-RU"/>
              </w:rPr>
            </w:pPr>
            <w:r w:rsidRPr="008D5968">
              <w:rPr>
                <w:rFonts w:ascii="Times New Roman" w:hAnsi="Times New Roman" w:cs="Times New Roman"/>
                <w:sz w:val="24"/>
                <w:szCs w:val="24"/>
                <w:lang w:val="ru-RU"/>
              </w:rPr>
              <w:t>проф.д-р П.Славова</w:t>
            </w:r>
          </w:p>
        </w:tc>
        <w:tc>
          <w:tcPr>
            <w:tcW w:w="3372" w:type="dxa"/>
            <w:tcBorders>
              <w:top w:val="single" w:sz="4" w:space="0" w:color="auto"/>
              <w:bottom w:val="single" w:sz="4" w:space="0" w:color="auto"/>
            </w:tcBorders>
            <w:shd w:val="clear" w:color="auto" w:fill="auto"/>
          </w:tcPr>
          <w:p w:rsidR="006F2B8B" w:rsidRPr="008D5968" w:rsidRDefault="006F2B8B" w:rsidP="006F2B8B">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w:t>
            </w:r>
          </w:p>
          <w:p w:rsidR="006F2B8B" w:rsidRPr="0080395A" w:rsidRDefault="006F2B8B" w:rsidP="006F2B8B">
            <w:pPr>
              <w:spacing w:after="0" w:line="240" w:lineRule="auto"/>
              <w:rPr>
                <w:rFonts w:ascii="Arial" w:hAnsi="Arial" w:cs="Arial"/>
                <w:lang w:val="ru-RU"/>
              </w:rPr>
            </w:pPr>
            <w:r>
              <w:rPr>
                <w:rFonts w:ascii="Times New Roman" w:hAnsi="Times New Roman" w:cs="Times New Roman"/>
                <w:sz w:val="24"/>
                <w:szCs w:val="24"/>
                <w:lang w:val="ru-RU"/>
              </w:rPr>
              <w:t>овце</w:t>
            </w:r>
          </w:p>
        </w:tc>
      </w:tr>
      <w:tr w:rsidR="003A5B40" w:rsidRPr="0080395A" w:rsidTr="008D5968">
        <w:trPr>
          <w:jc w:val="center"/>
        </w:trPr>
        <w:tc>
          <w:tcPr>
            <w:tcW w:w="959" w:type="dxa"/>
            <w:tcBorders>
              <w:top w:val="nil"/>
              <w:left w:val="single" w:sz="4" w:space="0" w:color="auto"/>
              <w:bottom w:val="nil"/>
              <w:right w:val="single" w:sz="4" w:space="0" w:color="auto"/>
            </w:tcBorders>
            <w:shd w:val="clear" w:color="auto" w:fill="auto"/>
            <w:vAlign w:val="center"/>
          </w:tcPr>
          <w:p w:rsidR="006F2B8B" w:rsidRPr="0080395A" w:rsidRDefault="006F2B8B" w:rsidP="006F2B8B">
            <w:pPr>
              <w:spacing w:after="0" w:line="240" w:lineRule="auto"/>
              <w:jc w:val="center"/>
              <w:rPr>
                <w:rFonts w:ascii="Arial" w:hAnsi="Arial" w:cs="Arial"/>
                <w:lang w:val="ru-RU"/>
              </w:rPr>
            </w:pPr>
          </w:p>
        </w:tc>
        <w:tc>
          <w:tcPr>
            <w:tcW w:w="1001" w:type="dxa"/>
            <w:gridSpan w:val="2"/>
            <w:tcBorders>
              <w:top w:val="single" w:sz="4" w:space="0" w:color="auto"/>
              <w:left w:val="single" w:sz="4" w:space="0" w:color="auto"/>
              <w:bottom w:val="nil"/>
              <w:right w:val="single" w:sz="4" w:space="0" w:color="auto"/>
            </w:tcBorders>
            <w:shd w:val="clear" w:color="auto" w:fill="auto"/>
          </w:tcPr>
          <w:p w:rsidR="006F2B8B" w:rsidRPr="006F2B8B" w:rsidRDefault="006F2B8B" w:rsidP="006F2B8B">
            <w:pPr>
              <w:spacing w:after="0" w:line="240" w:lineRule="auto"/>
              <w:rPr>
                <w:rFonts w:ascii="Times New Roman" w:hAnsi="Times New Roman" w:cs="Times New Roman"/>
                <w:sz w:val="24"/>
                <w:szCs w:val="24"/>
                <w:lang w:val="ru-RU"/>
              </w:rPr>
            </w:pPr>
            <w:r w:rsidRPr="006F2B8B">
              <w:rPr>
                <w:rFonts w:ascii="Times New Roman" w:hAnsi="Times New Roman" w:cs="Times New Roman"/>
                <w:sz w:val="24"/>
                <w:szCs w:val="24"/>
                <w:lang w:val="ru-RU"/>
              </w:rPr>
              <w:t>3</w:t>
            </w:r>
          </w:p>
        </w:tc>
        <w:tc>
          <w:tcPr>
            <w:tcW w:w="4664" w:type="dxa"/>
            <w:tcBorders>
              <w:top w:val="single" w:sz="4" w:space="0" w:color="auto"/>
              <w:left w:val="single" w:sz="4" w:space="0" w:color="auto"/>
              <w:bottom w:val="single" w:sz="4" w:space="0" w:color="auto"/>
            </w:tcBorders>
            <w:shd w:val="clear" w:color="auto" w:fill="auto"/>
          </w:tcPr>
          <w:p w:rsidR="006F2B8B" w:rsidRPr="006F2B8B" w:rsidRDefault="006F2B8B" w:rsidP="006F2B8B">
            <w:pPr>
              <w:spacing w:after="0" w:line="240" w:lineRule="auto"/>
              <w:jc w:val="both"/>
              <w:rPr>
                <w:rFonts w:ascii="Times New Roman" w:hAnsi="Times New Roman" w:cs="Times New Roman"/>
                <w:sz w:val="24"/>
                <w:szCs w:val="24"/>
                <w:lang w:val="ru-RU"/>
              </w:rPr>
            </w:pPr>
          </w:p>
        </w:tc>
        <w:tc>
          <w:tcPr>
            <w:tcW w:w="706" w:type="dxa"/>
            <w:tcBorders>
              <w:top w:val="single" w:sz="4" w:space="0" w:color="auto"/>
              <w:bottom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714" w:type="dxa"/>
            <w:gridSpan w:val="2"/>
            <w:tcBorders>
              <w:top w:val="single" w:sz="4" w:space="0" w:color="auto"/>
              <w:bottom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2389" w:type="dxa"/>
            <w:tcBorders>
              <w:top w:val="single" w:sz="4" w:space="0" w:color="auto"/>
              <w:bottom w:val="single" w:sz="4" w:space="0" w:color="auto"/>
            </w:tcBorders>
            <w:shd w:val="clear" w:color="auto" w:fill="auto"/>
          </w:tcPr>
          <w:p w:rsidR="006F2B8B" w:rsidRPr="0080395A" w:rsidRDefault="006F2B8B" w:rsidP="006F2B8B">
            <w:pPr>
              <w:spacing w:after="0" w:line="240" w:lineRule="auto"/>
              <w:rPr>
                <w:rFonts w:ascii="Arial" w:hAnsi="Arial" w:cs="Arial"/>
                <w:lang w:val="ru-RU"/>
              </w:rPr>
            </w:pPr>
          </w:p>
        </w:tc>
        <w:tc>
          <w:tcPr>
            <w:tcW w:w="3372" w:type="dxa"/>
            <w:tcBorders>
              <w:top w:val="single" w:sz="4" w:space="0" w:color="auto"/>
              <w:bottom w:val="single" w:sz="4" w:space="0" w:color="auto"/>
            </w:tcBorders>
            <w:shd w:val="clear" w:color="auto" w:fill="auto"/>
          </w:tcPr>
          <w:p w:rsidR="006F2B8B" w:rsidRPr="006F2B8B" w:rsidRDefault="006F2B8B" w:rsidP="006F2B8B">
            <w:pPr>
              <w:spacing w:after="0" w:line="240" w:lineRule="auto"/>
              <w:rPr>
                <w:rFonts w:ascii="Times New Roman" w:hAnsi="Times New Roman" w:cs="Times New Roman"/>
                <w:sz w:val="24"/>
                <w:szCs w:val="24"/>
                <w:lang w:val="ru-RU"/>
              </w:rPr>
            </w:pPr>
          </w:p>
        </w:tc>
      </w:tr>
      <w:tr w:rsidR="003A5B40" w:rsidRPr="0080395A" w:rsidTr="008D5968">
        <w:trPr>
          <w:jc w:val="center"/>
        </w:trPr>
        <w:tc>
          <w:tcPr>
            <w:tcW w:w="959" w:type="dxa"/>
            <w:tcBorders>
              <w:top w:val="nil"/>
              <w:left w:val="single" w:sz="4" w:space="0" w:color="auto"/>
              <w:bottom w:val="nil"/>
              <w:right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6F2B8B" w:rsidRPr="0080395A" w:rsidRDefault="006F2B8B" w:rsidP="006F2B8B">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6F2B8B" w:rsidRPr="006F2B8B" w:rsidRDefault="006F2B8B" w:rsidP="006F2B8B">
            <w:pPr>
              <w:spacing w:after="0" w:line="240" w:lineRule="auto"/>
              <w:jc w:val="right"/>
              <w:rPr>
                <w:rFonts w:ascii="Times New Roman" w:hAnsi="Times New Roman" w:cs="Times New Roman"/>
                <w:sz w:val="24"/>
                <w:szCs w:val="24"/>
                <w:lang w:val="ru-RU"/>
              </w:rPr>
            </w:pPr>
            <w:r w:rsidRPr="006F2B8B">
              <w:rPr>
                <w:rFonts w:ascii="Times New Roman" w:hAnsi="Times New Roman" w:cs="Times New Roman"/>
                <w:sz w:val="24"/>
                <w:szCs w:val="24"/>
                <w:lang w:val="ru-RU"/>
              </w:rPr>
              <w:t>3.1.</w:t>
            </w:r>
          </w:p>
        </w:tc>
        <w:tc>
          <w:tcPr>
            <w:tcW w:w="4664" w:type="dxa"/>
            <w:tcBorders>
              <w:top w:val="single" w:sz="4" w:space="0" w:color="auto"/>
              <w:left w:val="single" w:sz="4" w:space="0" w:color="auto"/>
              <w:bottom w:val="single" w:sz="4" w:space="0" w:color="auto"/>
            </w:tcBorders>
            <w:shd w:val="clear" w:color="auto" w:fill="auto"/>
          </w:tcPr>
          <w:p w:rsidR="006F2B8B" w:rsidRPr="00674AB2" w:rsidRDefault="00674AB2" w:rsidP="006F2B8B">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ru-RU"/>
              </w:rPr>
              <w:t>Икономически анализ на прилаганите продукти</w:t>
            </w:r>
            <w:r w:rsidRPr="008D5968">
              <w:rPr>
                <w:rFonts w:ascii="Times New Roman" w:hAnsi="Times New Roman" w:cs="Times New Roman"/>
                <w:sz w:val="24"/>
                <w:szCs w:val="24"/>
              </w:rPr>
              <w:t xml:space="preserve"> All-G-Rich</w:t>
            </w:r>
            <w:r>
              <w:rPr>
                <w:rFonts w:ascii="Times New Roman" w:hAnsi="Times New Roman" w:cs="Times New Roman"/>
                <w:sz w:val="24"/>
                <w:szCs w:val="24"/>
                <w:lang w:val="bg-BG"/>
              </w:rPr>
              <w:t xml:space="preserve"> и</w:t>
            </w:r>
            <w:r w:rsidRPr="006F2B8B">
              <w:rPr>
                <w:rFonts w:ascii="Times New Roman" w:hAnsi="Times New Roman" w:cs="Times New Roman"/>
                <w:sz w:val="24"/>
                <w:szCs w:val="24"/>
              </w:rPr>
              <w:t xml:space="preserve"> Wizan – Omega</w:t>
            </w:r>
            <w:r>
              <w:rPr>
                <w:rFonts w:ascii="Times New Roman" w:hAnsi="Times New Roman" w:cs="Times New Roman"/>
                <w:sz w:val="24"/>
                <w:szCs w:val="24"/>
                <w:lang w:val="bg-BG"/>
              </w:rPr>
              <w:t xml:space="preserve"> </w:t>
            </w:r>
          </w:p>
        </w:tc>
        <w:tc>
          <w:tcPr>
            <w:tcW w:w="706" w:type="dxa"/>
            <w:tcBorders>
              <w:top w:val="single" w:sz="4" w:space="0" w:color="auto"/>
              <w:bottom w:val="single" w:sz="4" w:space="0" w:color="auto"/>
            </w:tcBorders>
            <w:shd w:val="clear" w:color="auto" w:fill="auto"/>
          </w:tcPr>
          <w:p w:rsidR="006F2B8B" w:rsidRPr="0080395A" w:rsidRDefault="00674AB2" w:rsidP="006F2B8B">
            <w:pPr>
              <w:spacing w:after="0" w:line="240" w:lineRule="auto"/>
              <w:jc w:val="center"/>
              <w:rPr>
                <w:rFonts w:ascii="Arial" w:hAnsi="Arial" w:cs="Arial"/>
                <w:lang w:val="ru-RU"/>
              </w:rPr>
            </w:pPr>
            <w:r>
              <w:rPr>
                <w:rFonts w:ascii="Arial" w:hAnsi="Arial" w:cs="Arial"/>
                <w:lang w:val="ru-RU"/>
              </w:rPr>
              <w:t>2018</w:t>
            </w:r>
          </w:p>
        </w:tc>
        <w:tc>
          <w:tcPr>
            <w:tcW w:w="714" w:type="dxa"/>
            <w:gridSpan w:val="2"/>
            <w:tcBorders>
              <w:top w:val="single" w:sz="4" w:space="0" w:color="auto"/>
              <w:bottom w:val="single" w:sz="4" w:space="0" w:color="auto"/>
            </w:tcBorders>
            <w:shd w:val="clear" w:color="auto" w:fill="auto"/>
          </w:tcPr>
          <w:p w:rsidR="006F2B8B" w:rsidRPr="0080395A" w:rsidRDefault="00674AB2" w:rsidP="006F2B8B">
            <w:pPr>
              <w:spacing w:after="0" w:line="240" w:lineRule="auto"/>
              <w:jc w:val="center"/>
              <w:rPr>
                <w:rFonts w:ascii="Arial" w:hAnsi="Arial" w:cs="Arial"/>
                <w:lang w:val="ru-RU"/>
              </w:rPr>
            </w:pPr>
            <w:r>
              <w:rPr>
                <w:rFonts w:ascii="Arial" w:hAnsi="Arial" w:cs="Arial"/>
                <w:lang w:val="ru-RU"/>
              </w:rPr>
              <w:t>2018</w:t>
            </w:r>
          </w:p>
        </w:tc>
        <w:tc>
          <w:tcPr>
            <w:tcW w:w="2389" w:type="dxa"/>
            <w:tcBorders>
              <w:top w:val="single" w:sz="4" w:space="0" w:color="auto"/>
              <w:bottom w:val="single" w:sz="4" w:space="0" w:color="auto"/>
            </w:tcBorders>
            <w:shd w:val="clear" w:color="auto" w:fill="auto"/>
          </w:tcPr>
          <w:p w:rsidR="006F2B8B" w:rsidRPr="00674AB2" w:rsidRDefault="00674AB2" w:rsidP="006F2B8B">
            <w:pPr>
              <w:spacing w:after="0" w:line="240" w:lineRule="auto"/>
              <w:rPr>
                <w:rFonts w:ascii="Times New Roman" w:hAnsi="Times New Roman" w:cs="Times New Roman"/>
                <w:sz w:val="24"/>
                <w:szCs w:val="24"/>
                <w:lang w:val="ru-RU"/>
              </w:rPr>
            </w:pPr>
            <w:r w:rsidRPr="00674AB2">
              <w:rPr>
                <w:rFonts w:ascii="Times New Roman" w:hAnsi="Times New Roman" w:cs="Times New Roman"/>
                <w:sz w:val="24"/>
                <w:szCs w:val="24"/>
                <w:lang w:val="ru-RU"/>
              </w:rPr>
              <w:t>Проф.д-р Й.Попова</w:t>
            </w:r>
          </w:p>
        </w:tc>
        <w:tc>
          <w:tcPr>
            <w:tcW w:w="3372" w:type="dxa"/>
            <w:tcBorders>
              <w:top w:val="single" w:sz="4" w:space="0" w:color="auto"/>
              <w:bottom w:val="single" w:sz="4" w:space="0" w:color="auto"/>
            </w:tcBorders>
            <w:shd w:val="clear" w:color="auto" w:fill="auto"/>
          </w:tcPr>
          <w:p w:rsidR="006F2B8B" w:rsidRPr="00674AB2" w:rsidRDefault="00674AB2" w:rsidP="006F2B8B">
            <w:pPr>
              <w:spacing w:after="0" w:line="240" w:lineRule="auto"/>
              <w:rPr>
                <w:rFonts w:ascii="Times New Roman" w:hAnsi="Times New Roman" w:cs="Times New Roman"/>
                <w:sz w:val="24"/>
                <w:szCs w:val="24"/>
                <w:lang w:val="ru-RU"/>
              </w:rPr>
            </w:pPr>
            <w:r w:rsidRPr="00674AB2">
              <w:rPr>
                <w:rFonts w:ascii="Times New Roman" w:hAnsi="Times New Roman" w:cs="Times New Roman"/>
                <w:sz w:val="24"/>
                <w:szCs w:val="24"/>
                <w:lang w:val="ru-RU"/>
              </w:rPr>
              <w:t>Икономическа оценка на ефекта от прилагането при храненето на птици, овце и зайци</w:t>
            </w:r>
          </w:p>
        </w:tc>
      </w:tr>
      <w:tr w:rsidR="003A5B40" w:rsidRPr="0080395A" w:rsidTr="008D5968">
        <w:trPr>
          <w:jc w:val="center"/>
        </w:trPr>
        <w:tc>
          <w:tcPr>
            <w:tcW w:w="959" w:type="dxa"/>
            <w:tcBorders>
              <w:top w:val="nil"/>
              <w:left w:val="single" w:sz="4" w:space="0" w:color="auto"/>
              <w:bottom w:val="nil"/>
              <w:right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6F2B8B" w:rsidRPr="0080395A" w:rsidRDefault="006F2B8B" w:rsidP="006F2B8B">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6F2B8B" w:rsidRPr="006F2B8B" w:rsidRDefault="006F2B8B" w:rsidP="006F2B8B">
            <w:pPr>
              <w:spacing w:after="0" w:line="240" w:lineRule="auto"/>
              <w:jc w:val="right"/>
              <w:rPr>
                <w:rFonts w:ascii="Times New Roman" w:hAnsi="Times New Roman" w:cs="Times New Roman"/>
                <w:sz w:val="24"/>
                <w:szCs w:val="24"/>
                <w:lang w:val="ru-RU"/>
              </w:rPr>
            </w:pPr>
            <w:r w:rsidRPr="006F2B8B">
              <w:rPr>
                <w:rFonts w:ascii="Times New Roman" w:hAnsi="Times New Roman" w:cs="Times New Roman"/>
                <w:sz w:val="24"/>
                <w:szCs w:val="24"/>
                <w:lang w:val="ru-RU"/>
              </w:rPr>
              <w:t>3.2.</w:t>
            </w:r>
          </w:p>
        </w:tc>
        <w:tc>
          <w:tcPr>
            <w:tcW w:w="4664" w:type="dxa"/>
            <w:tcBorders>
              <w:top w:val="single" w:sz="4" w:space="0" w:color="auto"/>
              <w:left w:val="single" w:sz="4" w:space="0" w:color="auto"/>
              <w:bottom w:val="single" w:sz="4" w:space="0" w:color="auto"/>
            </w:tcBorders>
            <w:shd w:val="clear" w:color="auto" w:fill="auto"/>
          </w:tcPr>
          <w:p w:rsidR="006F2B8B" w:rsidRPr="006F2B8B" w:rsidRDefault="006F2B8B" w:rsidP="006F2B8B">
            <w:pPr>
              <w:spacing w:after="0" w:line="240" w:lineRule="auto"/>
              <w:jc w:val="both"/>
              <w:rPr>
                <w:rFonts w:ascii="Times New Roman" w:hAnsi="Times New Roman" w:cs="Times New Roman"/>
                <w:sz w:val="24"/>
                <w:szCs w:val="24"/>
                <w:lang w:val="ru-RU"/>
              </w:rPr>
            </w:pPr>
          </w:p>
        </w:tc>
        <w:tc>
          <w:tcPr>
            <w:tcW w:w="706" w:type="dxa"/>
            <w:tcBorders>
              <w:top w:val="single" w:sz="4" w:space="0" w:color="auto"/>
              <w:bottom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714" w:type="dxa"/>
            <w:gridSpan w:val="2"/>
            <w:tcBorders>
              <w:top w:val="single" w:sz="4" w:space="0" w:color="auto"/>
              <w:bottom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2389" w:type="dxa"/>
            <w:tcBorders>
              <w:top w:val="single" w:sz="4" w:space="0" w:color="auto"/>
              <w:bottom w:val="single" w:sz="4" w:space="0" w:color="auto"/>
            </w:tcBorders>
            <w:shd w:val="clear" w:color="auto" w:fill="auto"/>
          </w:tcPr>
          <w:p w:rsidR="006F2B8B" w:rsidRPr="0080395A" w:rsidRDefault="006F2B8B" w:rsidP="006F2B8B">
            <w:pPr>
              <w:spacing w:after="0" w:line="240" w:lineRule="auto"/>
              <w:rPr>
                <w:rFonts w:ascii="Arial" w:hAnsi="Arial" w:cs="Arial"/>
                <w:lang w:val="ru-RU"/>
              </w:rPr>
            </w:pPr>
          </w:p>
        </w:tc>
        <w:tc>
          <w:tcPr>
            <w:tcW w:w="3372" w:type="dxa"/>
            <w:tcBorders>
              <w:top w:val="single" w:sz="4" w:space="0" w:color="auto"/>
              <w:bottom w:val="single" w:sz="4" w:space="0" w:color="auto"/>
            </w:tcBorders>
            <w:shd w:val="clear" w:color="auto" w:fill="auto"/>
          </w:tcPr>
          <w:p w:rsidR="006F2B8B" w:rsidRPr="0080395A" w:rsidRDefault="00674AB2" w:rsidP="006F2B8B">
            <w:pPr>
              <w:spacing w:after="0" w:line="240" w:lineRule="auto"/>
              <w:rPr>
                <w:rFonts w:ascii="Arial" w:hAnsi="Arial" w:cs="Arial"/>
                <w:lang w:val="ru-RU"/>
              </w:rPr>
            </w:pPr>
            <w:r>
              <w:rPr>
                <w:rFonts w:ascii="Times New Roman" w:hAnsi="Times New Roman" w:cs="Times New Roman"/>
                <w:sz w:val="24"/>
                <w:szCs w:val="24"/>
                <w:lang w:val="ru-RU"/>
              </w:rPr>
              <w:t>Годишен отчет</w:t>
            </w:r>
          </w:p>
        </w:tc>
      </w:tr>
      <w:tr w:rsidR="003A5B40" w:rsidRPr="0080395A" w:rsidTr="008D5968">
        <w:trPr>
          <w:jc w:val="center"/>
        </w:trPr>
        <w:tc>
          <w:tcPr>
            <w:tcW w:w="959" w:type="dxa"/>
            <w:tcBorders>
              <w:top w:val="nil"/>
              <w:left w:val="single" w:sz="4" w:space="0" w:color="auto"/>
              <w:bottom w:val="single" w:sz="4" w:space="0" w:color="auto"/>
              <w:right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418" w:type="dxa"/>
            <w:tcBorders>
              <w:top w:val="nil"/>
              <w:left w:val="single" w:sz="4" w:space="0" w:color="auto"/>
              <w:bottom w:val="single" w:sz="4" w:space="0" w:color="auto"/>
              <w:right w:val="nil"/>
            </w:tcBorders>
            <w:shd w:val="clear" w:color="auto" w:fill="auto"/>
          </w:tcPr>
          <w:p w:rsidR="006F2B8B" w:rsidRPr="0080395A" w:rsidRDefault="006F2B8B" w:rsidP="006F2B8B">
            <w:pPr>
              <w:spacing w:after="0" w:line="240" w:lineRule="auto"/>
              <w:jc w:val="right"/>
              <w:rPr>
                <w:rFonts w:ascii="Arial" w:hAnsi="Arial" w:cs="Arial"/>
                <w:lang w:val="ru-RU"/>
              </w:rPr>
            </w:pPr>
          </w:p>
        </w:tc>
        <w:tc>
          <w:tcPr>
            <w:tcW w:w="583" w:type="dxa"/>
            <w:tcBorders>
              <w:top w:val="nil"/>
              <w:left w:val="nil"/>
              <w:bottom w:val="single" w:sz="4" w:space="0" w:color="auto"/>
              <w:right w:val="single" w:sz="4" w:space="0" w:color="auto"/>
            </w:tcBorders>
            <w:shd w:val="clear" w:color="auto" w:fill="auto"/>
          </w:tcPr>
          <w:p w:rsidR="006F2B8B" w:rsidRPr="006F2B8B" w:rsidRDefault="006F2B8B" w:rsidP="006F2B8B">
            <w:pPr>
              <w:spacing w:after="0" w:line="240" w:lineRule="auto"/>
              <w:jc w:val="right"/>
              <w:rPr>
                <w:rFonts w:ascii="Times New Roman" w:hAnsi="Times New Roman" w:cs="Times New Roman"/>
                <w:sz w:val="24"/>
                <w:szCs w:val="24"/>
                <w:lang w:val="ru-RU"/>
              </w:rPr>
            </w:pPr>
            <w:r w:rsidRPr="006F2B8B">
              <w:rPr>
                <w:rFonts w:ascii="Times New Roman" w:hAnsi="Times New Roman" w:cs="Times New Roman"/>
                <w:sz w:val="24"/>
                <w:szCs w:val="24"/>
                <w:lang w:val="ru-RU"/>
              </w:rPr>
              <w:t>......</w:t>
            </w:r>
          </w:p>
        </w:tc>
        <w:tc>
          <w:tcPr>
            <w:tcW w:w="4664" w:type="dxa"/>
            <w:tcBorders>
              <w:top w:val="single" w:sz="4" w:space="0" w:color="auto"/>
              <w:left w:val="single" w:sz="4" w:space="0" w:color="auto"/>
              <w:bottom w:val="single" w:sz="4" w:space="0" w:color="auto"/>
            </w:tcBorders>
            <w:shd w:val="clear" w:color="auto" w:fill="auto"/>
          </w:tcPr>
          <w:p w:rsidR="006F2B8B" w:rsidRPr="006F2B8B" w:rsidRDefault="006F2B8B" w:rsidP="006F2B8B">
            <w:pPr>
              <w:spacing w:after="0" w:line="240" w:lineRule="auto"/>
              <w:jc w:val="both"/>
              <w:rPr>
                <w:rFonts w:ascii="Times New Roman" w:hAnsi="Times New Roman" w:cs="Times New Roman"/>
                <w:sz w:val="24"/>
                <w:szCs w:val="24"/>
                <w:lang w:val="ru-RU"/>
              </w:rPr>
            </w:pPr>
          </w:p>
        </w:tc>
        <w:tc>
          <w:tcPr>
            <w:tcW w:w="706" w:type="dxa"/>
            <w:tcBorders>
              <w:top w:val="single" w:sz="4" w:space="0" w:color="auto"/>
              <w:bottom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714" w:type="dxa"/>
            <w:gridSpan w:val="2"/>
            <w:tcBorders>
              <w:top w:val="single" w:sz="4" w:space="0" w:color="auto"/>
              <w:bottom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2389" w:type="dxa"/>
            <w:tcBorders>
              <w:top w:val="single" w:sz="4" w:space="0" w:color="auto"/>
              <w:bottom w:val="single" w:sz="4" w:space="0" w:color="auto"/>
            </w:tcBorders>
            <w:shd w:val="clear" w:color="auto" w:fill="auto"/>
          </w:tcPr>
          <w:p w:rsidR="006F2B8B" w:rsidRPr="0080395A" w:rsidRDefault="006F2B8B" w:rsidP="006F2B8B">
            <w:pPr>
              <w:spacing w:after="0" w:line="240" w:lineRule="auto"/>
              <w:rPr>
                <w:rFonts w:ascii="Arial" w:hAnsi="Arial" w:cs="Arial"/>
                <w:lang w:val="ru-RU"/>
              </w:rPr>
            </w:pPr>
          </w:p>
        </w:tc>
        <w:tc>
          <w:tcPr>
            <w:tcW w:w="3372" w:type="dxa"/>
            <w:tcBorders>
              <w:top w:val="single" w:sz="4" w:space="0" w:color="auto"/>
              <w:bottom w:val="single" w:sz="4" w:space="0" w:color="auto"/>
            </w:tcBorders>
            <w:shd w:val="clear" w:color="auto" w:fill="auto"/>
          </w:tcPr>
          <w:p w:rsidR="006F2B8B" w:rsidRPr="0080395A" w:rsidRDefault="006F2B8B" w:rsidP="006F2B8B">
            <w:pPr>
              <w:spacing w:after="0" w:line="240" w:lineRule="auto"/>
              <w:rPr>
                <w:rFonts w:ascii="Arial" w:hAnsi="Arial" w:cs="Arial"/>
                <w:lang w:val="ru-RU"/>
              </w:rPr>
            </w:pPr>
          </w:p>
        </w:tc>
      </w:tr>
      <w:tr w:rsidR="003A5B40" w:rsidRPr="0080395A" w:rsidTr="008D5968">
        <w:trPr>
          <w:trHeight w:hRule="exact" w:val="68"/>
          <w:jc w:val="center"/>
        </w:trPr>
        <w:tc>
          <w:tcPr>
            <w:tcW w:w="959" w:type="dxa"/>
            <w:tcBorders>
              <w:top w:val="single" w:sz="4" w:space="0" w:color="auto"/>
              <w:left w:val="nil"/>
              <w:bottom w:val="single" w:sz="4" w:space="0" w:color="auto"/>
              <w:right w:val="nil"/>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418" w:type="dxa"/>
            <w:tcBorders>
              <w:top w:val="single" w:sz="4" w:space="0" w:color="auto"/>
              <w:left w:val="nil"/>
              <w:bottom w:val="single" w:sz="4" w:space="0" w:color="auto"/>
              <w:right w:val="nil"/>
            </w:tcBorders>
            <w:shd w:val="clear" w:color="auto" w:fill="auto"/>
          </w:tcPr>
          <w:p w:rsidR="006F2B8B" w:rsidRPr="0080395A" w:rsidRDefault="006F2B8B" w:rsidP="006F2B8B">
            <w:pPr>
              <w:spacing w:after="0" w:line="240" w:lineRule="auto"/>
              <w:jc w:val="right"/>
              <w:rPr>
                <w:rFonts w:ascii="Arial" w:hAnsi="Arial" w:cs="Arial"/>
                <w:lang w:val="ru-RU"/>
              </w:rPr>
            </w:pPr>
          </w:p>
        </w:tc>
        <w:tc>
          <w:tcPr>
            <w:tcW w:w="583" w:type="dxa"/>
            <w:tcBorders>
              <w:top w:val="single" w:sz="4" w:space="0" w:color="auto"/>
              <w:left w:val="nil"/>
              <w:bottom w:val="single" w:sz="4" w:space="0" w:color="auto"/>
              <w:right w:val="nil"/>
            </w:tcBorders>
            <w:shd w:val="clear" w:color="auto" w:fill="auto"/>
          </w:tcPr>
          <w:p w:rsidR="006F2B8B" w:rsidRPr="006F2B8B" w:rsidRDefault="006F2B8B" w:rsidP="006F2B8B">
            <w:pPr>
              <w:spacing w:after="0" w:line="240" w:lineRule="auto"/>
              <w:jc w:val="right"/>
              <w:rPr>
                <w:rFonts w:ascii="Times New Roman" w:hAnsi="Times New Roman" w:cs="Times New Roman"/>
                <w:sz w:val="24"/>
                <w:szCs w:val="24"/>
                <w:lang w:val="ru-RU"/>
              </w:rPr>
            </w:pPr>
          </w:p>
        </w:tc>
        <w:tc>
          <w:tcPr>
            <w:tcW w:w="4664" w:type="dxa"/>
            <w:tcBorders>
              <w:top w:val="single" w:sz="4" w:space="0" w:color="auto"/>
              <w:left w:val="nil"/>
              <w:bottom w:val="single" w:sz="4" w:space="0" w:color="auto"/>
              <w:right w:val="nil"/>
            </w:tcBorders>
            <w:shd w:val="clear" w:color="auto" w:fill="auto"/>
          </w:tcPr>
          <w:p w:rsidR="006F2B8B" w:rsidRPr="006F2B8B" w:rsidRDefault="006F2B8B" w:rsidP="006F2B8B">
            <w:pPr>
              <w:spacing w:after="0" w:line="240" w:lineRule="auto"/>
              <w:rPr>
                <w:rFonts w:ascii="Times New Roman" w:hAnsi="Times New Roman" w:cs="Times New Roman"/>
                <w:sz w:val="24"/>
                <w:szCs w:val="24"/>
                <w:lang w:val="ru-RU"/>
              </w:rPr>
            </w:pPr>
          </w:p>
        </w:tc>
        <w:tc>
          <w:tcPr>
            <w:tcW w:w="777" w:type="dxa"/>
            <w:gridSpan w:val="2"/>
            <w:tcBorders>
              <w:top w:val="single" w:sz="4" w:space="0" w:color="auto"/>
              <w:left w:val="nil"/>
              <w:bottom w:val="single" w:sz="4" w:space="0" w:color="auto"/>
              <w:right w:val="nil"/>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643" w:type="dxa"/>
            <w:tcBorders>
              <w:top w:val="single" w:sz="4" w:space="0" w:color="auto"/>
              <w:left w:val="nil"/>
              <w:bottom w:val="single" w:sz="4" w:space="0" w:color="auto"/>
              <w:right w:val="nil"/>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2389" w:type="dxa"/>
            <w:tcBorders>
              <w:top w:val="single" w:sz="4" w:space="0" w:color="auto"/>
              <w:left w:val="nil"/>
              <w:bottom w:val="single" w:sz="4" w:space="0" w:color="auto"/>
              <w:right w:val="nil"/>
            </w:tcBorders>
            <w:shd w:val="clear" w:color="auto" w:fill="auto"/>
          </w:tcPr>
          <w:p w:rsidR="006F2B8B" w:rsidRPr="0080395A" w:rsidRDefault="006F2B8B" w:rsidP="006F2B8B">
            <w:pPr>
              <w:spacing w:after="0" w:line="240" w:lineRule="auto"/>
              <w:rPr>
                <w:rFonts w:ascii="Arial" w:hAnsi="Arial" w:cs="Arial"/>
                <w:lang w:val="ru-RU"/>
              </w:rPr>
            </w:pPr>
          </w:p>
        </w:tc>
        <w:tc>
          <w:tcPr>
            <w:tcW w:w="3372" w:type="dxa"/>
            <w:tcBorders>
              <w:top w:val="single" w:sz="4" w:space="0" w:color="auto"/>
              <w:left w:val="nil"/>
              <w:bottom w:val="single" w:sz="4" w:space="0" w:color="auto"/>
              <w:right w:val="nil"/>
            </w:tcBorders>
            <w:shd w:val="clear" w:color="auto" w:fill="auto"/>
          </w:tcPr>
          <w:p w:rsidR="006F2B8B" w:rsidRPr="0080395A" w:rsidRDefault="006F2B8B" w:rsidP="006F2B8B">
            <w:pPr>
              <w:spacing w:after="0" w:line="240" w:lineRule="auto"/>
              <w:rPr>
                <w:rFonts w:ascii="Arial" w:hAnsi="Arial" w:cs="Arial"/>
                <w:lang w:val="ru-RU"/>
              </w:rPr>
            </w:pPr>
          </w:p>
        </w:tc>
      </w:tr>
      <w:tr w:rsidR="003A5B40" w:rsidRPr="0080395A" w:rsidTr="008D5968">
        <w:trPr>
          <w:jc w:val="center"/>
        </w:trPr>
        <w:tc>
          <w:tcPr>
            <w:tcW w:w="959" w:type="dxa"/>
            <w:tcBorders>
              <w:top w:val="single" w:sz="4" w:space="0" w:color="auto"/>
              <w:left w:val="single" w:sz="4" w:space="0" w:color="auto"/>
              <w:bottom w:val="nil"/>
              <w:right w:val="single" w:sz="4" w:space="0" w:color="auto"/>
            </w:tcBorders>
            <w:shd w:val="clear" w:color="auto" w:fill="auto"/>
            <w:vAlign w:val="center"/>
          </w:tcPr>
          <w:p w:rsidR="006F2B8B" w:rsidRPr="0080395A" w:rsidRDefault="006F2B8B" w:rsidP="006F2B8B">
            <w:pPr>
              <w:spacing w:after="0" w:line="240" w:lineRule="auto"/>
              <w:jc w:val="center"/>
              <w:rPr>
                <w:rFonts w:ascii="Arial" w:hAnsi="Arial" w:cs="Arial"/>
                <w:lang w:val="ru-RU"/>
              </w:rPr>
            </w:pPr>
            <w:r>
              <w:rPr>
                <w:rFonts w:ascii="Arial" w:hAnsi="Arial" w:cs="Arial"/>
                <w:lang w:val="ru-RU"/>
              </w:rPr>
              <w:t>2019 .г</w:t>
            </w:r>
          </w:p>
        </w:tc>
        <w:tc>
          <w:tcPr>
            <w:tcW w:w="1001" w:type="dxa"/>
            <w:gridSpan w:val="2"/>
            <w:tcBorders>
              <w:top w:val="single" w:sz="4" w:space="0" w:color="auto"/>
              <w:left w:val="single" w:sz="4" w:space="0" w:color="auto"/>
              <w:bottom w:val="nil"/>
              <w:right w:val="single" w:sz="4" w:space="0" w:color="auto"/>
            </w:tcBorders>
            <w:shd w:val="clear" w:color="auto" w:fill="auto"/>
          </w:tcPr>
          <w:p w:rsidR="006F2B8B" w:rsidRPr="006F2B8B" w:rsidRDefault="006F2B8B" w:rsidP="006F2B8B">
            <w:pPr>
              <w:spacing w:after="0" w:line="240" w:lineRule="auto"/>
              <w:rPr>
                <w:rFonts w:ascii="Times New Roman" w:hAnsi="Times New Roman" w:cs="Times New Roman"/>
                <w:sz w:val="24"/>
                <w:szCs w:val="24"/>
                <w:lang w:val="ru-RU"/>
              </w:rPr>
            </w:pPr>
            <w:r w:rsidRPr="006F2B8B">
              <w:rPr>
                <w:rFonts w:ascii="Times New Roman" w:hAnsi="Times New Roman" w:cs="Times New Roman"/>
                <w:sz w:val="24"/>
                <w:szCs w:val="24"/>
                <w:lang w:val="ru-RU"/>
              </w:rPr>
              <w:t>1.</w:t>
            </w:r>
          </w:p>
        </w:tc>
        <w:tc>
          <w:tcPr>
            <w:tcW w:w="4664" w:type="dxa"/>
            <w:tcBorders>
              <w:top w:val="single" w:sz="4" w:space="0" w:color="auto"/>
              <w:left w:val="single" w:sz="4" w:space="0" w:color="auto"/>
              <w:bottom w:val="single" w:sz="4" w:space="0" w:color="auto"/>
            </w:tcBorders>
            <w:shd w:val="clear" w:color="auto" w:fill="auto"/>
          </w:tcPr>
          <w:p w:rsidR="006F2B8B" w:rsidRPr="006F2B8B" w:rsidRDefault="006F2B8B" w:rsidP="006F2B8B">
            <w:pPr>
              <w:spacing w:after="0" w:line="240" w:lineRule="auto"/>
              <w:jc w:val="both"/>
              <w:rPr>
                <w:rFonts w:ascii="Times New Roman" w:hAnsi="Times New Roman" w:cs="Times New Roman"/>
                <w:sz w:val="24"/>
                <w:szCs w:val="24"/>
                <w:lang w:val="ru-RU"/>
              </w:rPr>
            </w:pPr>
          </w:p>
        </w:tc>
        <w:tc>
          <w:tcPr>
            <w:tcW w:w="706" w:type="dxa"/>
            <w:tcBorders>
              <w:top w:val="single" w:sz="4" w:space="0" w:color="auto"/>
              <w:bottom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714" w:type="dxa"/>
            <w:gridSpan w:val="2"/>
            <w:tcBorders>
              <w:top w:val="single" w:sz="4" w:space="0" w:color="auto"/>
              <w:bottom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2389" w:type="dxa"/>
            <w:tcBorders>
              <w:top w:val="single" w:sz="4" w:space="0" w:color="auto"/>
              <w:bottom w:val="single" w:sz="4" w:space="0" w:color="auto"/>
            </w:tcBorders>
            <w:shd w:val="clear" w:color="auto" w:fill="auto"/>
          </w:tcPr>
          <w:p w:rsidR="006F2B8B" w:rsidRPr="0080395A" w:rsidRDefault="006F2B8B" w:rsidP="006F2B8B">
            <w:pPr>
              <w:spacing w:after="0" w:line="240" w:lineRule="auto"/>
              <w:rPr>
                <w:rFonts w:ascii="Arial" w:hAnsi="Arial" w:cs="Arial"/>
                <w:lang w:val="ru-RU"/>
              </w:rPr>
            </w:pPr>
          </w:p>
        </w:tc>
        <w:tc>
          <w:tcPr>
            <w:tcW w:w="3372" w:type="dxa"/>
            <w:tcBorders>
              <w:top w:val="single" w:sz="4" w:space="0" w:color="auto"/>
              <w:bottom w:val="single" w:sz="4" w:space="0" w:color="auto"/>
            </w:tcBorders>
            <w:shd w:val="clear" w:color="auto" w:fill="auto"/>
          </w:tcPr>
          <w:p w:rsidR="006F2B8B" w:rsidRPr="0080395A" w:rsidRDefault="006F2B8B" w:rsidP="006F2B8B">
            <w:pPr>
              <w:spacing w:after="0" w:line="240" w:lineRule="auto"/>
              <w:rPr>
                <w:rFonts w:ascii="Arial" w:hAnsi="Arial" w:cs="Arial"/>
                <w:lang w:val="ru-RU"/>
              </w:rPr>
            </w:pPr>
          </w:p>
        </w:tc>
      </w:tr>
      <w:tr w:rsidR="003A5B40" w:rsidRPr="0080395A" w:rsidTr="008D5968">
        <w:trPr>
          <w:jc w:val="center"/>
        </w:trPr>
        <w:tc>
          <w:tcPr>
            <w:tcW w:w="959" w:type="dxa"/>
            <w:tcBorders>
              <w:top w:val="nil"/>
              <w:left w:val="single" w:sz="4" w:space="0" w:color="auto"/>
              <w:bottom w:val="nil"/>
              <w:right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6F2B8B" w:rsidRPr="0080395A" w:rsidRDefault="006F2B8B" w:rsidP="006F2B8B">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6F2B8B" w:rsidRPr="006F2B8B" w:rsidRDefault="006F2B8B" w:rsidP="006F2B8B">
            <w:pPr>
              <w:spacing w:after="0" w:line="240" w:lineRule="auto"/>
              <w:jc w:val="right"/>
              <w:rPr>
                <w:rFonts w:ascii="Times New Roman" w:hAnsi="Times New Roman" w:cs="Times New Roman"/>
                <w:sz w:val="24"/>
                <w:szCs w:val="24"/>
                <w:lang w:val="ru-RU"/>
              </w:rPr>
            </w:pPr>
            <w:r w:rsidRPr="006F2B8B">
              <w:rPr>
                <w:rFonts w:ascii="Times New Roman" w:hAnsi="Times New Roman" w:cs="Times New Roman"/>
                <w:sz w:val="24"/>
                <w:szCs w:val="24"/>
                <w:lang w:val="ru-RU"/>
              </w:rPr>
              <w:t>1.1.</w:t>
            </w:r>
          </w:p>
        </w:tc>
        <w:tc>
          <w:tcPr>
            <w:tcW w:w="4664" w:type="dxa"/>
            <w:tcBorders>
              <w:top w:val="single" w:sz="4" w:space="0" w:color="auto"/>
              <w:left w:val="single" w:sz="4" w:space="0" w:color="auto"/>
              <w:bottom w:val="single" w:sz="4" w:space="0" w:color="auto"/>
            </w:tcBorders>
            <w:shd w:val="clear" w:color="auto" w:fill="auto"/>
          </w:tcPr>
          <w:p w:rsidR="00322C3D" w:rsidRPr="00DF2BDB" w:rsidRDefault="00322C3D" w:rsidP="00322C3D">
            <w:pPr>
              <w:pStyle w:val="NormalWeb"/>
              <w:jc w:val="both"/>
              <w:rPr>
                <w:lang w:val="bg-BG"/>
              </w:rPr>
            </w:pPr>
            <w:r w:rsidRPr="00DF2BDB">
              <w:rPr>
                <w:lang w:val="bg-BG"/>
              </w:rPr>
              <w:t>Установяване ефекта от използване на</w:t>
            </w:r>
            <w:r w:rsidR="00DF2BDB">
              <w:rPr>
                <w:lang w:val="bg-BG"/>
              </w:rPr>
              <w:t xml:space="preserve"> пробиотика</w:t>
            </w:r>
            <w:r w:rsidRPr="00DF2BDB">
              <w:rPr>
                <w:lang w:val="bg-BG"/>
              </w:rPr>
              <w:t xml:space="preserve"> </w:t>
            </w:r>
            <w:r w:rsidRPr="00DF2BDB">
              <w:t>B-Act</w:t>
            </w:r>
            <w:r w:rsidRPr="00DF2BDB">
              <w:rPr>
                <w:lang w:val="bg-BG"/>
              </w:rPr>
              <w:t xml:space="preserve">  </w:t>
            </w:r>
            <w:r w:rsidRPr="00DF2BDB">
              <w:t xml:space="preserve"> </w:t>
            </w:r>
            <w:r w:rsidRPr="00DF2BDB">
              <w:rPr>
                <w:lang w:val="bg-BG"/>
              </w:rPr>
              <w:t>при храненето на пилета бройлери, пуйчета бройлери, кокошки носачки, пуйки носачки</w:t>
            </w:r>
          </w:p>
          <w:p w:rsidR="006F2B8B" w:rsidRPr="00DF2BDB" w:rsidRDefault="006F2B8B" w:rsidP="006F2B8B">
            <w:pPr>
              <w:spacing w:after="0" w:line="240" w:lineRule="auto"/>
              <w:jc w:val="both"/>
              <w:rPr>
                <w:rFonts w:ascii="Times New Roman" w:hAnsi="Times New Roman" w:cs="Times New Roman"/>
                <w:sz w:val="24"/>
                <w:szCs w:val="24"/>
                <w:lang w:val="ru-RU"/>
              </w:rPr>
            </w:pPr>
          </w:p>
        </w:tc>
        <w:tc>
          <w:tcPr>
            <w:tcW w:w="706" w:type="dxa"/>
            <w:tcBorders>
              <w:top w:val="single" w:sz="4" w:space="0" w:color="auto"/>
              <w:bottom w:val="single" w:sz="4" w:space="0" w:color="auto"/>
            </w:tcBorders>
            <w:shd w:val="clear" w:color="auto" w:fill="auto"/>
          </w:tcPr>
          <w:p w:rsidR="006F2B8B" w:rsidRPr="0080395A" w:rsidRDefault="004A5AE5" w:rsidP="006F2B8B">
            <w:pPr>
              <w:spacing w:after="0" w:line="240" w:lineRule="auto"/>
              <w:jc w:val="center"/>
              <w:rPr>
                <w:rFonts w:ascii="Arial" w:hAnsi="Arial" w:cs="Arial"/>
                <w:lang w:val="ru-RU"/>
              </w:rPr>
            </w:pPr>
            <w:r>
              <w:rPr>
                <w:rFonts w:ascii="Arial" w:hAnsi="Arial" w:cs="Arial"/>
                <w:lang w:val="ru-RU"/>
              </w:rPr>
              <w:t>2019</w:t>
            </w:r>
          </w:p>
        </w:tc>
        <w:tc>
          <w:tcPr>
            <w:tcW w:w="714" w:type="dxa"/>
            <w:gridSpan w:val="2"/>
            <w:tcBorders>
              <w:top w:val="single" w:sz="4" w:space="0" w:color="auto"/>
              <w:bottom w:val="single" w:sz="4" w:space="0" w:color="auto"/>
            </w:tcBorders>
            <w:shd w:val="clear" w:color="auto" w:fill="auto"/>
          </w:tcPr>
          <w:p w:rsidR="006F2B8B" w:rsidRPr="0080395A" w:rsidRDefault="004A5AE5" w:rsidP="006F2B8B">
            <w:pPr>
              <w:spacing w:after="0" w:line="240" w:lineRule="auto"/>
              <w:jc w:val="center"/>
              <w:rPr>
                <w:rFonts w:ascii="Arial" w:hAnsi="Arial" w:cs="Arial"/>
                <w:lang w:val="ru-RU"/>
              </w:rPr>
            </w:pPr>
            <w:r>
              <w:rPr>
                <w:rFonts w:ascii="Arial" w:hAnsi="Arial" w:cs="Arial"/>
                <w:lang w:val="ru-RU"/>
              </w:rPr>
              <w:t>2019</w:t>
            </w:r>
          </w:p>
        </w:tc>
        <w:tc>
          <w:tcPr>
            <w:tcW w:w="2389" w:type="dxa"/>
            <w:tcBorders>
              <w:top w:val="single" w:sz="4" w:space="0" w:color="auto"/>
              <w:bottom w:val="single" w:sz="4" w:space="0" w:color="auto"/>
            </w:tcBorders>
            <w:shd w:val="clear" w:color="auto" w:fill="auto"/>
          </w:tcPr>
          <w:p w:rsidR="006F2B8B" w:rsidRPr="0080395A" w:rsidRDefault="00625AEA" w:rsidP="006F2B8B">
            <w:pPr>
              <w:spacing w:after="0" w:line="240" w:lineRule="auto"/>
              <w:rPr>
                <w:rFonts w:ascii="Arial" w:hAnsi="Arial" w:cs="Arial"/>
                <w:lang w:val="ru-RU"/>
              </w:rPr>
            </w:pPr>
            <w:r w:rsidRPr="008D5968">
              <w:rPr>
                <w:rFonts w:ascii="Times New Roman" w:hAnsi="Times New Roman" w:cs="Times New Roman"/>
                <w:sz w:val="24"/>
                <w:szCs w:val="24"/>
                <w:lang w:val="ru-RU"/>
              </w:rPr>
              <w:t>проф.д-р М.Лалев</w:t>
            </w:r>
          </w:p>
        </w:tc>
        <w:tc>
          <w:tcPr>
            <w:tcW w:w="3372" w:type="dxa"/>
            <w:tcBorders>
              <w:top w:val="single" w:sz="4" w:space="0" w:color="auto"/>
              <w:bottom w:val="single" w:sz="4" w:space="0" w:color="auto"/>
            </w:tcBorders>
            <w:shd w:val="clear" w:color="auto" w:fill="auto"/>
          </w:tcPr>
          <w:p w:rsidR="006F2B8B" w:rsidRPr="0080395A" w:rsidRDefault="00625AEA" w:rsidP="006F2B8B">
            <w:pPr>
              <w:spacing w:after="0" w:line="240" w:lineRule="auto"/>
              <w:rPr>
                <w:rFonts w:ascii="Arial" w:hAnsi="Arial" w:cs="Arial"/>
                <w:lang w:val="ru-RU"/>
              </w:rPr>
            </w:pPr>
            <w:r w:rsidRPr="008D596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 птици</w:t>
            </w:r>
          </w:p>
        </w:tc>
      </w:tr>
      <w:tr w:rsidR="003A5B40" w:rsidRPr="0080395A" w:rsidTr="008D5968">
        <w:trPr>
          <w:jc w:val="center"/>
        </w:trPr>
        <w:tc>
          <w:tcPr>
            <w:tcW w:w="959" w:type="dxa"/>
            <w:tcBorders>
              <w:top w:val="nil"/>
              <w:left w:val="single" w:sz="4" w:space="0" w:color="auto"/>
              <w:bottom w:val="nil"/>
              <w:right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6F2B8B" w:rsidRPr="0080395A" w:rsidRDefault="006F2B8B" w:rsidP="006F2B8B">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6F2B8B" w:rsidRPr="006F2B8B" w:rsidRDefault="00DF2BDB" w:rsidP="006F2B8B">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1.2</w:t>
            </w:r>
            <w:r w:rsidR="006F2B8B" w:rsidRPr="006F2B8B">
              <w:rPr>
                <w:rFonts w:ascii="Times New Roman" w:hAnsi="Times New Roman" w:cs="Times New Roman"/>
                <w:sz w:val="24"/>
                <w:szCs w:val="24"/>
                <w:lang w:val="ru-RU"/>
              </w:rPr>
              <w:t>.</w:t>
            </w:r>
          </w:p>
        </w:tc>
        <w:tc>
          <w:tcPr>
            <w:tcW w:w="4664" w:type="dxa"/>
            <w:tcBorders>
              <w:top w:val="single" w:sz="4" w:space="0" w:color="auto"/>
              <w:left w:val="single" w:sz="4" w:space="0" w:color="auto"/>
              <w:bottom w:val="single" w:sz="4" w:space="0" w:color="auto"/>
            </w:tcBorders>
            <w:shd w:val="clear" w:color="auto" w:fill="auto"/>
          </w:tcPr>
          <w:p w:rsidR="006F2B8B" w:rsidRPr="00DF2BDB" w:rsidRDefault="00DF2BDB" w:rsidP="006F2B8B">
            <w:pPr>
              <w:spacing w:after="0" w:line="240" w:lineRule="auto"/>
              <w:jc w:val="both"/>
              <w:rPr>
                <w:rFonts w:ascii="Times New Roman" w:hAnsi="Times New Roman" w:cs="Times New Roman"/>
                <w:sz w:val="24"/>
                <w:szCs w:val="24"/>
                <w:lang w:val="ru-RU"/>
              </w:rPr>
            </w:pPr>
            <w:r w:rsidRPr="00DF2BDB">
              <w:rPr>
                <w:rFonts w:ascii="Times New Roman" w:hAnsi="Times New Roman" w:cs="Times New Roman"/>
                <w:sz w:val="24"/>
                <w:szCs w:val="24"/>
                <w:lang w:val="bg-BG"/>
              </w:rPr>
              <w:t>Установяване ефекта от използване на</w:t>
            </w:r>
            <w:r>
              <w:rPr>
                <w:rFonts w:ascii="Times New Roman" w:hAnsi="Times New Roman" w:cs="Times New Roman"/>
                <w:sz w:val="24"/>
                <w:szCs w:val="24"/>
                <w:lang w:val="bg-BG"/>
              </w:rPr>
              <w:t xml:space="preserve"> пробиотика</w:t>
            </w:r>
            <w:r w:rsidRPr="00DF2BDB">
              <w:rPr>
                <w:rFonts w:ascii="Times New Roman" w:hAnsi="Times New Roman" w:cs="Times New Roman"/>
                <w:sz w:val="24"/>
                <w:szCs w:val="24"/>
                <w:lang w:val="bg-BG"/>
              </w:rPr>
              <w:t xml:space="preserve"> </w:t>
            </w:r>
            <w:r w:rsidRPr="00DF2BDB">
              <w:rPr>
                <w:rFonts w:ascii="Times New Roman" w:hAnsi="Times New Roman" w:cs="Times New Roman"/>
                <w:sz w:val="24"/>
                <w:szCs w:val="24"/>
              </w:rPr>
              <w:t>B-Act</w:t>
            </w:r>
            <w:r w:rsidRPr="00DF2BDB">
              <w:rPr>
                <w:rFonts w:ascii="Times New Roman" w:hAnsi="Times New Roman" w:cs="Times New Roman"/>
                <w:sz w:val="24"/>
                <w:szCs w:val="24"/>
                <w:lang w:val="bg-BG"/>
              </w:rPr>
              <w:t xml:space="preserve">  </w:t>
            </w:r>
            <w:r w:rsidRPr="00DF2BDB">
              <w:rPr>
                <w:rFonts w:ascii="Times New Roman" w:hAnsi="Times New Roman" w:cs="Times New Roman"/>
                <w:sz w:val="24"/>
                <w:szCs w:val="24"/>
              </w:rPr>
              <w:t xml:space="preserve"> </w:t>
            </w:r>
            <w:r w:rsidRPr="00DF2BDB">
              <w:rPr>
                <w:rFonts w:ascii="Times New Roman" w:hAnsi="Times New Roman" w:cs="Times New Roman"/>
                <w:sz w:val="24"/>
                <w:szCs w:val="24"/>
                <w:lang w:val="bg-BG"/>
              </w:rPr>
              <w:t>при храненето на</w:t>
            </w:r>
            <w:r>
              <w:rPr>
                <w:rFonts w:ascii="Times New Roman" w:hAnsi="Times New Roman" w:cs="Times New Roman"/>
                <w:sz w:val="24"/>
                <w:szCs w:val="24"/>
                <w:lang w:val="bg-BG"/>
              </w:rPr>
              <w:t xml:space="preserve"> зайци угояване, бременни и кърмещи зайкини</w:t>
            </w:r>
          </w:p>
        </w:tc>
        <w:tc>
          <w:tcPr>
            <w:tcW w:w="706" w:type="dxa"/>
            <w:tcBorders>
              <w:top w:val="single" w:sz="4" w:space="0" w:color="auto"/>
              <w:bottom w:val="single" w:sz="4" w:space="0" w:color="auto"/>
            </w:tcBorders>
            <w:shd w:val="clear" w:color="auto" w:fill="auto"/>
          </w:tcPr>
          <w:p w:rsidR="006F2B8B" w:rsidRPr="0080395A" w:rsidRDefault="004A5AE5" w:rsidP="006F2B8B">
            <w:pPr>
              <w:spacing w:after="0" w:line="240" w:lineRule="auto"/>
              <w:jc w:val="center"/>
              <w:rPr>
                <w:rFonts w:ascii="Arial" w:hAnsi="Arial" w:cs="Arial"/>
                <w:lang w:val="ru-RU"/>
              </w:rPr>
            </w:pPr>
            <w:r>
              <w:rPr>
                <w:rFonts w:ascii="Arial" w:hAnsi="Arial" w:cs="Arial"/>
                <w:lang w:val="ru-RU"/>
              </w:rPr>
              <w:t>2019</w:t>
            </w:r>
          </w:p>
        </w:tc>
        <w:tc>
          <w:tcPr>
            <w:tcW w:w="714" w:type="dxa"/>
            <w:gridSpan w:val="2"/>
            <w:tcBorders>
              <w:top w:val="single" w:sz="4" w:space="0" w:color="auto"/>
              <w:bottom w:val="single" w:sz="4" w:space="0" w:color="auto"/>
            </w:tcBorders>
            <w:shd w:val="clear" w:color="auto" w:fill="auto"/>
          </w:tcPr>
          <w:p w:rsidR="006F2B8B" w:rsidRPr="0080395A" w:rsidRDefault="004A5AE5" w:rsidP="006F2B8B">
            <w:pPr>
              <w:spacing w:after="0" w:line="240" w:lineRule="auto"/>
              <w:jc w:val="center"/>
              <w:rPr>
                <w:rFonts w:ascii="Arial" w:hAnsi="Arial" w:cs="Arial"/>
                <w:lang w:val="ru-RU"/>
              </w:rPr>
            </w:pPr>
            <w:r>
              <w:rPr>
                <w:rFonts w:ascii="Arial" w:hAnsi="Arial" w:cs="Arial"/>
                <w:lang w:val="ru-RU"/>
              </w:rPr>
              <w:t>2019</w:t>
            </w:r>
          </w:p>
        </w:tc>
        <w:tc>
          <w:tcPr>
            <w:tcW w:w="2389" w:type="dxa"/>
            <w:tcBorders>
              <w:top w:val="single" w:sz="4" w:space="0" w:color="auto"/>
              <w:bottom w:val="single" w:sz="4" w:space="0" w:color="auto"/>
            </w:tcBorders>
            <w:shd w:val="clear" w:color="auto" w:fill="auto"/>
          </w:tcPr>
          <w:p w:rsidR="006F2B8B" w:rsidRPr="0080395A" w:rsidRDefault="00625AEA" w:rsidP="006F2B8B">
            <w:pPr>
              <w:spacing w:after="0" w:line="240" w:lineRule="auto"/>
              <w:rPr>
                <w:rFonts w:ascii="Arial" w:hAnsi="Arial" w:cs="Arial"/>
                <w:lang w:val="ru-RU"/>
              </w:rPr>
            </w:pPr>
            <w:r w:rsidRPr="008D5968">
              <w:rPr>
                <w:rFonts w:ascii="Times New Roman" w:hAnsi="Times New Roman" w:cs="Times New Roman"/>
                <w:sz w:val="24"/>
                <w:szCs w:val="24"/>
                <w:lang w:val="ru-RU"/>
              </w:rPr>
              <w:t>проф.д-р С.Лалева</w:t>
            </w:r>
          </w:p>
        </w:tc>
        <w:tc>
          <w:tcPr>
            <w:tcW w:w="3372" w:type="dxa"/>
            <w:tcBorders>
              <w:top w:val="single" w:sz="4" w:space="0" w:color="auto"/>
              <w:bottom w:val="single" w:sz="4" w:space="0" w:color="auto"/>
            </w:tcBorders>
            <w:shd w:val="clear" w:color="auto" w:fill="auto"/>
          </w:tcPr>
          <w:p w:rsidR="006F2B8B" w:rsidRPr="0080395A" w:rsidRDefault="00625AEA" w:rsidP="006F2B8B">
            <w:pPr>
              <w:spacing w:after="0" w:line="240" w:lineRule="auto"/>
              <w:rPr>
                <w:rFonts w:ascii="Arial" w:hAnsi="Arial" w:cs="Arial"/>
                <w:lang w:val="ru-RU"/>
              </w:rPr>
            </w:pPr>
            <w:r w:rsidRPr="008D5968">
              <w:rPr>
                <w:rFonts w:ascii="Times New Roman" w:hAnsi="Times New Roman" w:cs="Times New Roman"/>
                <w:sz w:val="24"/>
                <w:szCs w:val="24"/>
                <w:lang w:val="ru-RU"/>
              </w:rPr>
              <w:t xml:space="preserve">Повишена продуктивност , здравен статус и подобрено качество на продукцията от контролираните  категории </w:t>
            </w:r>
            <w:r>
              <w:rPr>
                <w:rFonts w:ascii="Times New Roman" w:hAnsi="Times New Roman" w:cs="Times New Roman"/>
                <w:sz w:val="24"/>
                <w:szCs w:val="24"/>
                <w:lang w:val="ru-RU"/>
              </w:rPr>
              <w:lastRenderedPageBreak/>
              <w:t>зайци</w:t>
            </w:r>
          </w:p>
        </w:tc>
      </w:tr>
      <w:tr w:rsidR="003A5B40" w:rsidRPr="0080395A" w:rsidTr="008D5968">
        <w:trPr>
          <w:jc w:val="center"/>
        </w:trPr>
        <w:tc>
          <w:tcPr>
            <w:tcW w:w="959" w:type="dxa"/>
            <w:tcBorders>
              <w:top w:val="nil"/>
              <w:left w:val="single" w:sz="4" w:space="0" w:color="auto"/>
              <w:bottom w:val="nil"/>
              <w:right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418" w:type="dxa"/>
            <w:tcBorders>
              <w:top w:val="nil"/>
              <w:left w:val="single" w:sz="4" w:space="0" w:color="auto"/>
              <w:bottom w:val="single" w:sz="4" w:space="0" w:color="auto"/>
              <w:right w:val="nil"/>
            </w:tcBorders>
            <w:shd w:val="clear" w:color="auto" w:fill="auto"/>
          </w:tcPr>
          <w:p w:rsidR="006F2B8B" w:rsidRPr="0080395A" w:rsidRDefault="006F2B8B" w:rsidP="006F2B8B">
            <w:pPr>
              <w:spacing w:after="0" w:line="240" w:lineRule="auto"/>
              <w:jc w:val="right"/>
              <w:rPr>
                <w:rFonts w:ascii="Arial" w:hAnsi="Arial" w:cs="Arial"/>
                <w:lang w:val="ru-RU"/>
              </w:rPr>
            </w:pPr>
          </w:p>
        </w:tc>
        <w:tc>
          <w:tcPr>
            <w:tcW w:w="583" w:type="dxa"/>
            <w:tcBorders>
              <w:top w:val="nil"/>
              <w:left w:val="nil"/>
              <w:bottom w:val="single" w:sz="4" w:space="0" w:color="auto"/>
              <w:right w:val="single" w:sz="4" w:space="0" w:color="auto"/>
            </w:tcBorders>
            <w:shd w:val="clear" w:color="auto" w:fill="auto"/>
          </w:tcPr>
          <w:p w:rsidR="006F2B8B" w:rsidRPr="006F2B8B" w:rsidRDefault="006F2B8B" w:rsidP="006F2B8B">
            <w:pPr>
              <w:spacing w:after="0" w:line="240" w:lineRule="auto"/>
              <w:jc w:val="right"/>
              <w:rPr>
                <w:rFonts w:ascii="Times New Roman" w:hAnsi="Times New Roman" w:cs="Times New Roman"/>
                <w:sz w:val="24"/>
                <w:szCs w:val="24"/>
                <w:lang w:val="ru-RU"/>
              </w:rPr>
            </w:pPr>
            <w:r w:rsidRPr="006F2B8B">
              <w:rPr>
                <w:rFonts w:ascii="Times New Roman" w:hAnsi="Times New Roman" w:cs="Times New Roman"/>
                <w:sz w:val="24"/>
                <w:szCs w:val="24"/>
                <w:lang w:val="ru-RU"/>
              </w:rPr>
              <w:t>.....</w:t>
            </w:r>
          </w:p>
        </w:tc>
        <w:tc>
          <w:tcPr>
            <w:tcW w:w="4664" w:type="dxa"/>
            <w:tcBorders>
              <w:top w:val="single" w:sz="4" w:space="0" w:color="auto"/>
              <w:left w:val="single" w:sz="4" w:space="0" w:color="auto"/>
              <w:bottom w:val="single" w:sz="4" w:space="0" w:color="auto"/>
            </w:tcBorders>
            <w:shd w:val="clear" w:color="auto" w:fill="auto"/>
          </w:tcPr>
          <w:p w:rsidR="006F2B8B" w:rsidRPr="006F2B8B" w:rsidRDefault="006F2B8B" w:rsidP="006F2B8B">
            <w:pPr>
              <w:spacing w:after="0" w:line="240" w:lineRule="auto"/>
              <w:jc w:val="both"/>
              <w:rPr>
                <w:rFonts w:ascii="Times New Roman" w:hAnsi="Times New Roman" w:cs="Times New Roman"/>
                <w:sz w:val="24"/>
                <w:szCs w:val="24"/>
                <w:lang w:val="ru-RU"/>
              </w:rPr>
            </w:pPr>
          </w:p>
        </w:tc>
        <w:tc>
          <w:tcPr>
            <w:tcW w:w="706" w:type="dxa"/>
            <w:tcBorders>
              <w:top w:val="single" w:sz="4" w:space="0" w:color="auto"/>
              <w:bottom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714" w:type="dxa"/>
            <w:gridSpan w:val="2"/>
            <w:tcBorders>
              <w:top w:val="single" w:sz="4" w:space="0" w:color="auto"/>
              <w:bottom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2389" w:type="dxa"/>
            <w:tcBorders>
              <w:top w:val="single" w:sz="4" w:space="0" w:color="auto"/>
              <w:bottom w:val="single" w:sz="4" w:space="0" w:color="auto"/>
            </w:tcBorders>
            <w:shd w:val="clear" w:color="auto" w:fill="auto"/>
          </w:tcPr>
          <w:p w:rsidR="006F2B8B" w:rsidRPr="0080395A" w:rsidRDefault="006F2B8B" w:rsidP="006F2B8B">
            <w:pPr>
              <w:spacing w:after="0" w:line="240" w:lineRule="auto"/>
              <w:rPr>
                <w:rFonts w:ascii="Arial" w:hAnsi="Arial" w:cs="Arial"/>
                <w:lang w:val="ru-RU"/>
              </w:rPr>
            </w:pPr>
          </w:p>
        </w:tc>
        <w:tc>
          <w:tcPr>
            <w:tcW w:w="3372" w:type="dxa"/>
            <w:tcBorders>
              <w:top w:val="single" w:sz="4" w:space="0" w:color="auto"/>
              <w:bottom w:val="single" w:sz="4" w:space="0" w:color="auto"/>
            </w:tcBorders>
            <w:shd w:val="clear" w:color="auto" w:fill="auto"/>
          </w:tcPr>
          <w:p w:rsidR="006F2B8B" w:rsidRPr="0080395A" w:rsidRDefault="006F2B8B" w:rsidP="006F2B8B">
            <w:pPr>
              <w:spacing w:after="0" w:line="240" w:lineRule="auto"/>
              <w:rPr>
                <w:rFonts w:ascii="Arial" w:hAnsi="Arial" w:cs="Arial"/>
                <w:lang w:val="ru-RU"/>
              </w:rPr>
            </w:pPr>
          </w:p>
        </w:tc>
      </w:tr>
      <w:tr w:rsidR="003A5B40" w:rsidRPr="0080395A" w:rsidTr="008D5968">
        <w:trPr>
          <w:jc w:val="center"/>
        </w:trPr>
        <w:tc>
          <w:tcPr>
            <w:tcW w:w="959" w:type="dxa"/>
            <w:tcBorders>
              <w:top w:val="nil"/>
              <w:left w:val="single" w:sz="4" w:space="0" w:color="auto"/>
              <w:bottom w:val="nil"/>
              <w:right w:val="single" w:sz="4" w:space="0" w:color="auto"/>
            </w:tcBorders>
            <w:shd w:val="clear" w:color="auto" w:fill="auto"/>
            <w:vAlign w:val="center"/>
          </w:tcPr>
          <w:p w:rsidR="006F2B8B" w:rsidRPr="0080395A" w:rsidRDefault="006F2B8B" w:rsidP="006F2B8B">
            <w:pPr>
              <w:spacing w:after="0" w:line="240" w:lineRule="auto"/>
              <w:jc w:val="center"/>
              <w:rPr>
                <w:rFonts w:ascii="Arial" w:hAnsi="Arial" w:cs="Arial"/>
                <w:lang w:val="ru-RU"/>
              </w:rPr>
            </w:pPr>
          </w:p>
        </w:tc>
        <w:tc>
          <w:tcPr>
            <w:tcW w:w="1001" w:type="dxa"/>
            <w:gridSpan w:val="2"/>
            <w:tcBorders>
              <w:top w:val="single" w:sz="4" w:space="0" w:color="auto"/>
              <w:left w:val="single" w:sz="4" w:space="0" w:color="auto"/>
              <w:bottom w:val="nil"/>
              <w:right w:val="single" w:sz="4" w:space="0" w:color="auto"/>
            </w:tcBorders>
            <w:shd w:val="clear" w:color="auto" w:fill="auto"/>
          </w:tcPr>
          <w:p w:rsidR="006F2B8B" w:rsidRPr="006F2B8B" w:rsidRDefault="006F2B8B" w:rsidP="006F2B8B">
            <w:pPr>
              <w:spacing w:after="0" w:line="240" w:lineRule="auto"/>
              <w:rPr>
                <w:rFonts w:ascii="Times New Roman" w:hAnsi="Times New Roman" w:cs="Times New Roman"/>
                <w:sz w:val="24"/>
                <w:szCs w:val="24"/>
                <w:lang w:val="ru-RU"/>
              </w:rPr>
            </w:pPr>
            <w:r w:rsidRPr="006F2B8B">
              <w:rPr>
                <w:rFonts w:ascii="Times New Roman" w:hAnsi="Times New Roman" w:cs="Times New Roman"/>
                <w:sz w:val="24"/>
                <w:szCs w:val="24"/>
                <w:lang w:val="ru-RU"/>
              </w:rPr>
              <w:t>2.</w:t>
            </w:r>
          </w:p>
        </w:tc>
        <w:tc>
          <w:tcPr>
            <w:tcW w:w="4664" w:type="dxa"/>
            <w:tcBorders>
              <w:top w:val="single" w:sz="4" w:space="0" w:color="auto"/>
              <w:left w:val="single" w:sz="4" w:space="0" w:color="auto"/>
              <w:bottom w:val="single" w:sz="4" w:space="0" w:color="auto"/>
            </w:tcBorders>
            <w:shd w:val="clear" w:color="auto" w:fill="auto"/>
          </w:tcPr>
          <w:p w:rsidR="006F2B8B" w:rsidRPr="006F2B8B" w:rsidRDefault="006F2B8B" w:rsidP="006F2B8B">
            <w:pPr>
              <w:spacing w:after="0" w:line="240" w:lineRule="auto"/>
              <w:jc w:val="both"/>
              <w:rPr>
                <w:rFonts w:ascii="Times New Roman" w:hAnsi="Times New Roman" w:cs="Times New Roman"/>
                <w:sz w:val="24"/>
                <w:szCs w:val="24"/>
                <w:lang w:val="ru-RU"/>
              </w:rPr>
            </w:pPr>
          </w:p>
        </w:tc>
        <w:tc>
          <w:tcPr>
            <w:tcW w:w="706" w:type="dxa"/>
            <w:tcBorders>
              <w:top w:val="single" w:sz="4" w:space="0" w:color="auto"/>
              <w:bottom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714" w:type="dxa"/>
            <w:gridSpan w:val="2"/>
            <w:tcBorders>
              <w:top w:val="single" w:sz="4" w:space="0" w:color="auto"/>
              <w:bottom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2389" w:type="dxa"/>
            <w:tcBorders>
              <w:top w:val="single" w:sz="4" w:space="0" w:color="auto"/>
              <w:bottom w:val="single" w:sz="4" w:space="0" w:color="auto"/>
            </w:tcBorders>
            <w:shd w:val="clear" w:color="auto" w:fill="auto"/>
          </w:tcPr>
          <w:p w:rsidR="006F2B8B" w:rsidRPr="0080395A" w:rsidRDefault="006F2B8B" w:rsidP="006F2B8B">
            <w:pPr>
              <w:spacing w:after="0" w:line="240" w:lineRule="auto"/>
              <w:rPr>
                <w:rFonts w:ascii="Arial" w:hAnsi="Arial" w:cs="Arial"/>
                <w:lang w:val="ru-RU"/>
              </w:rPr>
            </w:pPr>
          </w:p>
        </w:tc>
        <w:tc>
          <w:tcPr>
            <w:tcW w:w="3372" w:type="dxa"/>
            <w:tcBorders>
              <w:top w:val="single" w:sz="4" w:space="0" w:color="auto"/>
              <w:bottom w:val="single" w:sz="4" w:space="0" w:color="auto"/>
            </w:tcBorders>
            <w:shd w:val="clear" w:color="auto" w:fill="auto"/>
          </w:tcPr>
          <w:p w:rsidR="006F2B8B" w:rsidRPr="0080395A" w:rsidRDefault="006F2B8B" w:rsidP="006F2B8B">
            <w:pPr>
              <w:spacing w:after="0" w:line="240" w:lineRule="auto"/>
              <w:rPr>
                <w:rFonts w:ascii="Arial" w:hAnsi="Arial" w:cs="Arial"/>
                <w:lang w:val="ru-RU"/>
              </w:rPr>
            </w:pPr>
          </w:p>
        </w:tc>
      </w:tr>
      <w:tr w:rsidR="003A5B40" w:rsidRPr="0080395A" w:rsidTr="008D5968">
        <w:trPr>
          <w:jc w:val="center"/>
        </w:trPr>
        <w:tc>
          <w:tcPr>
            <w:tcW w:w="959" w:type="dxa"/>
            <w:tcBorders>
              <w:top w:val="nil"/>
              <w:left w:val="single" w:sz="4" w:space="0" w:color="auto"/>
              <w:bottom w:val="nil"/>
              <w:right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6F2B8B" w:rsidRPr="0080395A" w:rsidRDefault="006F2B8B" w:rsidP="006F2B8B">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6F2B8B" w:rsidRPr="006F2B8B" w:rsidRDefault="006F2B8B" w:rsidP="006F2B8B">
            <w:pPr>
              <w:spacing w:after="0" w:line="240" w:lineRule="auto"/>
              <w:jc w:val="right"/>
              <w:rPr>
                <w:rFonts w:ascii="Times New Roman" w:hAnsi="Times New Roman" w:cs="Times New Roman"/>
                <w:sz w:val="24"/>
                <w:szCs w:val="24"/>
                <w:lang w:val="ru-RU"/>
              </w:rPr>
            </w:pPr>
            <w:r w:rsidRPr="006F2B8B">
              <w:rPr>
                <w:rFonts w:ascii="Times New Roman" w:hAnsi="Times New Roman" w:cs="Times New Roman"/>
                <w:sz w:val="24"/>
                <w:szCs w:val="24"/>
                <w:lang w:val="ru-RU"/>
              </w:rPr>
              <w:t>2.1.</w:t>
            </w:r>
          </w:p>
        </w:tc>
        <w:tc>
          <w:tcPr>
            <w:tcW w:w="4664" w:type="dxa"/>
            <w:tcBorders>
              <w:top w:val="single" w:sz="4" w:space="0" w:color="auto"/>
              <w:left w:val="single" w:sz="4" w:space="0" w:color="auto"/>
              <w:bottom w:val="single" w:sz="4" w:space="0" w:color="auto"/>
            </w:tcBorders>
            <w:shd w:val="clear" w:color="auto" w:fill="auto"/>
          </w:tcPr>
          <w:p w:rsidR="00DF2BDB" w:rsidRPr="00DF2BDB" w:rsidRDefault="00DF2BDB" w:rsidP="00DF2BDB">
            <w:pPr>
              <w:pStyle w:val="NormalWeb"/>
              <w:jc w:val="both"/>
              <w:rPr>
                <w:lang w:val="bg-BG"/>
              </w:rPr>
            </w:pPr>
            <w:r w:rsidRPr="00DF2BDB">
              <w:rPr>
                <w:lang w:val="bg-BG"/>
              </w:rPr>
              <w:t>Изследване ефекта на</w:t>
            </w:r>
            <w:r w:rsidR="00625AEA">
              <w:rPr>
                <w:lang w:val="bg-BG"/>
              </w:rPr>
              <w:t xml:space="preserve"> пробиотика</w:t>
            </w:r>
            <w:r w:rsidRPr="00DF2BDB">
              <w:rPr>
                <w:lang w:val="bg-BG"/>
              </w:rPr>
              <w:t xml:space="preserve"> </w:t>
            </w:r>
            <w:r w:rsidRPr="00DF2BDB">
              <w:t xml:space="preserve">Miya-Gold  </w:t>
            </w:r>
            <w:r w:rsidRPr="00DF2BDB">
              <w:rPr>
                <w:lang w:val="bg-BG"/>
              </w:rPr>
              <w:t>при храненето на пилета бройлери, пуйчета бройлери, кокошки носачки, пуйки носач</w:t>
            </w:r>
            <w:r>
              <w:rPr>
                <w:lang w:val="bg-BG"/>
              </w:rPr>
              <w:t>ки</w:t>
            </w:r>
          </w:p>
          <w:p w:rsidR="006F2B8B" w:rsidRPr="006F2B8B" w:rsidRDefault="006F2B8B" w:rsidP="006F2B8B">
            <w:pPr>
              <w:spacing w:after="0" w:line="240" w:lineRule="auto"/>
              <w:jc w:val="both"/>
              <w:rPr>
                <w:rFonts w:ascii="Times New Roman" w:hAnsi="Times New Roman" w:cs="Times New Roman"/>
                <w:sz w:val="24"/>
                <w:szCs w:val="24"/>
                <w:lang w:val="ru-RU"/>
              </w:rPr>
            </w:pPr>
          </w:p>
        </w:tc>
        <w:tc>
          <w:tcPr>
            <w:tcW w:w="706" w:type="dxa"/>
            <w:tcBorders>
              <w:top w:val="single" w:sz="4" w:space="0" w:color="auto"/>
              <w:bottom w:val="single" w:sz="4" w:space="0" w:color="auto"/>
            </w:tcBorders>
            <w:shd w:val="clear" w:color="auto" w:fill="auto"/>
          </w:tcPr>
          <w:p w:rsidR="006F2B8B" w:rsidRPr="0080395A" w:rsidRDefault="004A5AE5" w:rsidP="006F2B8B">
            <w:pPr>
              <w:spacing w:after="0" w:line="240" w:lineRule="auto"/>
              <w:jc w:val="center"/>
              <w:rPr>
                <w:rFonts w:ascii="Arial" w:hAnsi="Arial" w:cs="Arial"/>
                <w:lang w:val="ru-RU"/>
              </w:rPr>
            </w:pPr>
            <w:r>
              <w:rPr>
                <w:rFonts w:ascii="Arial" w:hAnsi="Arial" w:cs="Arial"/>
                <w:lang w:val="ru-RU"/>
              </w:rPr>
              <w:t>2019</w:t>
            </w:r>
          </w:p>
        </w:tc>
        <w:tc>
          <w:tcPr>
            <w:tcW w:w="714" w:type="dxa"/>
            <w:gridSpan w:val="2"/>
            <w:tcBorders>
              <w:top w:val="single" w:sz="4" w:space="0" w:color="auto"/>
              <w:bottom w:val="single" w:sz="4" w:space="0" w:color="auto"/>
            </w:tcBorders>
            <w:shd w:val="clear" w:color="auto" w:fill="auto"/>
          </w:tcPr>
          <w:p w:rsidR="006F2B8B" w:rsidRPr="0080395A" w:rsidRDefault="004A5AE5" w:rsidP="006F2B8B">
            <w:pPr>
              <w:spacing w:after="0" w:line="240" w:lineRule="auto"/>
              <w:jc w:val="center"/>
              <w:rPr>
                <w:rFonts w:ascii="Arial" w:hAnsi="Arial" w:cs="Arial"/>
                <w:lang w:val="ru-RU"/>
              </w:rPr>
            </w:pPr>
            <w:r>
              <w:rPr>
                <w:rFonts w:ascii="Arial" w:hAnsi="Arial" w:cs="Arial"/>
                <w:lang w:val="ru-RU"/>
              </w:rPr>
              <w:t>2019</w:t>
            </w:r>
          </w:p>
        </w:tc>
        <w:tc>
          <w:tcPr>
            <w:tcW w:w="2389" w:type="dxa"/>
            <w:tcBorders>
              <w:top w:val="single" w:sz="4" w:space="0" w:color="auto"/>
              <w:bottom w:val="single" w:sz="4" w:space="0" w:color="auto"/>
            </w:tcBorders>
            <w:shd w:val="clear" w:color="auto" w:fill="auto"/>
          </w:tcPr>
          <w:p w:rsidR="006F2B8B" w:rsidRPr="0080395A" w:rsidRDefault="00625AEA" w:rsidP="006F2B8B">
            <w:pPr>
              <w:spacing w:after="0" w:line="240" w:lineRule="auto"/>
              <w:rPr>
                <w:rFonts w:ascii="Arial" w:hAnsi="Arial" w:cs="Arial"/>
                <w:lang w:val="ru-RU"/>
              </w:rPr>
            </w:pPr>
            <w:r w:rsidRPr="008D5968">
              <w:rPr>
                <w:rFonts w:ascii="Times New Roman" w:hAnsi="Times New Roman" w:cs="Times New Roman"/>
                <w:sz w:val="24"/>
                <w:szCs w:val="24"/>
                <w:lang w:val="ru-RU"/>
              </w:rPr>
              <w:t>проф.д-р М.Лалев</w:t>
            </w:r>
          </w:p>
        </w:tc>
        <w:tc>
          <w:tcPr>
            <w:tcW w:w="3372" w:type="dxa"/>
            <w:tcBorders>
              <w:top w:val="single" w:sz="4" w:space="0" w:color="auto"/>
              <w:bottom w:val="single" w:sz="4" w:space="0" w:color="auto"/>
            </w:tcBorders>
            <w:shd w:val="clear" w:color="auto" w:fill="auto"/>
          </w:tcPr>
          <w:p w:rsidR="006F2B8B" w:rsidRPr="0080395A" w:rsidRDefault="00625AEA" w:rsidP="006F2B8B">
            <w:pPr>
              <w:spacing w:after="0" w:line="240" w:lineRule="auto"/>
              <w:rPr>
                <w:rFonts w:ascii="Arial" w:hAnsi="Arial" w:cs="Arial"/>
                <w:lang w:val="ru-RU"/>
              </w:rPr>
            </w:pPr>
            <w:r w:rsidRPr="008D596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 птици</w:t>
            </w:r>
          </w:p>
        </w:tc>
      </w:tr>
      <w:tr w:rsidR="004A5AE5" w:rsidRPr="0080395A" w:rsidTr="00625AEA">
        <w:trPr>
          <w:jc w:val="center"/>
        </w:trPr>
        <w:tc>
          <w:tcPr>
            <w:tcW w:w="959" w:type="dxa"/>
            <w:tcBorders>
              <w:top w:val="nil"/>
              <w:left w:val="single" w:sz="4" w:space="0" w:color="auto"/>
              <w:bottom w:val="nil"/>
              <w:right w:val="single" w:sz="4" w:space="0" w:color="auto"/>
            </w:tcBorders>
            <w:shd w:val="clear" w:color="auto" w:fill="auto"/>
          </w:tcPr>
          <w:p w:rsidR="006F2B8B" w:rsidRPr="0080395A" w:rsidRDefault="006F2B8B" w:rsidP="006F2B8B">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6F2B8B" w:rsidRPr="0080395A" w:rsidRDefault="006F2B8B" w:rsidP="006F2B8B">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6F2B8B" w:rsidRPr="006F2B8B" w:rsidRDefault="00625AEA" w:rsidP="006F2B8B">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2.2</w:t>
            </w:r>
            <w:r w:rsidR="00B5146E">
              <w:rPr>
                <w:rFonts w:ascii="Times New Roman" w:hAnsi="Times New Roman" w:cs="Times New Roman"/>
                <w:sz w:val="24"/>
                <w:szCs w:val="24"/>
                <w:lang w:val="ru-RU"/>
              </w:rPr>
              <w:t>.</w:t>
            </w:r>
          </w:p>
        </w:tc>
        <w:tc>
          <w:tcPr>
            <w:tcW w:w="4664" w:type="dxa"/>
            <w:tcBorders>
              <w:top w:val="single" w:sz="4" w:space="0" w:color="auto"/>
              <w:left w:val="single" w:sz="4" w:space="0" w:color="auto"/>
              <w:bottom w:val="single" w:sz="4" w:space="0" w:color="auto"/>
            </w:tcBorders>
            <w:shd w:val="clear" w:color="auto" w:fill="auto"/>
          </w:tcPr>
          <w:p w:rsidR="006F2B8B" w:rsidRPr="006F2B8B" w:rsidRDefault="00625AEA" w:rsidP="00625AEA">
            <w:pPr>
              <w:pStyle w:val="NormalWeb"/>
              <w:jc w:val="both"/>
              <w:rPr>
                <w:lang w:val="ru-RU"/>
              </w:rPr>
            </w:pPr>
            <w:r w:rsidRPr="00DF2BDB">
              <w:rPr>
                <w:lang w:val="bg-BG"/>
              </w:rPr>
              <w:t>Изследване ефекта на</w:t>
            </w:r>
            <w:r>
              <w:rPr>
                <w:lang w:val="bg-BG"/>
              </w:rPr>
              <w:t xml:space="preserve"> пробиотика</w:t>
            </w:r>
            <w:r w:rsidRPr="00DF2BDB">
              <w:rPr>
                <w:lang w:val="bg-BG"/>
              </w:rPr>
              <w:t xml:space="preserve"> </w:t>
            </w:r>
            <w:r w:rsidRPr="00DF2BDB">
              <w:t xml:space="preserve">Miya-Gold  </w:t>
            </w:r>
            <w:r w:rsidRPr="00DF2BDB">
              <w:rPr>
                <w:lang w:val="bg-BG"/>
              </w:rPr>
              <w:t>при храненето на</w:t>
            </w:r>
            <w:r>
              <w:rPr>
                <w:lang w:val="bg-BG"/>
              </w:rPr>
              <w:t xml:space="preserve"> зайци угояване, бременни и кърмещи зайкини</w:t>
            </w:r>
          </w:p>
        </w:tc>
        <w:tc>
          <w:tcPr>
            <w:tcW w:w="706" w:type="dxa"/>
            <w:tcBorders>
              <w:top w:val="single" w:sz="4" w:space="0" w:color="auto"/>
              <w:bottom w:val="single" w:sz="4" w:space="0" w:color="auto"/>
            </w:tcBorders>
            <w:shd w:val="clear" w:color="auto" w:fill="auto"/>
          </w:tcPr>
          <w:p w:rsidR="006F2B8B" w:rsidRPr="0080395A" w:rsidRDefault="004A5AE5" w:rsidP="006F2B8B">
            <w:pPr>
              <w:spacing w:after="0" w:line="240" w:lineRule="auto"/>
              <w:jc w:val="center"/>
              <w:rPr>
                <w:rFonts w:ascii="Arial" w:hAnsi="Arial" w:cs="Arial"/>
                <w:lang w:val="ru-RU"/>
              </w:rPr>
            </w:pPr>
            <w:r>
              <w:rPr>
                <w:rFonts w:ascii="Arial" w:hAnsi="Arial" w:cs="Arial"/>
                <w:lang w:val="ru-RU"/>
              </w:rPr>
              <w:t>2019</w:t>
            </w:r>
          </w:p>
        </w:tc>
        <w:tc>
          <w:tcPr>
            <w:tcW w:w="714" w:type="dxa"/>
            <w:gridSpan w:val="2"/>
            <w:tcBorders>
              <w:top w:val="single" w:sz="4" w:space="0" w:color="auto"/>
              <w:bottom w:val="single" w:sz="4" w:space="0" w:color="auto"/>
            </w:tcBorders>
            <w:shd w:val="clear" w:color="auto" w:fill="auto"/>
          </w:tcPr>
          <w:p w:rsidR="006F2B8B" w:rsidRPr="0080395A" w:rsidRDefault="004A5AE5" w:rsidP="006F2B8B">
            <w:pPr>
              <w:spacing w:after="0" w:line="240" w:lineRule="auto"/>
              <w:jc w:val="center"/>
              <w:rPr>
                <w:rFonts w:ascii="Arial" w:hAnsi="Arial" w:cs="Arial"/>
                <w:lang w:val="ru-RU"/>
              </w:rPr>
            </w:pPr>
            <w:r>
              <w:rPr>
                <w:rFonts w:ascii="Arial" w:hAnsi="Arial" w:cs="Arial"/>
                <w:lang w:val="ru-RU"/>
              </w:rPr>
              <w:t>2019</w:t>
            </w:r>
          </w:p>
        </w:tc>
        <w:tc>
          <w:tcPr>
            <w:tcW w:w="2389" w:type="dxa"/>
            <w:tcBorders>
              <w:top w:val="single" w:sz="4" w:space="0" w:color="auto"/>
              <w:bottom w:val="single" w:sz="4" w:space="0" w:color="auto"/>
            </w:tcBorders>
            <w:shd w:val="clear" w:color="auto" w:fill="auto"/>
          </w:tcPr>
          <w:p w:rsidR="006F2B8B" w:rsidRPr="0080395A" w:rsidRDefault="00625AEA" w:rsidP="006F2B8B">
            <w:pPr>
              <w:spacing w:after="0" w:line="240" w:lineRule="auto"/>
              <w:rPr>
                <w:rFonts w:ascii="Arial" w:hAnsi="Arial" w:cs="Arial"/>
                <w:lang w:val="ru-RU"/>
              </w:rPr>
            </w:pPr>
            <w:r w:rsidRPr="008D5968">
              <w:rPr>
                <w:rFonts w:ascii="Times New Roman" w:hAnsi="Times New Roman" w:cs="Times New Roman"/>
                <w:sz w:val="24"/>
                <w:szCs w:val="24"/>
                <w:lang w:val="ru-RU"/>
              </w:rPr>
              <w:t>проф.д-р С.Лалева</w:t>
            </w:r>
          </w:p>
        </w:tc>
        <w:tc>
          <w:tcPr>
            <w:tcW w:w="3372" w:type="dxa"/>
            <w:tcBorders>
              <w:top w:val="single" w:sz="4" w:space="0" w:color="auto"/>
              <w:bottom w:val="single" w:sz="4" w:space="0" w:color="auto"/>
            </w:tcBorders>
            <w:shd w:val="clear" w:color="auto" w:fill="auto"/>
          </w:tcPr>
          <w:p w:rsidR="006F2B8B" w:rsidRPr="0080395A" w:rsidRDefault="00625AEA" w:rsidP="006F2B8B">
            <w:pPr>
              <w:spacing w:after="0" w:line="240" w:lineRule="auto"/>
              <w:rPr>
                <w:rFonts w:ascii="Arial" w:hAnsi="Arial" w:cs="Arial"/>
                <w:lang w:val="ru-RU"/>
              </w:rPr>
            </w:pPr>
            <w:r w:rsidRPr="008D5968">
              <w:rPr>
                <w:rFonts w:ascii="Times New Roman" w:hAnsi="Times New Roman" w:cs="Times New Roman"/>
                <w:sz w:val="24"/>
                <w:szCs w:val="24"/>
                <w:lang w:val="ru-RU"/>
              </w:rPr>
              <w:t xml:space="preserve">Повишена продуктивност , здравен статус и подобрено качество на продукцията от контролираните  категории </w:t>
            </w:r>
            <w:r>
              <w:rPr>
                <w:rFonts w:ascii="Times New Roman" w:hAnsi="Times New Roman" w:cs="Times New Roman"/>
                <w:sz w:val="24"/>
                <w:szCs w:val="24"/>
                <w:lang w:val="ru-RU"/>
              </w:rPr>
              <w:t>зайци</w:t>
            </w:r>
          </w:p>
        </w:tc>
      </w:tr>
      <w:tr w:rsidR="00674AB2" w:rsidRPr="0080395A" w:rsidTr="00625AEA">
        <w:trPr>
          <w:jc w:val="center"/>
        </w:trPr>
        <w:tc>
          <w:tcPr>
            <w:tcW w:w="959" w:type="dxa"/>
            <w:tcBorders>
              <w:top w:val="nil"/>
              <w:left w:val="single" w:sz="4" w:space="0" w:color="auto"/>
              <w:bottom w:val="nil"/>
              <w:right w:val="single" w:sz="4" w:space="0" w:color="auto"/>
            </w:tcBorders>
            <w:shd w:val="clear" w:color="auto" w:fill="auto"/>
          </w:tcPr>
          <w:p w:rsidR="00674AB2" w:rsidRPr="0080395A" w:rsidRDefault="00674AB2" w:rsidP="006F2B8B">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674AB2" w:rsidRPr="0080395A" w:rsidRDefault="00674AB2" w:rsidP="006F2B8B">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674AB2" w:rsidRDefault="00674AB2" w:rsidP="006F2B8B">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4664" w:type="dxa"/>
            <w:tcBorders>
              <w:top w:val="single" w:sz="4" w:space="0" w:color="auto"/>
              <w:left w:val="single" w:sz="4" w:space="0" w:color="auto"/>
              <w:bottom w:val="single" w:sz="4" w:space="0" w:color="auto"/>
            </w:tcBorders>
            <w:shd w:val="clear" w:color="auto" w:fill="auto"/>
          </w:tcPr>
          <w:p w:rsidR="00674AB2" w:rsidRPr="00492AD8" w:rsidRDefault="00674AB2" w:rsidP="00674AB2">
            <w:pPr>
              <w:pStyle w:val="NormalWeb"/>
              <w:jc w:val="both"/>
              <w:rPr>
                <w:lang w:val="bg-BG"/>
              </w:rPr>
            </w:pPr>
            <w:r>
              <w:rPr>
                <w:lang w:val="ru-RU"/>
              </w:rPr>
              <w:t>Икономическ</w:t>
            </w:r>
            <w:r w:rsidR="00216E26">
              <w:rPr>
                <w:lang w:val="ru-RU"/>
              </w:rPr>
              <w:t xml:space="preserve">и анализ на прилаганите </w:t>
            </w:r>
            <w:r>
              <w:rPr>
                <w:lang w:val="ru-RU"/>
              </w:rPr>
              <w:t xml:space="preserve"> пробиотици </w:t>
            </w:r>
            <w:r w:rsidR="00492AD8" w:rsidRPr="00DF2BDB">
              <w:t>B-Act</w:t>
            </w:r>
            <w:r w:rsidR="00492AD8">
              <w:rPr>
                <w:lang w:val="bg-BG"/>
              </w:rPr>
              <w:t xml:space="preserve"> и </w:t>
            </w:r>
            <w:r w:rsidR="00492AD8" w:rsidRPr="00DF2BDB">
              <w:t>Miya-Gold</w:t>
            </w:r>
          </w:p>
        </w:tc>
        <w:tc>
          <w:tcPr>
            <w:tcW w:w="706" w:type="dxa"/>
            <w:tcBorders>
              <w:top w:val="single" w:sz="4" w:space="0" w:color="auto"/>
              <w:bottom w:val="single" w:sz="4" w:space="0" w:color="auto"/>
            </w:tcBorders>
            <w:shd w:val="clear" w:color="auto" w:fill="auto"/>
          </w:tcPr>
          <w:p w:rsidR="00674AB2" w:rsidRDefault="00492AD8" w:rsidP="006F2B8B">
            <w:pPr>
              <w:spacing w:after="0" w:line="240" w:lineRule="auto"/>
              <w:jc w:val="center"/>
              <w:rPr>
                <w:rFonts w:ascii="Arial" w:hAnsi="Arial" w:cs="Arial"/>
                <w:lang w:val="ru-RU"/>
              </w:rPr>
            </w:pPr>
            <w:r>
              <w:rPr>
                <w:rFonts w:ascii="Arial" w:hAnsi="Arial" w:cs="Arial"/>
                <w:lang w:val="ru-RU"/>
              </w:rPr>
              <w:t>2019</w:t>
            </w:r>
          </w:p>
        </w:tc>
        <w:tc>
          <w:tcPr>
            <w:tcW w:w="714" w:type="dxa"/>
            <w:gridSpan w:val="2"/>
            <w:tcBorders>
              <w:top w:val="single" w:sz="4" w:space="0" w:color="auto"/>
              <w:bottom w:val="single" w:sz="4" w:space="0" w:color="auto"/>
            </w:tcBorders>
            <w:shd w:val="clear" w:color="auto" w:fill="auto"/>
          </w:tcPr>
          <w:p w:rsidR="00674AB2" w:rsidRDefault="00492AD8" w:rsidP="006F2B8B">
            <w:pPr>
              <w:spacing w:after="0" w:line="240" w:lineRule="auto"/>
              <w:jc w:val="center"/>
              <w:rPr>
                <w:rFonts w:ascii="Arial" w:hAnsi="Arial" w:cs="Arial"/>
                <w:lang w:val="ru-RU"/>
              </w:rPr>
            </w:pPr>
            <w:r>
              <w:rPr>
                <w:rFonts w:ascii="Arial" w:hAnsi="Arial" w:cs="Arial"/>
                <w:lang w:val="ru-RU"/>
              </w:rPr>
              <w:t>2019</w:t>
            </w:r>
          </w:p>
        </w:tc>
        <w:tc>
          <w:tcPr>
            <w:tcW w:w="2389" w:type="dxa"/>
            <w:tcBorders>
              <w:top w:val="single" w:sz="4" w:space="0" w:color="auto"/>
              <w:bottom w:val="single" w:sz="4" w:space="0" w:color="auto"/>
            </w:tcBorders>
            <w:shd w:val="clear" w:color="auto" w:fill="auto"/>
          </w:tcPr>
          <w:p w:rsidR="00674AB2" w:rsidRPr="008D5968" w:rsidRDefault="00492AD8" w:rsidP="006F2B8B">
            <w:pPr>
              <w:spacing w:after="0" w:line="240" w:lineRule="auto"/>
              <w:rPr>
                <w:rFonts w:ascii="Times New Roman" w:hAnsi="Times New Roman" w:cs="Times New Roman"/>
                <w:sz w:val="24"/>
                <w:szCs w:val="24"/>
                <w:lang w:val="ru-RU"/>
              </w:rPr>
            </w:pPr>
            <w:r w:rsidRPr="00674AB2">
              <w:rPr>
                <w:rFonts w:ascii="Times New Roman" w:hAnsi="Times New Roman" w:cs="Times New Roman"/>
                <w:sz w:val="24"/>
                <w:szCs w:val="24"/>
                <w:lang w:val="ru-RU"/>
              </w:rPr>
              <w:t>Проф.д-р Й.Попова</w:t>
            </w:r>
          </w:p>
        </w:tc>
        <w:tc>
          <w:tcPr>
            <w:tcW w:w="3372" w:type="dxa"/>
            <w:tcBorders>
              <w:top w:val="single" w:sz="4" w:space="0" w:color="auto"/>
              <w:bottom w:val="single" w:sz="4" w:space="0" w:color="auto"/>
            </w:tcBorders>
            <w:shd w:val="clear" w:color="auto" w:fill="auto"/>
          </w:tcPr>
          <w:p w:rsidR="00674AB2" w:rsidRPr="008D5968" w:rsidRDefault="00492AD8" w:rsidP="006F2B8B">
            <w:pPr>
              <w:spacing w:after="0" w:line="240" w:lineRule="auto"/>
              <w:rPr>
                <w:rFonts w:ascii="Times New Roman" w:hAnsi="Times New Roman" w:cs="Times New Roman"/>
                <w:sz w:val="24"/>
                <w:szCs w:val="24"/>
                <w:lang w:val="ru-RU"/>
              </w:rPr>
            </w:pPr>
            <w:r w:rsidRPr="00674AB2">
              <w:rPr>
                <w:rFonts w:ascii="Times New Roman" w:hAnsi="Times New Roman" w:cs="Times New Roman"/>
                <w:sz w:val="24"/>
                <w:szCs w:val="24"/>
                <w:lang w:val="ru-RU"/>
              </w:rPr>
              <w:t>Икономическа оценка на ефекта от прилаган</w:t>
            </w:r>
            <w:r w:rsidR="00F846A8">
              <w:rPr>
                <w:rFonts w:ascii="Times New Roman" w:hAnsi="Times New Roman" w:cs="Times New Roman"/>
                <w:sz w:val="24"/>
                <w:szCs w:val="24"/>
                <w:lang w:val="ru-RU"/>
              </w:rPr>
              <w:t>ето при храненето на птици</w:t>
            </w:r>
            <w:r w:rsidRPr="00674AB2">
              <w:rPr>
                <w:rFonts w:ascii="Times New Roman" w:hAnsi="Times New Roman" w:cs="Times New Roman"/>
                <w:sz w:val="24"/>
                <w:szCs w:val="24"/>
                <w:lang w:val="ru-RU"/>
              </w:rPr>
              <w:t xml:space="preserve"> и зайци</w:t>
            </w:r>
          </w:p>
        </w:tc>
      </w:tr>
      <w:tr w:rsidR="00625AEA" w:rsidRPr="0080395A" w:rsidTr="00625AEA">
        <w:trPr>
          <w:jc w:val="center"/>
        </w:trPr>
        <w:tc>
          <w:tcPr>
            <w:tcW w:w="959" w:type="dxa"/>
            <w:tcBorders>
              <w:top w:val="nil"/>
              <w:left w:val="single" w:sz="4" w:space="0" w:color="auto"/>
              <w:bottom w:val="nil"/>
              <w:right w:val="single" w:sz="4" w:space="0" w:color="auto"/>
            </w:tcBorders>
            <w:shd w:val="clear" w:color="auto" w:fill="auto"/>
          </w:tcPr>
          <w:p w:rsidR="00625AEA" w:rsidRPr="0080395A" w:rsidRDefault="00625AEA" w:rsidP="006F2B8B">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625AEA" w:rsidRPr="0080395A" w:rsidRDefault="00625AEA" w:rsidP="006F2B8B">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625AEA" w:rsidRPr="006F2B8B" w:rsidRDefault="00F430EA" w:rsidP="006F2B8B">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4664" w:type="dxa"/>
            <w:tcBorders>
              <w:top w:val="single" w:sz="4" w:space="0" w:color="auto"/>
              <w:left w:val="single" w:sz="4" w:space="0" w:color="auto"/>
              <w:bottom w:val="single" w:sz="4" w:space="0" w:color="auto"/>
            </w:tcBorders>
            <w:shd w:val="clear" w:color="auto" w:fill="auto"/>
          </w:tcPr>
          <w:p w:rsidR="00625AEA" w:rsidRPr="006F2B8B" w:rsidRDefault="00625AEA" w:rsidP="006F2B8B">
            <w:pPr>
              <w:spacing w:after="0" w:line="240" w:lineRule="auto"/>
              <w:jc w:val="both"/>
              <w:rPr>
                <w:rFonts w:ascii="Times New Roman" w:hAnsi="Times New Roman" w:cs="Times New Roman"/>
                <w:sz w:val="24"/>
                <w:szCs w:val="24"/>
                <w:lang w:val="ru-RU"/>
              </w:rPr>
            </w:pPr>
          </w:p>
        </w:tc>
        <w:tc>
          <w:tcPr>
            <w:tcW w:w="706" w:type="dxa"/>
            <w:tcBorders>
              <w:top w:val="single" w:sz="4" w:space="0" w:color="auto"/>
              <w:bottom w:val="single" w:sz="4" w:space="0" w:color="auto"/>
            </w:tcBorders>
            <w:shd w:val="clear" w:color="auto" w:fill="auto"/>
          </w:tcPr>
          <w:p w:rsidR="00625AEA" w:rsidRPr="0080395A" w:rsidRDefault="00625AEA" w:rsidP="006F2B8B">
            <w:pPr>
              <w:spacing w:after="0" w:line="240" w:lineRule="auto"/>
              <w:jc w:val="center"/>
              <w:rPr>
                <w:rFonts w:ascii="Arial" w:hAnsi="Arial" w:cs="Arial"/>
                <w:lang w:val="ru-RU"/>
              </w:rPr>
            </w:pPr>
          </w:p>
        </w:tc>
        <w:tc>
          <w:tcPr>
            <w:tcW w:w="714" w:type="dxa"/>
            <w:gridSpan w:val="2"/>
            <w:tcBorders>
              <w:top w:val="single" w:sz="4" w:space="0" w:color="auto"/>
              <w:bottom w:val="single" w:sz="4" w:space="0" w:color="auto"/>
            </w:tcBorders>
            <w:shd w:val="clear" w:color="auto" w:fill="auto"/>
          </w:tcPr>
          <w:p w:rsidR="00625AEA" w:rsidRPr="0080395A" w:rsidRDefault="00625AEA" w:rsidP="006F2B8B">
            <w:pPr>
              <w:spacing w:after="0" w:line="240" w:lineRule="auto"/>
              <w:jc w:val="center"/>
              <w:rPr>
                <w:rFonts w:ascii="Arial" w:hAnsi="Arial" w:cs="Arial"/>
                <w:lang w:val="ru-RU"/>
              </w:rPr>
            </w:pPr>
          </w:p>
        </w:tc>
        <w:tc>
          <w:tcPr>
            <w:tcW w:w="2389" w:type="dxa"/>
            <w:tcBorders>
              <w:top w:val="single" w:sz="4" w:space="0" w:color="auto"/>
              <w:bottom w:val="single" w:sz="4" w:space="0" w:color="auto"/>
            </w:tcBorders>
            <w:shd w:val="clear" w:color="auto" w:fill="auto"/>
          </w:tcPr>
          <w:p w:rsidR="00625AEA" w:rsidRPr="0080395A" w:rsidRDefault="00625AEA" w:rsidP="006F2B8B">
            <w:pPr>
              <w:spacing w:after="0" w:line="240" w:lineRule="auto"/>
              <w:rPr>
                <w:rFonts w:ascii="Arial" w:hAnsi="Arial" w:cs="Arial"/>
                <w:lang w:val="ru-RU"/>
              </w:rPr>
            </w:pPr>
          </w:p>
        </w:tc>
        <w:tc>
          <w:tcPr>
            <w:tcW w:w="3372" w:type="dxa"/>
            <w:tcBorders>
              <w:top w:val="single" w:sz="4" w:space="0" w:color="auto"/>
              <w:bottom w:val="single" w:sz="4" w:space="0" w:color="auto"/>
            </w:tcBorders>
            <w:shd w:val="clear" w:color="auto" w:fill="auto"/>
          </w:tcPr>
          <w:p w:rsidR="00625AEA" w:rsidRPr="00315A6F" w:rsidRDefault="00315A6F" w:rsidP="006F2B8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Годишен отчет</w:t>
            </w:r>
          </w:p>
        </w:tc>
      </w:tr>
      <w:tr w:rsidR="004A5AE5" w:rsidRPr="0080395A" w:rsidTr="004A5AE5">
        <w:trPr>
          <w:jc w:val="center"/>
        </w:trPr>
        <w:tc>
          <w:tcPr>
            <w:tcW w:w="959" w:type="dxa"/>
            <w:tcBorders>
              <w:top w:val="nil"/>
              <w:left w:val="single" w:sz="4" w:space="0" w:color="auto"/>
              <w:bottom w:val="nil"/>
              <w:right w:val="single" w:sz="4" w:space="0" w:color="auto"/>
            </w:tcBorders>
            <w:shd w:val="clear" w:color="auto" w:fill="auto"/>
          </w:tcPr>
          <w:p w:rsidR="004A5AE5" w:rsidRPr="0080395A" w:rsidRDefault="004A5AE5" w:rsidP="004A5AE5">
            <w:pPr>
              <w:spacing w:after="0" w:line="240" w:lineRule="auto"/>
              <w:jc w:val="center"/>
              <w:rPr>
                <w:rFonts w:ascii="Arial" w:hAnsi="Arial" w:cs="Arial"/>
                <w:lang w:val="ru-RU"/>
              </w:rPr>
            </w:pPr>
            <w:r>
              <w:rPr>
                <w:rFonts w:ascii="Arial" w:hAnsi="Arial" w:cs="Arial"/>
                <w:lang w:val="ru-RU"/>
              </w:rPr>
              <w:t>2020</w:t>
            </w:r>
          </w:p>
        </w:tc>
        <w:tc>
          <w:tcPr>
            <w:tcW w:w="418" w:type="dxa"/>
            <w:tcBorders>
              <w:top w:val="nil"/>
              <w:left w:val="single" w:sz="4" w:space="0" w:color="auto"/>
              <w:bottom w:val="nil"/>
              <w:right w:val="nil"/>
            </w:tcBorders>
            <w:shd w:val="clear" w:color="auto" w:fill="auto"/>
          </w:tcPr>
          <w:p w:rsidR="004A5AE5" w:rsidRPr="0080395A" w:rsidRDefault="004A5AE5" w:rsidP="004A5AE5">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4A5AE5" w:rsidRPr="006F2B8B" w:rsidRDefault="004A5AE5" w:rsidP="004A5AE5">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1.1</w:t>
            </w:r>
            <w:r w:rsidR="00B5146E">
              <w:rPr>
                <w:rFonts w:ascii="Times New Roman" w:hAnsi="Times New Roman" w:cs="Times New Roman"/>
                <w:sz w:val="24"/>
                <w:szCs w:val="24"/>
                <w:lang w:val="ru-RU"/>
              </w:rPr>
              <w:t>.</w:t>
            </w:r>
          </w:p>
        </w:tc>
        <w:tc>
          <w:tcPr>
            <w:tcW w:w="4664" w:type="dxa"/>
            <w:tcBorders>
              <w:top w:val="single" w:sz="4" w:space="0" w:color="auto"/>
              <w:left w:val="single" w:sz="4" w:space="0" w:color="auto"/>
              <w:bottom w:val="single" w:sz="4" w:space="0" w:color="auto"/>
            </w:tcBorders>
            <w:shd w:val="clear" w:color="auto" w:fill="auto"/>
          </w:tcPr>
          <w:p w:rsidR="004A5AE5" w:rsidRPr="004A5AE5" w:rsidRDefault="004A5AE5" w:rsidP="004A5AE5">
            <w:pPr>
              <w:pStyle w:val="NormalWeb"/>
              <w:jc w:val="both"/>
              <w:rPr>
                <w:lang w:val="bg-BG"/>
              </w:rPr>
            </w:pPr>
            <w:r w:rsidRPr="004A5AE5">
              <w:rPr>
                <w:lang w:val="bg-BG"/>
              </w:rPr>
              <w:t>Установяване влиянието от използване на пребиотика</w:t>
            </w:r>
            <w:r w:rsidRPr="004A5AE5">
              <w:t xml:space="preserve"> Immunobeta </w:t>
            </w:r>
            <w:r w:rsidRPr="004A5AE5">
              <w:rPr>
                <w:lang w:val="bg-BG"/>
              </w:rPr>
              <w:t xml:space="preserve"> </w:t>
            </w:r>
            <w:r w:rsidRPr="004A5AE5">
              <w:t xml:space="preserve"> </w:t>
            </w:r>
            <w:r w:rsidRPr="004A5AE5">
              <w:rPr>
                <w:lang w:val="bg-BG"/>
              </w:rPr>
              <w:t>при храненето на пилета бройлери, пуйчета бройлери, кокошки носачки, пуйки носачки</w:t>
            </w:r>
          </w:p>
          <w:p w:rsidR="004A5AE5" w:rsidRPr="006F2B8B" w:rsidRDefault="004A5AE5" w:rsidP="004A5AE5">
            <w:pPr>
              <w:spacing w:after="0" w:line="240" w:lineRule="auto"/>
              <w:jc w:val="both"/>
              <w:rPr>
                <w:rFonts w:ascii="Times New Roman" w:hAnsi="Times New Roman" w:cs="Times New Roman"/>
                <w:sz w:val="24"/>
                <w:szCs w:val="24"/>
                <w:lang w:val="ru-RU"/>
              </w:rPr>
            </w:pPr>
          </w:p>
        </w:tc>
        <w:tc>
          <w:tcPr>
            <w:tcW w:w="706" w:type="dxa"/>
            <w:tcBorders>
              <w:top w:val="single" w:sz="4" w:space="0" w:color="auto"/>
              <w:bottom w:val="single" w:sz="4" w:space="0" w:color="auto"/>
            </w:tcBorders>
            <w:shd w:val="clear" w:color="auto" w:fill="auto"/>
          </w:tcPr>
          <w:p w:rsidR="004A5AE5" w:rsidRPr="0080395A" w:rsidRDefault="004A5AE5" w:rsidP="004A5AE5">
            <w:pPr>
              <w:spacing w:after="0" w:line="240" w:lineRule="auto"/>
              <w:jc w:val="center"/>
              <w:rPr>
                <w:rFonts w:ascii="Arial" w:hAnsi="Arial" w:cs="Arial"/>
                <w:lang w:val="ru-RU"/>
              </w:rPr>
            </w:pPr>
            <w:r>
              <w:rPr>
                <w:rFonts w:ascii="Arial" w:hAnsi="Arial" w:cs="Arial"/>
                <w:lang w:val="ru-RU"/>
              </w:rPr>
              <w:t>2020</w:t>
            </w:r>
          </w:p>
        </w:tc>
        <w:tc>
          <w:tcPr>
            <w:tcW w:w="714" w:type="dxa"/>
            <w:gridSpan w:val="2"/>
            <w:tcBorders>
              <w:top w:val="single" w:sz="4" w:space="0" w:color="auto"/>
              <w:bottom w:val="single" w:sz="4" w:space="0" w:color="auto"/>
            </w:tcBorders>
            <w:shd w:val="clear" w:color="auto" w:fill="auto"/>
          </w:tcPr>
          <w:p w:rsidR="004A5AE5" w:rsidRPr="0080395A" w:rsidRDefault="004A5AE5" w:rsidP="004A5AE5">
            <w:pPr>
              <w:spacing w:after="0" w:line="240" w:lineRule="auto"/>
              <w:jc w:val="center"/>
              <w:rPr>
                <w:rFonts w:ascii="Arial" w:hAnsi="Arial" w:cs="Arial"/>
                <w:lang w:val="ru-RU"/>
              </w:rPr>
            </w:pPr>
            <w:r>
              <w:rPr>
                <w:rFonts w:ascii="Arial" w:hAnsi="Arial" w:cs="Arial"/>
                <w:lang w:val="ru-RU"/>
              </w:rPr>
              <w:t>2020</w:t>
            </w:r>
          </w:p>
        </w:tc>
        <w:tc>
          <w:tcPr>
            <w:tcW w:w="2389" w:type="dxa"/>
            <w:tcBorders>
              <w:top w:val="single" w:sz="4" w:space="0" w:color="auto"/>
              <w:bottom w:val="single" w:sz="4" w:space="0" w:color="auto"/>
            </w:tcBorders>
            <w:shd w:val="clear" w:color="auto" w:fill="auto"/>
          </w:tcPr>
          <w:p w:rsidR="004A5AE5" w:rsidRPr="0080395A" w:rsidRDefault="004A5AE5" w:rsidP="004A5AE5">
            <w:pPr>
              <w:spacing w:after="0" w:line="240" w:lineRule="auto"/>
              <w:rPr>
                <w:rFonts w:ascii="Arial" w:hAnsi="Arial" w:cs="Arial"/>
                <w:lang w:val="ru-RU"/>
              </w:rPr>
            </w:pPr>
            <w:r w:rsidRPr="008D5968">
              <w:rPr>
                <w:rFonts w:ascii="Times New Roman" w:hAnsi="Times New Roman" w:cs="Times New Roman"/>
                <w:sz w:val="24"/>
                <w:szCs w:val="24"/>
                <w:lang w:val="ru-RU"/>
              </w:rPr>
              <w:t>проф.д-р М.Лалев</w:t>
            </w:r>
          </w:p>
        </w:tc>
        <w:tc>
          <w:tcPr>
            <w:tcW w:w="3372" w:type="dxa"/>
            <w:tcBorders>
              <w:top w:val="single" w:sz="4" w:space="0" w:color="auto"/>
              <w:bottom w:val="single" w:sz="4" w:space="0" w:color="auto"/>
            </w:tcBorders>
            <w:shd w:val="clear" w:color="auto" w:fill="auto"/>
          </w:tcPr>
          <w:p w:rsidR="004A5AE5" w:rsidRDefault="004A5AE5" w:rsidP="004A5AE5">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w:t>
            </w:r>
          </w:p>
          <w:p w:rsidR="004A5AE5" w:rsidRPr="0080395A" w:rsidRDefault="004A5AE5" w:rsidP="004A5AE5">
            <w:pPr>
              <w:spacing w:after="0" w:line="240" w:lineRule="auto"/>
              <w:rPr>
                <w:rFonts w:ascii="Arial" w:hAnsi="Arial" w:cs="Arial"/>
                <w:lang w:val="ru-RU"/>
              </w:rPr>
            </w:pPr>
            <w:r>
              <w:rPr>
                <w:rFonts w:ascii="Times New Roman" w:hAnsi="Times New Roman" w:cs="Times New Roman"/>
                <w:sz w:val="24"/>
                <w:szCs w:val="24"/>
                <w:lang w:val="ru-RU"/>
              </w:rPr>
              <w:t>птици</w:t>
            </w:r>
          </w:p>
        </w:tc>
      </w:tr>
      <w:tr w:rsidR="004A5AE5" w:rsidRPr="0080395A" w:rsidTr="00B5146E">
        <w:trPr>
          <w:jc w:val="center"/>
        </w:trPr>
        <w:tc>
          <w:tcPr>
            <w:tcW w:w="959" w:type="dxa"/>
            <w:tcBorders>
              <w:top w:val="nil"/>
              <w:left w:val="single" w:sz="4" w:space="0" w:color="auto"/>
              <w:bottom w:val="nil"/>
              <w:right w:val="single" w:sz="4" w:space="0" w:color="auto"/>
            </w:tcBorders>
            <w:shd w:val="clear" w:color="auto" w:fill="auto"/>
          </w:tcPr>
          <w:p w:rsidR="004A5AE5" w:rsidRPr="0080395A" w:rsidRDefault="004A5AE5" w:rsidP="004A5AE5">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4A5AE5" w:rsidRPr="0080395A" w:rsidRDefault="004A5AE5" w:rsidP="004A5AE5">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4A5AE5" w:rsidRPr="006F2B8B" w:rsidRDefault="00B5146E" w:rsidP="004A5AE5">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4664" w:type="dxa"/>
            <w:tcBorders>
              <w:top w:val="single" w:sz="4" w:space="0" w:color="auto"/>
              <w:left w:val="single" w:sz="4" w:space="0" w:color="auto"/>
              <w:bottom w:val="single" w:sz="4" w:space="0" w:color="auto"/>
            </w:tcBorders>
            <w:shd w:val="clear" w:color="auto" w:fill="auto"/>
          </w:tcPr>
          <w:p w:rsidR="004A5AE5" w:rsidRPr="004A5AE5" w:rsidRDefault="004A5AE5" w:rsidP="004A5AE5">
            <w:pPr>
              <w:pStyle w:val="NormalWeb"/>
              <w:jc w:val="both"/>
              <w:rPr>
                <w:lang w:val="bg-BG"/>
              </w:rPr>
            </w:pPr>
            <w:r w:rsidRPr="004A5AE5">
              <w:rPr>
                <w:lang w:val="bg-BG"/>
              </w:rPr>
              <w:t>Установяване влиянието от използване на пребиотика</w:t>
            </w:r>
            <w:r w:rsidRPr="004A5AE5">
              <w:t xml:space="preserve"> Immunobeta </w:t>
            </w:r>
            <w:r w:rsidRPr="004A5AE5">
              <w:rPr>
                <w:lang w:val="bg-BG"/>
              </w:rPr>
              <w:t xml:space="preserve"> </w:t>
            </w:r>
            <w:r w:rsidRPr="004A5AE5">
              <w:t xml:space="preserve"> </w:t>
            </w:r>
            <w:r w:rsidR="003A135A">
              <w:rPr>
                <w:lang w:val="bg-BG"/>
              </w:rPr>
              <w:t>при храненето на агнета</w:t>
            </w:r>
            <w:r w:rsidR="0039695A">
              <w:rPr>
                <w:lang w:val="bg-BG"/>
              </w:rPr>
              <w:t xml:space="preserve"> угояване</w:t>
            </w:r>
            <w:r w:rsidR="003A135A">
              <w:rPr>
                <w:lang w:val="bg-BG"/>
              </w:rPr>
              <w:t xml:space="preserve"> </w:t>
            </w:r>
            <w:r w:rsidR="0039695A">
              <w:rPr>
                <w:lang w:val="bg-BG"/>
              </w:rPr>
              <w:t>и лактиращи овце</w:t>
            </w:r>
          </w:p>
          <w:p w:rsidR="004A5AE5" w:rsidRPr="006F2B8B" w:rsidRDefault="004A5AE5" w:rsidP="004A5AE5">
            <w:pPr>
              <w:spacing w:after="0" w:line="240" w:lineRule="auto"/>
              <w:jc w:val="both"/>
              <w:rPr>
                <w:rFonts w:ascii="Times New Roman" w:hAnsi="Times New Roman" w:cs="Times New Roman"/>
                <w:sz w:val="24"/>
                <w:szCs w:val="24"/>
                <w:lang w:val="ru-RU"/>
              </w:rPr>
            </w:pPr>
          </w:p>
        </w:tc>
        <w:tc>
          <w:tcPr>
            <w:tcW w:w="706" w:type="dxa"/>
            <w:tcBorders>
              <w:top w:val="single" w:sz="4" w:space="0" w:color="auto"/>
              <w:bottom w:val="single" w:sz="4" w:space="0" w:color="auto"/>
            </w:tcBorders>
            <w:shd w:val="clear" w:color="auto" w:fill="auto"/>
          </w:tcPr>
          <w:p w:rsidR="004A5AE5" w:rsidRPr="0080395A" w:rsidRDefault="00B5146E" w:rsidP="004A5AE5">
            <w:pPr>
              <w:spacing w:after="0" w:line="240" w:lineRule="auto"/>
              <w:jc w:val="center"/>
              <w:rPr>
                <w:rFonts w:ascii="Arial" w:hAnsi="Arial" w:cs="Arial"/>
                <w:lang w:val="ru-RU"/>
              </w:rPr>
            </w:pPr>
            <w:r>
              <w:rPr>
                <w:rFonts w:ascii="Arial" w:hAnsi="Arial" w:cs="Arial"/>
                <w:lang w:val="ru-RU"/>
              </w:rPr>
              <w:t>2020</w:t>
            </w:r>
          </w:p>
        </w:tc>
        <w:tc>
          <w:tcPr>
            <w:tcW w:w="714" w:type="dxa"/>
            <w:gridSpan w:val="2"/>
            <w:tcBorders>
              <w:top w:val="single" w:sz="4" w:space="0" w:color="auto"/>
              <w:bottom w:val="single" w:sz="4" w:space="0" w:color="auto"/>
            </w:tcBorders>
            <w:shd w:val="clear" w:color="auto" w:fill="auto"/>
          </w:tcPr>
          <w:p w:rsidR="004A5AE5" w:rsidRPr="0080395A" w:rsidRDefault="00B5146E" w:rsidP="004A5AE5">
            <w:pPr>
              <w:spacing w:after="0" w:line="240" w:lineRule="auto"/>
              <w:jc w:val="center"/>
              <w:rPr>
                <w:rFonts w:ascii="Arial" w:hAnsi="Arial" w:cs="Arial"/>
                <w:lang w:val="ru-RU"/>
              </w:rPr>
            </w:pPr>
            <w:r>
              <w:rPr>
                <w:rFonts w:ascii="Arial" w:hAnsi="Arial" w:cs="Arial"/>
                <w:lang w:val="ru-RU"/>
              </w:rPr>
              <w:t>2020</w:t>
            </w:r>
          </w:p>
        </w:tc>
        <w:tc>
          <w:tcPr>
            <w:tcW w:w="2389" w:type="dxa"/>
            <w:tcBorders>
              <w:top w:val="single" w:sz="4" w:space="0" w:color="auto"/>
              <w:bottom w:val="single" w:sz="4" w:space="0" w:color="auto"/>
            </w:tcBorders>
            <w:shd w:val="clear" w:color="auto" w:fill="auto"/>
          </w:tcPr>
          <w:p w:rsidR="004A5AE5" w:rsidRPr="0080395A" w:rsidRDefault="00B5146E" w:rsidP="002030A1">
            <w:pPr>
              <w:spacing w:after="0" w:line="240" w:lineRule="auto"/>
              <w:rPr>
                <w:rFonts w:ascii="Arial" w:hAnsi="Arial" w:cs="Arial"/>
                <w:lang w:val="ru-RU"/>
              </w:rPr>
            </w:pPr>
            <w:r w:rsidRPr="008D5968">
              <w:rPr>
                <w:rFonts w:ascii="Times New Roman" w:hAnsi="Times New Roman" w:cs="Times New Roman"/>
                <w:sz w:val="24"/>
                <w:szCs w:val="24"/>
                <w:lang w:val="ru-RU"/>
              </w:rPr>
              <w:t>проф.д-</w:t>
            </w:r>
            <w:r w:rsidR="002030A1">
              <w:rPr>
                <w:rFonts w:ascii="Times New Roman" w:hAnsi="Times New Roman" w:cs="Times New Roman"/>
                <w:sz w:val="24"/>
                <w:szCs w:val="24"/>
                <w:lang w:val="ru-RU"/>
              </w:rPr>
              <w:t xml:space="preserve">р </w:t>
            </w:r>
            <w:r w:rsidR="002030A1" w:rsidRPr="008D5968">
              <w:rPr>
                <w:rFonts w:ascii="Times New Roman" w:hAnsi="Times New Roman" w:cs="Times New Roman"/>
                <w:sz w:val="24"/>
                <w:szCs w:val="24"/>
                <w:lang w:val="ru-RU"/>
              </w:rPr>
              <w:t xml:space="preserve">П.Славова </w:t>
            </w:r>
          </w:p>
        </w:tc>
        <w:tc>
          <w:tcPr>
            <w:tcW w:w="3372" w:type="dxa"/>
            <w:tcBorders>
              <w:top w:val="single" w:sz="4" w:space="0" w:color="auto"/>
              <w:bottom w:val="single" w:sz="4" w:space="0" w:color="auto"/>
            </w:tcBorders>
            <w:shd w:val="clear" w:color="auto" w:fill="auto"/>
          </w:tcPr>
          <w:p w:rsidR="00B5146E" w:rsidRPr="008D5968" w:rsidRDefault="00B5146E" w:rsidP="00B5146E">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w:t>
            </w:r>
          </w:p>
          <w:p w:rsidR="004A5AE5" w:rsidRPr="0080395A" w:rsidRDefault="00B5146E" w:rsidP="00B5146E">
            <w:pPr>
              <w:spacing w:after="0" w:line="240" w:lineRule="auto"/>
              <w:rPr>
                <w:rFonts w:ascii="Arial" w:hAnsi="Arial" w:cs="Arial"/>
                <w:lang w:val="ru-RU"/>
              </w:rPr>
            </w:pPr>
            <w:r>
              <w:rPr>
                <w:rFonts w:ascii="Times New Roman" w:hAnsi="Times New Roman" w:cs="Times New Roman"/>
                <w:sz w:val="24"/>
                <w:szCs w:val="24"/>
                <w:lang w:val="ru-RU"/>
              </w:rPr>
              <w:t>овце</w:t>
            </w:r>
          </w:p>
        </w:tc>
      </w:tr>
      <w:tr w:rsidR="00B5146E" w:rsidRPr="0080395A" w:rsidTr="0042152E">
        <w:trPr>
          <w:jc w:val="center"/>
        </w:trPr>
        <w:tc>
          <w:tcPr>
            <w:tcW w:w="959" w:type="dxa"/>
            <w:tcBorders>
              <w:top w:val="nil"/>
              <w:left w:val="single" w:sz="4" w:space="0" w:color="auto"/>
              <w:bottom w:val="nil"/>
              <w:right w:val="single" w:sz="4" w:space="0" w:color="auto"/>
            </w:tcBorders>
            <w:shd w:val="clear" w:color="auto" w:fill="auto"/>
          </w:tcPr>
          <w:p w:rsidR="00B5146E" w:rsidRPr="0080395A" w:rsidRDefault="00B5146E" w:rsidP="004A5AE5">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B5146E" w:rsidRPr="0080395A" w:rsidRDefault="00B5146E" w:rsidP="004A5AE5">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B5146E" w:rsidRPr="006F2B8B" w:rsidRDefault="0042152E" w:rsidP="004A5AE5">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4664" w:type="dxa"/>
            <w:tcBorders>
              <w:top w:val="single" w:sz="4" w:space="0" w:color="auto"/>
              <w:left w:val="single" w:sz="4" w:space="0" w:color="auto"/>
              <w:bottom w:val="single" w:sz="4" w:space="0" w:color="auto"/>
            </w:tcBorders>
            <w:shd w:val="clear" w:color="auto" w:fill="auto"/>
          </w:tcPr>
          <w:p w:rsidR="00B5146E" w:rsidRPr="004A5AE5" w:rsidRDefault="0042152E" w:rsidP="0042152E">
            <w:pPr>
              <w:pStyle w:val="NormalWeb"/>
              <w:jc w:val="both"/>
              <w:rPr>
                <w:lang w:val="bg-BG"/>
              </w:rPr>
            </w:pPr>
            <w:r w:rsidRPr="004A5AE5">
              <w:rPr>
                <w:lang w:val="bg-BG"/>
              </w:rPr>
              <w:t>Установяване влиянието от използване на пребиотика</w:t>
            </w:r>
            <w:r w:rsidRPr="004A5AE5">
              <w:t xml:space="preserve"> Immunobeta </w:t>
            </w:r>
            <w:r w:rsidRPr="004A5AE5">
              <w:rPr>
                <w:lang w:val="bg-BG"/>
              </w:rPr>
              <w:t xml:space="preserve"> </w:t>
            </w:r>
            <w:r w:rsidRPr="004A5AE5">
              <w:t xml:space="preserve"> </w:t>
            </w:r>
            <w:r>
              <w:rPr>
                <w:lang w:val="bg-BG"/>
              </w:rPr>
              <w:t>при храненето на зайци угояване, бременни и кърмещи зайкини</w:t>
            </w:r>
          </w:p>
        </w:tc>
        <w:tc>
          <w:tcPr>
            <w:tcW w:w="706" w:type="dxa"/>
            <w:tcBorders>
              <w:top w:val="single" w:sz="4" w:space="0" w:color="auto"/>
              <w:bottom w:val="single" w:sz="4" w:space="0" w:color="auto"/>
            </w:tcBorders>
            <w:shd w:val="clear" w:color="auto" w:fill="auto"/>
          </w:tcPr>
          <w:p w:rsidR="00B5146E" w:rsidRDefault="0042152E" w:rsidP="004A5AE5">
            <w:pPr>
              <w:spacing w:after="0" w:line="240" w:lineRule="auto"/>
              <w:jc w:val="center"/>
              <w:rPr>
                <w:rFonts w:ascii="Arial" w:hAnsi="Arial" w:cs="Arial"/>
                <w:lang w:val="ru-RU"/>
              </w:rPr>
            </w:pPr>
            <w:r>
              <w:rPr>
                <w:rFonts w:ascii="Arial" w:hAnsi="Arial" w:cs="Arial"/>
                <w:lang w:val="ru-RU"/>
              </w:rPr>
              <w:t>2020</w:t>
            </w:r>
          </w:p>
        </w:tc>
        <w:tc>
          <w:tcPr>
            <w:tcW w:w="714" w:type="dxa"/>
            <w:gridSpan w:val="2"/>
            <w:tcBorders>
              <w:top w:val="single" w:sz="4" w:space="0" w:color="auto"/>
              <w:bottom w:val="single" w:sz="4" w:space="0" w:color="auto"/>
            </w:tcBorders>
            <w:shd w:val="clear" w:color="auto" w:fill="auto"/>
          </w:tcPr>
          <w:p w:rsidR="00B5146E" w:rsidRDefault="0042152E" w:rsidP="004A5AE5">
            <w:pPr>
              <w:spacing w:after="0" w:line="240" w:lineRule="auto"/>
              <w:jc w:val="center"/>
              <w:rPr>
                <w:rFonts w:ascii="Arial" w:hAnsi="Arial" w:cs="Arial"/>
                <w:lang w:val="ru-RU"/>
              </w:rPr>
            </w:pPr>
            <w:r>
              <w:rPr>
                <w:rFonts w:ascii="Arial" w:hAnsi="Arial" w:cs="Arial"/>
                <w:lang w:val="ru-RU"/>
              </w:rPr>
              <w:t>2020</w:t>
            </w:r>
          </w:p>
        </w:tc>
        <w:tc>
          <w:tcPr>
            <w:tcW w:w="2389" w:type="dxa"/>
            <w:tcBorders>
              <w:top w:val="single" w:sz="4" w:space="0" w:color="auto"/>
              <w:bottom w:val="single" w:sz="4" w:space="0" w:color="auto"/>
            </w:tcBorders>
            <w:shd w:val="clear" w:color="auto" w:fill="auto"/>
          </w:tcPr>
          <w:p w:rsidR="00B5146E" w:rsidRPr="008D5968" w:rsidRDefault="0042152E" w:rsidP="004A5AE5">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проф.д-р С.Лалева</w:t>
            </w:r>
          </w:p>
        </w:tc>
        <w:tc>
          <w:tcPr>
            <w:tcW w:w="3372" w:type="dxa"/>
            <w:tcBorders>
              <w:top w:val="single" w:sz="4" w:space="0" w:color="auto"/>
              <w:bottom w:val="single" w:sz="4" w:space="0" w:color="auto"/>
            </w:tcBorders>
            <w:shd w:val="clear" w:color="auto" w:fill="auto"/>
          </w:tcPr>
          <w:p w:rsidR="00B5146E" w:rsidRPr="008D5968" w:rsidRDefault="0042152E" w:rsidP="00B5146E">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 xml:space="preserve">Повишена продуктивност , здравен статус и подобрено качество на продукцията от контролираните  категории </w:t>
            </w:r>
            <w:r>
              <w:rPr>
                <w:rFonts w:ascii="Times New Roman" w:hAnsi="Times New Roman" w:cs="Times New Roman"/>
                <w:sz w:val="24"/>
                <w:szCs w:val="24"/>
                <w:lang w:val="ru-RU"/>
              </w:rPr>
              <w:lastRenderedPageBreak/>
              <w:t>зайци</w:t>
            </w:r>
          </w:p>
        </w:tc>
      </w:tr>
      <w:tr w:rsidR="0042152E" w:rsidRPr="0080395A" w:rsidTr="0039695A">
        <w:trPr>
          <w:jc w:val="center"/>
        </w:trPr>
        <w:tc>
          <w:tcPr>
            <w:tcW w:w="959" w:type="dxa"/>
            <w:tcBorders>
              <w:top w:val="nil"/>
              <w:left w:val="single" w:sz="4" w:space="0" w:color="auto"/>
              <w:bottom w:val="nil"/>
              <w:right w:val="single" w:sz="4" w:space="0" w:color="auto"/>
            </w:tcBorders>
            <w:shd w:val="clear" w:color="auto" w:fill="auto"/>
          </w:tcPr>
          <w:p w:rsidR="0042152E" w:rsidRPr="0080395A" w:rsidRDefault="0042152E" w:rsidP="004A5AE5">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42152E" w:rsidRPr="0080395A" w:rsidRDefault="0042152E" w:rsidP="004A5AE5">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42152E" w:rsidRDefault="0039695A" w:rsidP="004A5AE5">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4664" w:type="dxa"/>
            <w:tcBorders>
              <w:top w:val="single" w:sz="4" w:space="0" w:color="auto"/>
              <w:left w:val="single" w:sz="4" w:space="0" w:color="auto"/>
              <w:bottom w:val="single" w:sz="4" w:space="0" w:color="auto"/>
            </w:tcBorders>
            <w:shd w:val="clear" w:color="auto" w:fill="auto"/>
          </w:tcPr>
          <w:p w:rsidR="0042152E" w:rsidRPr="0039695A" w:rsidRDefault="0039695A" w:rsidP="0039695A">
            <w:pPr>
              <w:pStyle w:val="NormalWeb"/>
              <w:jc w:val="both"/>
              <w:rPr>
                <w:lang w:val="bg-BG"/>
              </w:rPr>
            </w:pPr>
            <w:r w:rsidRPr="0039695A">
              <w:rPr>
                <w:lang w:val="bg-BG"/>
              </w:rPr>
              <w:t>Изследване ефекта на  пребиотика</w:t>
            </w:r>
            <w:r w:rsidRPr="0039695A">
              <w:t xml:space="preserve">  Actigen </w:t>
            </w:r>
            <w:r w:rsidRPr="0039695A">
              <w:rPr>
                <w:lang w:val="bg-BG"/>
              </w:rPr>
              <w:t>при храненето на пилета бройлери, пуйчета бройлери, кокошки носачки,</w:t>
            </w:r>
            <w:r>
              <w:rPr>
                <w:lang w:val="bg-BG"/>
              </w:rPr>
              <w:t xml:space="preserve"> пуйки носачки </w:t>
            </w:r>
            <w:r w:rsidRPr="0039695A">
              <w:t xml:space="preserve"> </w:t>
            </w:r>
          </w:p>
        </w:tc>
        <w:tc>
          <w:tcPr>
            <w:tcW w:w="706" w:type="dxa"/>
            <w:tcBorders>
              <w:top w:val="single" w:sz="4" w:space="0" w:color="auto"/>
              <w:bottom w:val="single" w:sz="4" w:space="0" w:color="auto"/>
            </w:tcBorders>
            <w:shd w:val="clear" w:color="auto" w:fill="auto"/>
          </w:tcPr>
          <w:p w:rsidR="0042152E" w:rsidRDefault="0039695A" w:rsidP="004A5AE5">
            <w:pPr>
              <w:spacing w:after="0" w:line="240" w:lineRule="auto"/>
              <w:jc w:val="center"/>
              <w:rPr>
                <w:rFonts w:ascii="Arial" w:hAnsi="Arial" w:cs="Arial"/>
                <w:lang w:val="ru-RU"/>
              </w:rPr>
            </w:pPr>
            <w:r>
              <w:rPr>
                <w:rFonts w:ascii="Arial" w:hAnsi="Arial" w:cs="Arial"/>
                <w:lang w:val="ru-RU"/>
              </w:rPr>
              <w:t>2020</w:t>
            </w:r>
          </w:p>
        </w:tc>
        <w:tc>
          <w:tcPr>
            <w:tcW w:w="714" w:type="dxa"/>
            <w:gridSpan w:val="2"/>
            <w:tcBorders>
              <w:top w:val="single" w:sz="4" w:space="0" w:color="auto"/>
              <w:bottom w:val="single" w:sz="4" w:space="0" w:color="auto"/>
            </w:tcBorders>
            <w:shd w:val="clear" w:color="auto" w:fill="auto"/>
          </w:tcPr>
          <w:p w:rsidR="0042152E" w:rsidRDefault="0039695A" w:rsidP="004A5AE5">
            <w:pPr>
              <w:spacing w:after="0" w:line="240" w:lineRule="auto"/>
              <w:jc w:val="center"/>
              <w:rPr>
                <w:rFonts w:ascii="Arial" w:hAnsi="Arial" w:cs="Arial"/>
                <w:lang w:val="ru-RU"/>
              </w:rPr>
            </w:pPr>
            <w:r>
              <w:rPr>
                <w:rFonts w:ascii="Arial" w:hAnsi="Arial" w:cs="Arial"/>
                <w:lang w:val="ru-RU"/>
              </w:rPr>
              <w:t>2020</w:t>
            </w:r>
          </w:p>
        </w:tc>
        <w:tc>
          <w:tcPr>
            <w:tcW w:w="2389" w:type="dxa"/>
            <w:tcBorders>
              <w:top w:val="single" w:sz="4" w:space="0" w:color="auto"/>
              <w:bottom w:val="single" w:sz="4" w:space="0" w:color="auto"/>
            </w:tcBorders>
            <w:shd w:val="clear" w:color="auto" w:fill="auto"/>
          </w:tcPr>
          <w:p w:rsidR="0042152E" w:rsidRPr="008D5968" w:rsidRDefault="0039695A" w:rsidP="004A5AE5">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проф.д-р М.Лалев</w:t>
            </w:r>
          </w:p>
        </w:tc>
        <w:tc>
          <w:tcPr>
            <w:tcW w:w="3372" w:type="dxa"/>
            <w:tcBorders>
              <w:top w:val="single" w:sz="4" w:space="0" w:color="auto"/>
              <w:bottom w:val="single" w:sz="4" w:space="0" w:color="auto"/>
            </w:tcBorders>
            <w:shd w:val="clear" w:color="auto" w:fill="auto"/>
          </w:tcPr>
          <w:p w:rsidR="0039695A" w:rsidRDefault="0039695A" w:rsidP="0039695A">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w:t>
            </w:r>
          </w:p>
          <w:p w:rsidR="0042152E" w:rsidRPr="008D5968" w:rsidRDefault="0039695A" w:rsidP="0039695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птици</w:t>
            </w:r>
          </w:p>
        </w:tc>
      </w:tr>
      <w:tr w:rsidR="0039695A" w:rsidRPr="0080395A" w:rsidTr="00492AD8">
        <w:trPr>
          <w:jc w:val="center"/>
        </w:trPr>
        <w:tc>
          <w:tcPr>
            <w:tcW w:w="959" w:type="dxa"/>
            <w:tcBorders>
              <w:top w:val="nil"/>
              <w:left w:val="single" w:sz="4" w:space="0" w:color="auto"/>
              <w:bottom w:val="nil"/>
              <w:right w:val="single" w:sz="4" w:space="0" w:color="auto"/>
            </w:tcBorders>
            <w:shd w:val="clear" w:color="auto" w:fill="auto"/>
          </w:tcPr>
          <w:p w:rsidR="0039695A" w:rsidRPr="0080395A" w:rsidRDefault="0039695A" w:rsidP="004A5AE5">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39695A" w:rsidRPr="0080395A" w:rsidRDefault="0039695A" w:rsidP="004A5AE5">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39695A" w:rsidRDefault="0039695A" w:rsidP="004A5AE5">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4664" w:type="dxa"/>
            <w:tcBorders>
              <w:top w:val="single" w:sz="4" w:space="0" w:color="auto"/>
              <w:left w:val="single" w:sz="4" w:space="0" w:color="auto"/>
              <w:bottom w:val="single" w:sz="4" w:space="0" w:color="auto"/>
            </w:tcBorders>
            <w:shd w:val="clear" w:color="auto" w:fill="auto"/>
          </w:tcPr>
          <w:p w:rsidR="0039695A" w:rsidRPr="0039695A" w:rsidRDefault="0039695A" w:rsidP="0039695A">
            <w:pPr>
              <w:pStyle w:val="NormalWeb"/>
              <w:jc w:val="both"/>
              <w:rPr>
                <w:lang w:val="bg-BG"/>
              </w:rPr>
            </w:pPr>
            <w:r w:rsidRPr="0039695A">
              <w:rPr>
                <w:lang w:val="bg-BG"/>
              </w:rPr>
              <w:t>Изследване ефекта на  пребиотика</w:t>
            </w:r>
            <w:r w:rsidRPr="0039695A">
              <w:t xml:space="preserve">  Actigen </w:t>
            </w:r>
            <w:r w:rsidRPr="0039695A">
              <w:rPr>
                <w:lang w:val="bg-BG"/>
              </w:rPr>
              <w:t xml:space="preserve">при </w:t>
            </w:r>
            <w:r>
              <w:rPr>
                <w:lang w:val="bg-BG"/>
              </w:rPr>
              <w:t>храненето на агнета угояване и лактиращи овце</w:t>
            </w:r>
          </w:p>
        </w:tc>
        <w:tc>
          <w:tcPr>
            <w:tcW w:w="706" w:type="dxa"/>
            <w:tcBorders>
              <w:top w:val="single" w:sz="4" w:space="0" w:color="auto"/>
              <w:bottom w:val="single" w:sz="4" w:space="0" w:color="auto"/>
            </w:tcBorders>
            <w:shd w:val="clear" w:color="auto" w:fill="auto"/>
          </w:tcPr>
          <w:p w:rsidR="0039695A" w:rsidRDefault="0039695A" w:rsidP="004A5AE5">
            <w:pPr>
              <w:spacing w:after="0" w:line="240" w:lineRule="auto"/>
              <w:jc w:val="center"/>
              <w:rPr>
                <w:rFonts w:ascii="Arial" w:hAnsi="Arial" w:cs="Arial"/>
                <w:lang w:val="ru-RU"/>
              </w:rPr>
            </w:pPr>
            <w:r>
              <w:rPr>
                <w:rFonts w:ascii="Arial" w:hAnsi="Arial" w:cs="Arial"/>
                <w:lang w:val="ru-RU"/>
              </w:rPr>
              <w:t>2020</w:t>
            </w:r>
          </w:p>
        </w:tc>
        <w:tc>
          <w:tcPr>
            <w:tcW w:w="714" w:type="dxa"/>
            <w:gridSpan w:val="2"/>
            <w:tcBorders>
              <w:top w:val="single" w:sz="4" w:space="0" w:color="auto"/>
              <w:bottom w:val="single" w:sz="4" w:space="0" w:color="auto"/>
            </w:tcBorders>
            <w:shd w:val="clear" w:color="auto" w:fill="auto"/>
          </w:tcPr>
          <w:p w:rsidR="0039695A" w:rsidRDefault="0039695A" w:rsidP="004A5AE5">
            <w:pPr>
              <w:spacing w:after="0" w:line="240" w:lineRule="auto"/>
              <w:jc w:val="center"/>
              <w:rPr>
                <w:rFonts w:ascii="Arial" w:hAnsi="Arial" w:cs="Arial"/>
                <w:lang w:val="ru-RU"/>
              </w:rPr>
            </w:pPr>
            <w:r>
              <w:rPr>
                <w:rFonts w:ascii="Arial" w:hAnsi="Arial" w:cs="Arial"/>
                <w:lang w:val="ru-RU"/>
              </w:rPr>
              <w:t>2020</w:t>
            </w:r>
          </w:p>
        </w:tc>
        <w:tc>
          <w:tcPr>
            <w:tcW w:w="2389" w:type="dxa"/>
            <w:tcBorders>
              <w:top w:val="single" w:sz="4" w:space="0" w:color="auto"/>
              <w:bottom w:val="single" w:sz="4" w:space="0" w:color="auto"/>
            </w:tcBorders>
            <w:shd w:val="clear" w:color="auto" w:fill="auto"/>
          </w:tcPr>
          <w:p w:rsidR="0039695A" w:rsidRPr="008D5968" w:rsidRDefault="0039695A" w:rsidP="004A5AE5">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проф.д-р П.Славова</w:t>
            </w:r>
          </w:p>
        </w:tc>
        <w:tc>
          <w:tcPr>
            <w:tcW w:w="3372" w:type="dxa"/>
            <w:tcBorders>
              <w:top w:val="single" w:sz="4" w:space="0" w:color="auto"/>
              <w:bottom w:val="single" w:sz="4" w:space="0" w:color="auto"/>
            </w:tcBorders>
            <w:shd w:val="clear" w:color="auto" w:fill="auto"/>
          </w:tcPr>
          <w:p w:rsidR="002030A1" w:rsidRPr="008D5968" w:rsidRDefault="002030A1" w:rsidP="002030A1">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w:t>
            </w:r>
          </w:p>
          <w:p w:rsidR="0039695A" w:rsidRPr="008D5968" w:rsidRDefault="002030A1" w:rsidP="002030A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овце</w:t>
            </w:r>
          </w:p>
        </w:tc>
      </w:tr>
      <w:tr w:rsidR="00492AD8" w:rsidRPr="0080395A" w:rsidTr="002030A1">
        <w:trPr>
          <w:jc w:val="center"/>
        </w:trPr>
        <w:tc>
          <w:tcPr>
            <w:tcW w:w="959" w:type="dxa"/>
            <w:tcBorders>
              <w:top w:val="nil"/>
              <w:left w:val="single" w:sz="4" w:space="0" w:color="auto"/>
              <w:bottom w:val="nil"/>
              <w:right w:val="single" w:sz="4" w:space="0" w:color="auto"/>
            </w:tcBorders>
            <w:shd w:val="clear" w:color="auto" w:fill="auto"/>
          </w:tcPr>
          <w:p w:rsidR="00492AD8" w:rsidRPr="0080395A" w:rsidRDefault="00492AD8" w:rsidP="004A5AE5">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492AD8" w:rsidRPr="0080395A" w:rsidRDefault="00492AD8" w:rsidP="004A5AE5">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492AD8" w:rsidRDefault="00492AD8" w:rsidP="004A5AE5">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2.3</w:t>
            </w:r>
            <w:r w:rsidR="002030A1">
              <w:rPr>
                <w:rFonts w:ascii="Times New Roman" w:hAnsi="Times New Roman" w:cs="Times New Roman"/>
                <w:sz w:val="24"/>
                <w:szCs w:val="24"/>
                <w:lang w:val="ru-RU"/>
              </w:rPr>
              <w:t>.</w:t>
            </w:r>
          </w:p>
        </w:tc>
        <w:tc>
          <w:tcPr>
            <w:tcW w:w="4664" w:type="dxa"/>
            <w:tcBorders>
              <w:top w:val="single" w:sz="4" w:space="0" w:color="auto"/>
              <w:left w:val="single" w:sz="4" w:space="0" w:color="auto"/>
              <w:bottom w:val="single" w:sz="4" w:space="0" w:color="auto"/>
            </w:tcBorders>
            <w:shd w:val="clear" w:color="auto" w:fill="auto"/>
          </w:tcPr>
          <w:p w:rsidR="00492AD8" w:rsidRPr="0039695A" w:rsidRDefault="00492AD8" w:rsidP="0039695A">
            <w:pPr>
              <w:pStyle w:val="NormalWeb"/>
              <w:jc w:val="both"/>
              <w:rPr>
                <w:lang w:val="bg-BG"/>
              </w:rPr>
            </w:pPr>
            <w:r w:rsidRPr="0039695A">
              <w:rPr>
                <w:lang w:val="bg-BG"/>
              </w:rPr>
              <w:t>Изследване ефекта на  пребиотика</w:t>
            </w:r>
            <w:r w:rsidRPr="0039695A">
              <w:t xml:space="preserve">  Actigen </w:t>
            </w:r>
            <w:r w:rsidRPr="0039695A">
              <w:rPr>
                <w:lang w:val="bg-BG"/>
              </w:rPr>
              <w:t xml:space="preserve">при </w:t>
            </w:r>
            <w:r>
              <w:rPr>
                <w:lang w:val="bg-BG"/>
              </w:rPr>
              <w:t>храненето на зайци угояване и бременни и кърмещи зайкини</w:t>
            </w:r>
          </w:p>
        </w:tc>
        <w:tc>
          <w:tcPr>
            <w:tcW w:w="706" w:type="dxa"/>
            <w:tcBorders>
              <w:top w:val="single" w:sz="4" w:space="0" w:color="auto"/>
              <w:bottom w:val="single" w:sz="4" w:space="0" w:color="auto"/>
            </w:tcBorders>
            <w:shd w:val="clear" w:color="auto" w:fill="auto"/>
          </w:tcPr>
          <w:p w:rsidR="00492AD8" w:rsidRDefault="00492AD8" w:rsidP="004A5AE5">
            <w:pPr>
              <w:spacing w:after="0" w:line="240" w:lineRule="auto"/>
              <w:jc w:val="center"/>
              <w:rPr>
                <w:rFonts w:ascii="Arial" w:hAnsi="Arial" w:cs="Arial"/>
                <w:lang w:val="ru-RU"/>
              </w:rPr>
            </w:pPr>
            <w:r>
              <w:rPr>
                <w:rFonts w:ascii="Arial" w:hAnsi="Arial" w:cs="Arial"/>
                <w:lang w:val="ru-RU"/>
              </w:rPr>
              <w:t>2020</w:t>
            </w:r>
          </w:p>
        </w:tc>
        <w:tc>
          <w:tcPr>
            <w:tcW w:w="714" w:type="dxa"/>
            <w:gridSpan w:val="2"/>
            <w:tcBorders>
              <w:top w:val="single" w:sz="4" w:space="0" w:color="auto"/>
              <w:bottom w:val="single" w:sz="4" w:space="0" w:color="auto"/>
            </w:tcBorders>
            <w:shd w:val="clear" w:color="auto" w:fill="auto"/>
          </w:tcPr>
          <w:p w:rsidR="00492AD8" w:rsidRDefault="00492AD8" w:rsidP="004A5AE5">
            <w:pPr>
              <w:spacing w:after="0" w:line="240" w:lineRule="auto"/>
              <w:jc w:val="center"/>
              <w:rPr>
                <w:rFonts w:ascii="Arial" w:hAnsi="Arial" w:cs="Arial"/>
                <w:lang w:val="ru-RU"/>
              </w:rPr>
            </w:pPr>
            <w:r>
              <w:rPr>
                <w:rFonts w:ascii="Arial" w:hAnsi="Arial" w:cs="Arial"/>
                <w:lang w:val="ru-RU"/>
              </w:rPr>
              <w:t>2020</w:t>
            </w:r>
          </w:p>
        </w:tc>
        <w:tc>
          <w:tcPr>
            <w:tcW w:w="2389" w:type="dxa"/>
            <w:tcBorders>
              <w:top w:val="single" w:sz="4" w:space="0" w:color="auto"/>
              <w:bottom w:val="single" w:sz="4" w:space="0" w:color="auto"/>
            </w:tcBorders>
            <w:shd w:val="clear" w:color="auto" w:fill="auto"/>
          </w:tcPr>
          <w:p w:rsidR="00492AD8" w:rsidRPr="008D5968" w:rsidRDefault="002030A1" w:rsidP="004A5AE5">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проф.д-р С.Лалева</w:t>
            </w:r>
          </w:p>
        </w:tc>
        <w:tc>
          <w:tcPr>
            <w:tcW w:w="3372" w:type="dxa"/>
            <w:tcBorders>
              <w:top w:val="single" w:sz="4" w:space="0" w:color="auto"/>
              <w:bottom w:val="single" w:sz="4" w:space="0" w:color="auto"/>
            </w:tcBorders>
            <w:shd w:val="clear" w:color="auto" w:fill="auto"/>
          </w:tcPr>
          <w:p w:rsidR="00492AD8" w:rsidRPr="008D5968" w:rsidRDefault="002030A1" w:rsidP="0039695A">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 xml:space="preserve">Повишена продуктивност , здравен статус и подобрено качество на продукцията от контролираните  категории </w:t>
            </w:r>
            <w:r>
              <w:rPr>
                <w:rFonts w:ascii="Times New Roman" w:hAnsi="Times New Roman" w:cs="Times New Roman"/>
                <w:sz w:val="24"/>
                <w:szCs w:val="24"/>
                <w:lang w:val="ru-RU"/>
              </w:rPr>
              <w:t>зайци</w:t>
            </w:r>
          </w:p>
        </w:tc>
      </w:tr>
      <w:tr w:rsidR="002030A1" w:rsidRPr="0080395A" w:rsidTr="00F430EA">
        <w:trPr>
          <w:jc w:val="center"/>
        </w:trPr>
        <w:tc>
          <w:tcPr>
            <w:tcW w:w="959" w:type="dxa"/>
            <w:tcBorders>
              <w:top w:val="nil"/>
              <w:left w:val="single" w:sz="4" w:space="0" w:color="auto"/>
              <w:bottom w:val="nil"/>
              <w:right w:val="single" w:sz="4" w:space="0" w:color="auto"/>
            </w:tcBorders>
            <w:shd w:val="clear" w:color="auto" w:fill="auto"/>
          </w:tcPr>
          <w:p w:rsidR="002030A1" w:rsidRPr="0080395A" w:rsidRDefault="002030A1" w:rsidP="004A5AE5">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2030A1" w:rsidRPr="0080395A" w:rsidRDefault="002030A1" w:rsidP="004A5AE5">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2030A1" w:rsidRDefault="002030A1" w:rsidP="004A5AE5">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4664" w:type="dxa"/>
            <w:tcBorders>
              <w:top w:val="single" w:sz="4" w:space="0" w:color="auto"/>
              <w:left w:val="single" w:sz="4" w:space="0" w:color="auto"/>
              <w:bottom w:val="single" w:sz="4" w:space="0" w:color="auto"/>
            </w:tcBorders>
            <w:shd w:val="clear" w:color="auto" w:fill="auto"/>
          </w:tcPr>
          <w:p w:rsidR="002030A1" w:rsidRPr="002030A1" w:rsidRDefault="002030A1" w:rsidP="0039695A">
            <w:pPr>
              <w:pStyle w:val="NormalWeb"/>
              <w:jc w:val="both"/>
              <w:rPr>
                <w:lang w:val="bg-BG"/>
              </w:rPr>
            </w:pPr>
            <w:r>
              <w:rPr>
                <w:lang w:val="ru-RU"/>
              </w:rPr>
              <w:t>Икономическ</w:t>
            </w:r>
            <w:r w:rsidR="00216E26">
              <w:rPr>
                <w:lang w:val="ru-RU"/>
              </w:rPr>
              <w:t xml:space="preserve">и анализ на прилаганите </w:t>
            </w:r>
            <w:r>
              <w:rPr>
                <w:lang w:val="ru-RU"/>
              </w:rPr>
              <w:t xml:space="preserve"> пребиотици</w:t>
            </w:r>
            <w:r w:rsidRPr="004A5AE5">
              <w:t xml:space="preserve"> Immunobeta</w:t>
            </w:r>
            <w:r>
              <w:rPr>
                <w:lang w:val="bg-BG"/>
              </w:rPr>
              <w:t xml:space="preserve"> и</w:t>
            </w:r>
            <w:r w:rsidR="00F430EA">
              <w:rPr>
                <w:lang w:val="bg-BG"/>
              </w:rPr>
              <w:t xml:space="preserve"> </w:t>
            </w:r>
            <w:r w:rsidR="00F430EA" w:rsidRPr="0039695A">
              <w:t>Actigen</w:t>
            </w:r>
          </w:p>
        </w:tc>
        <w:tc>
          <w:tcPr>
            <w:tcW w:w="706" w:type="dxa"/>
            <w:tcBorders>
              <w:top w:val="single" w:sz="4" w:space="0" w:color="auto"/>
              <w:bottom w:val="single" w:sz="4" w:space="0" w:color="auto"/>
            </w:tcBorders>
            <w:shd w:val="clear" w:color="auto" w:fill="auto"/>
          </w:tcPr>
          <w:p w:rsidR="002030A1" w:rsidRDefault="00F430EA" w:rsidP="004A5AE5">
            <w:pPr>
              <w:spacing w:after="0" w:line="240" w:lineRule="auto"/>
              <w:jc w:val="center"/>
              <w:rPr>
                <w:rFonts w:ascii="Arial" w:hAnsi="Arial" w:cs="Arial"/>
                <w:lang w:val="ru-RU"/>
              </w:rPr>
            </w:pPr>
            <w:r>
              <w:rPr>
                <w:rFonts w:ascii="Arial" w:hAnsi="Arial" w:cs="Arial"/>
                <w:lang w:val="ru-RU"/>
              </w:rPr>
              <w:t>2020</w:t>
            </w:r>
          </w:p>
        </w:tc>
        <w:tc>
          <w:tcPr>
            <w:tcW w:w="714" w:type="dxa"/>
            <w:gridSpan w:val="2"/>
            <w:tcBorders>
              <w:top w:val="single" w:sz="4" w:space="0" w:color="auto"/>
              <w:bottom w:val="single" w:sz="4" w:space="0" w:color="auto"/>
            </w:tcBorders>
            <w:shd w:val="clear" w:color="auto" w:fill="auto"/>
          </w:tcPr>
          <w:p w:rsidR="002030A1" w:rsidRDefault="00F430EA" w:rsidP="004A5AE5">
            <w:pPr>
              <w:spacing w:after="0" w:line="240" w:lineRule="auto"/>
              <w:jc w:val="center"/>
              <w:rPr>
                <w:rFonts w:ascii="Arial" w:hAnsi="Arial" w:cs="Arial"/>
                <w:lang w:val="ru-RU"/>
              </w:rPr>
            </w:pPr>
            <w:r>
              <w:rPr>
                <w:rFonts w:ascii="Arial" w:hAnsi="Arial" w:cs="Arial"/>
                <w:lang w:val="ru-RU"/>
              </w:rPr>
              <w:t>2020</w:t>
            </w:r>
          </w:p>
        </w:tc>
        <w:tc>
          <w:tcPr>
            <w:tcW w:w="2389" w:type="dxa"/>
            <w:tcBorders>
              <w:top w:val="single" w:sz="4" w:space="0" w:color="auto"/>
              <w:bottom w:val="single" w:sz="4" w:space="0" w:color="auto"/>
            </w:tcBorders>
            <w:shd w:val="clear" w:color="auto" w:fill="auto"/>
          </w:tcPr>
          <w:p w:rsidR="002030A1" w:rsidRPr="008D5968" w:rsidRDefault="00F430EA" w:rsidP="004A5AE5">
            <w:pPr>
              <w:spacing w:after="0" w:line="240" w:lineRule="auto"/>
              <w:rPr>
                <w:rFonts w:ascii="Times New Roman" w:hAnsi="Times New Roman" w:cs="Times New Roman"/>
                <w:sz w:val="24"/>
                <w:szCs w:val="24"/>
                <w:lang w:val="ru-RU"/>
              </w:rPr>
            </w:pPr>
            <w:r w:rsidRPr="00674AB2">
              <w:rPr>
                <w:rFonts w:ascii="Times New Roman" w:hAnsi="Times New Roman" w:cs="Times New Roman"/>
                <w:sz w:val="24"/>
                <w:szCs w:val="24"/>
                <w:lang w:val="ru-RU"/>
              </w:rPr>
              <w:t>Проф.д-р Й.Попова</w:t>
            </w:r>
          </w:p>
        </w:tc>
        <w:tc>
          <w:tcPr>
            <w:tcW w:w="3372" w:type="dxa"/>
            <w:tcBorders>
              <w:top w:val="single" w:sz="4" w:space="0" w:color="auto"/>
              <w:bottom w:val="single" w:sz="4" w:space="0" w:color="auto"/>
            </w:tcBorders>
            <w:shd w:val="clear" w:color="auto" w:fill="auto"/>
          </w:tcPr>
          <w:p w:rsidR="002030A1" w:rsidRPr="008D5968" w:rsidRDefault="00F430EA" w:rsidP="0039695A">
            <w:pPr>
              <w:spacing w:after="0" w:line="240" w:lineRule="auto"/>
              <w:rPr>
                <w:rFonts w:ascii="Times New Roman" w:hAnsi="Times New Roman" w:cs="Times New Roman"/>
                <w:sz w:val="24"/>
                <w:szCs w:val="24"/>
                <w:lang w:val="ru-RU"/>
              </w:rPr>
            </w:pPr>
            <w:r w:rsidRPr="00674AB2">
              <w:rPr>
                <w:rFonts w:ascii="Times New Roman" w:hAnsi="Times New Roman" w:cs="Times New Roman"/>
                <w:sz w:val="24"/>
                <w:szCs w:val="24"/>
                <w:lang w:val="ru-RU"/>
              </w:rPr>
              <w:t>Икономическа оценка на ефекта от прилагането при храненето на птици, овце и зайци</w:t>
            </w:r>
          </w:p>
        </w:tc>
      </w:tr>
      <w:tr w:rsidR="00F430EA" w:rsidRPr="0080395A" w:rsidTr="00F430EA">
        <w:trPr>
          <w:jc w:val="center"/>
        </w:trPr>
        <w:tc>
          <w:tcPr>
            <w:tcW w:w="959" w:type="dxa"/>
            <w:tcBorders>
              <w:top w:val="nil"/>
              <w:left w:val="single" w:sz="4" w:space="0" w:color="auto"/>
              <w:bottom w:val="nil"/>
              <w:right w:val="single" w:sz="4" w:space="0" w:color="auto"/>
            </w:tcBorders>
            <w:shd w:val="clear" w:color="auto" w:fill="auto"/>
          </w:tcPr>
          <w:p w:rsidR="00F430EA" w:rsidRPr="0080395A" w:rsidRDefault="00F430EA" w:rsidP="004A5AE5">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F430EA" w:rsidRPr="0080395A" w:rsidRDefault="00F430EA" w:rsidP="004A5AE5">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F430EA" w:rsidRDefault="00F430EA" w:rsidP="004A5AE5">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4664" w:type="dxa"/>
            <w:tcBorders>
              <w:top w:val="single" w:sz="4" w:space="0" w:color="auto"/>
              <w:left w:val="single" w:sz="4" w:space="0" w:color="auto"/>
              <w:bottom w:val="single" w:sz="4" w:space="0" w:color="auto"/>
            </w:tcBorders>
            <w:shd w:val="clear" w:color="auto" w:fill="auto"/>
          </w:tcPr>
          <w:p w:rsidR="00F430EA" w:rsidRDefault="00F430EA" w:rsidP="0039695A">
            <w:pPr>
              <w:pStyle w:val="NormalWeb"/>
              <w:jc w:val="both"/>
              <w:rPr>
                <w:lang w:val="ru-RU"/>
              </w:rPr>
            </w:pPr>
          </w:p>
        </w:tc>
        <w:tc>
          <w:tcPr>
            <w:tcW w:w="706" w:type="dxa"/>
            <w:tcBorders>
              <w:top w:val="single" w:sz="4" w:space="0" w:color="auto"/>
              <w:bottom w:val="single" w:sz="4" w:space="0" w:color="auto"/>
            </w:tcBorders>
            <w:shd w:val="clear" w:color="auto" w:fill="auto"/>
          </w:tcPr>
          <w:p w:rsidR="00F430EA" w:rsidRDefault="00F430EA" w:rsidP="004A5AE5">
            <w:pPr>
              <w:spacing w:after="0" w:line="240" w:lineRule="auto"/>
              <w:jc w:val="center"/>
              <w:rPr>
                <w:rFonts w:ascii="Arial" w:hAnsi="Arial" w:cs="Arial"/>
                <w:lang w:val="ru-RU"/>
              </w:rPr>
            </w:pPr>
            <w:r>
              <w:rPr>
                <w:rFonts w:ascii="Arial" w:hAnsi="Arial" w:cs="Arial"/>
                <w:lang w:val="ru-RU"/>
              </w:rPr>
              <w:t>2020</w:t>
            </w:r>
          </w:p>
        </w:tc>
        <w:tc>
          <w:tcPr>
            <w:tcW w:w="714" w:type="dxa"/>
            <w:gridSpan w:val="2"/>
            <w:tcBorders>
              <w:top w:val="single" w:sz="4" w:space="0" w:color="auto"/>
              <w:bottom w:val="single" w:sz="4" w:space="0" w:color="auto"/>
            </w:tcBorders>
            <w:shd w:val="clear" w:color="auto" w:fill="auto"/>
          </w:tcPr>
          <w:p w:rsidR="00F430EA" w:rsidRDefault="00F430EA" w:rsidP="004A5AE5">
            <w:pPr>
              <w:spacing w:after="0" w:line="240" w:lineRule="auto"/>
              <w:jc w:val="center"/>
              <w:rPr>
                <w:rFonts w:ascii="Arial" w:hAnsi="Arial" w:cs="Arial"/>
                <w:lang w:val="ru-RU"/>
              </w:rPr>
            </w:pPr>
            <w:r>
              <w:rPr>
                <w:rFonts w:ascii="Arial" w:hAnsi="Arial" w:cs="Arial"/>
                <w:lang w:val="ru-RU"/>
              </w:rPr>
              <w:t>2020</w:t>
            </w:r>
          </w:p>
        </w:tc>
        <w:tc>
          <w:tcPr>
            <w:tcW w:w="2389" w:type="dxa"/>
            <w:tcBorders>
              <w:top w:val="single" w:sz="4" w:space="0" w:color="auto"/>
              <w:bottom w:val="single" w:sz="4" w:space="0" w:color="auto"/>
            </w:tcBorders>
            <w:shd w:val="clear" w:color="auto" w:fill="auto"/>
          </w:tcPr>
          <w:p w:rsidR="00F430EA" w:rsidRPr="00674AB2" w:rsidRDefault="00F430EA" w:rsidP="004A5AE5">
            <w:pPr>
              <w:spacing w:after="0" w:line="240" w:lineRule="auto"/>
              <w:rPr>
                <w:rFonts w:ascii="Times New Roman" w:hAnsi="Times New Roman" w:cs="Times New Roman"/>
                <w:sz w:val="24"/>
                <w:szCs w:val="24"/>
                <w:lang w:val="ru-RU"/>
              </w:rPr>
            </w:pPr>
          </w:p>
        </w:tc>
        <w:tc>
          <w:tcPr>
            <w:tcW w:w="3372" w:type="dxa"/>
            <w:tcBorders>
              <w:top w:val="single" w:sz="4" w:space="0" w:color="auto"/>
              <w:bottom w:val="single" w:sz="4" w:space="0" w:color="auto"/>
            </w:tcBorders>
            <w:shd w:val="clear" w:color="auto" w:fill="auto"/>
          </w:tcPr>
          <w:p w:rsidR="00F430EA" w:rsidRPr="00674AB2" w:rsidRDefault="00F430EA" w:rsidP="0039695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Годишен отчет</w:t>
            </w:r>
          </w:p>
        </w:tc>
      </w:tr>
      <w:tr w:rsidR="00F430EA" w:rsidRPr="0080395A" w:rsidTr="000A01AD">
        <w:trPr>
          <w:trHeight w:val="1352"/>
          <w:jc w:val="center"/>
        </w:trPr>
        <w:tc>
          <w:tcPr>
            <w:tcW w:w="959" w:type="dxa"/>
            <w:tcBorders>
              <w:top w:val="nil"/>
              <w:left w:val="single" w:sz="4" w:space="0" w:color="auto"/>
              <w:bottom w:val="nil"/>
              <w:right w:val="single" w:sz="4" w:space="0" w:color="auto"/>
            </w:tcBorders>
            <w:shd w:val="clear" w:color="auto" w:fill="auto"/>
          </w:tcPr>
          <w:p w:rsidR="00F430EA" w:rsidRPr="0080395A" w:rsidRDefault="00F430EA" w:rsidP="004A5AE5">
            <w:pPr>
              <w:spacing w:after="0" w:line="240" w:lineRule="auto"/>
              <w:jc w:val="center"/>
              <w:rPr>
                <w:rFonts w:ascii="Arial" w:hAnsi="Arial" w:cs="Arial"/>
                <w:lang w:val="ru-RU"/>
              </w:rPr>
            </w:pPr>
            <w:r>
              <w:rPr>
                <w:rFonts w:ascii="Arial" w:hAnsi="Arial" w:cs="Arial"/>
                <w:lang w:val="ru-RU"/>
              </w:rPr>
              <w:t>2021</w:t>
            </w:r>
          </w:p>
        </w:tc>
        <w:tc>
          <w:tcPr>
            <w:tcW w:w="418" w:type="dxa"/>
            <w:tcBorders>
              <w:top w:val="nil"/>
              <w:left w:val="single" w:sz="4" w:space="0" w:color="auto"/>
              <w:bottom w:val="nil"/>
              <w:right w:val="nil"/>
            </w:tcBorders>
            <w:shd w:val="clear" w:color="auto" w:fill="auto"/>
          </w:tcPr>
          <w:p w:rsidR="00F430EA" w:rsidRPr="0080395A" w:rsidRDefault="00F430EA" w:rsidP="004A5AE5">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F430EA" w:rsidRDefault="00F430EA" w:rsidP="004A5AE5">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664" w:type="dxa"/>
            <w:tcBorders>
              <w:top w:val="single" w:sz="4" w:space="0" w:color="auto"/>
              <w:left w:val="single" w:sz="4" w:space="0" w:color="auto"/>
              <w:bottom w:val="single" w:sz="4" w:space="0" w:color="auto"/>
            </w:tcBorders>
            <w:shd w:val="clear" w:color="auto" w:fill="auto"/>
          </w:tcPr>
          <w:p w:rsidR="00F430EA" w:rsidRPr="00F430EA" w:rsidRDefault="00F430EA" w:rsidP="00F430EA">
            <w:pPr>
              <w:pStyle w:val="NormalWeb"/>
              <w:jc w:val="both"/>
              <w:rPr>
                <w:lang w:val="bg-BG"/>
              </w:rPr>
            </w:pPr>
            <w:r w:rsidRPr="00F430EA">
              <w:rPr>
                <w:lang w:val="bg-BG"/>
              </w:rPr>
              <w:t xml:space="preserve">Проучване ефекта на препарата </w:t>
            </w:r>
            <w:r w:rsidRPr="00F430EA">
              <w:t>Deodorase TM</w:t>
            </w:r>
            <w:r w:rsidRPr="00F430EA">
              <w:rPr>
                <w:lang w:val="bg-BG"/>
              </w:rPr>
              <w:t xml:space="preserve"> за отстраняване вредните емисии газове при отглеждане на различн</w:t>
            </w:r>
            <w:r>
              <w:rPr>
                <w:lang w:val="bg-BG"/>
              </w:rPr>
              <w:t>и категории птици</w:t>
            </w:r>
          </w:p>
          <w:p w:rsidR="00F430EA" w:rsidRDefault="00F430EA" w:rsidP="0039695A">
            <w:pPr>
              <w:pStyle w:val="NormalWeb"/>
              <w:jc w:val="both"/>
              <w:rPr>
                <w:lang w:val="ru-RU"/>
              </w:rPr>
            </w:pPr>
          </w:p>
        </w:tc>
        <w:tc>
          <w:tcPr>
            <w:tcW w:w="706" w:type="dxa"/>
            <w:tcBorders>
              <w:top w:val="single" w:sz="4" w:space="0" w:color="auto"/>
              <w:bottom w:val="single" w:sz="4" w:space="0" w:color="auto"/>
            </w:tcBorders>
            <w:shd w:val="clear" w:color="auto" w:fill="auto"/>
          </w:tcPr>
          <w:p w:rsidR="00F430EA" w:rsidRDefault="00F430EA" w:rsidP="004A5AE5">
            <w:pPr>
              <w:spacing w:after="0" w:line="240" w:lineRule="auto"/>
              <w:jc w:val="center"/>
              <w:rPr>
                <w:rFonts w:ascii="Arial" w:hAnsi="Arial" w:cs="Arial"/>
                <w:lang w:val="ru-RU"/>
              </w:rPr>
            </w:pPr>
            <w:r>
              <w:rPr>
                <w:rFonts w:ascii="Arial" w:hAnsi="Arial" w:cs="Arial"/>
                <w:lang w:val="ru-RU"/>
              </w:rPr>
              <w:t>2021</w:t>
            </w:r>
          </w:p>
        </w:tc>
        <w:tc>
          <w:tcPr>
            <w:tcW w:w="714" w:type="dxa"/>
            <w:gridSpan w:val="2"/>
            <w:tcBorders>
              <w:top w:val="single" w:sz="4" w:space="0" w:color="auto"/>
              <w:bottom w:val="single" w:sz="4" w:space="0" w:color="auto"/>
            </w:tcBorders>
            <w:shd w:val="clear" w:color="auto" w:fill="auto"/>
          </w:tcPr>
          <w:p w:rsidR="00F430EA" w:rsidRDefault="00F430EA" w:rsidP="004A5AE5">
            <w:pPr>
              <w:spacing w:after="0" w:line="240" w:lineRule="auto"/>
              <w:jc w:val="center"/>
              <w:rPr>
                <w:rFonts w:ascii="Arial" w:hAnsi="Arial" w:cs="Arial"/>
                <w:lang w:val="ru-RU"/>
              </w:rPr>
            </w:pPr>
            <w:r>
              <w:rPr>
                <w:rFonts w:ascii="Arial" w:hAnsi="Arial" w:cs="Arial"/>
                <w:lang w:val="ru-RU"/>
              </w:rPr>
              <w:t>2021</w:t>
            </w:r>
          </w:p>
        </w:tc>
        <w:tc>
          <w:tcPr>
            <w:tcW w:w="2389" w:type="dxa"/>
            <w:tcBorders>
              <w:top w:val="single" w:sz="4" w:space="0" w:color="auto"/>
              <w:bottom w:val="single" w:sz="4" w:space="0" w:color="auto"/>
            </w:tcBorders>
            <w:shd w:val="clear" w:color="auto" w:fill="auto"/>
          </w:tcPr>
          <w:p w:rsidR="00F430EA" w:rsidRPr="00674AB2" w:rsidRDefault="00F430EA" w:rsidP="004A5AE5">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проф.д-р М.Лалев</w:t>
            </w:r>
          </w:p>
        </w:tc>
        <w:tc>
          <w:tcPr>
            <w:tcW w:w="3372" w:type="dxa"/>
            <w:tcBorders>
              <w:top w:val="single" w:sz="4" w:space="0" w:color="auto"/>
              <w:bottom w:val="single" w:sz="4" w:space="0" w:color="auto"/>
            </w:tcBorders>
            <w:shd w:val="clear" w:color="auto" w:fill="auto"/>
          </w:tcPr>
          <w:p w:rsidR="00F430EA" w:rsidRDefault="00F430EA" w:rsidP="00F430EA">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w:t>
            </w:r>
          </w:p>
          <w:p w:rsidR="00F430EA" w:rsidRDefault="00F430EA" w:rsidP="00F430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птици</w:t>
            </w:r>
          </w:p>
          <w:p w:rsidR="00F430EA" w:rsidRDefault="00F430EA" w:rsidP="00F430EA">
            <w:pPr>
              <w:spacing w:after="0" w:line="240" w:lineRule="auto"/>
              <w:rPr>
                <w:rFonts w:ascii="Times New Roman" w:hAnsi="Times New Roman" w:cs="Times New Roman"/>
                <w:sz w:val="24"/>
                <w:szCs w:val="24"/>
                <w:lang w:val="ru-RU"/>
              </w:rPr>
            </w:pPr>
          </w:p>
        </w:tc>
      </w:tr>
      <w:tr w:rsidR="003A5B40" w:rsidRPr="0080395A" w:rsidTr="003A5B40">
        <w:trPr>
          <w:jc w:val="center"/>
        </w:trPr>
        <w:tc>
          <w:tcPr>
            <w:tcW w:w="959" w:type="dxa"/>
            <w:tcBorders>
              <w:top w:val="nil"/>
              <w:left w:val="single" w:sz="4" w:space="0" w:color="auto"/>
              <w:bottom w:val="nil"/>
              <w:right w:val="single" w:sz="4" w:space="0" w:color="auto"/>
            </w:tcBorders>
            <w:shd w:val="clear" w:color="auto" w:fill="auto"/>
          </w:tcPr>
          <w:p w:rsidR="003A5B40" w:rsidRDefault="003A5B40" w:rsidP="004A5AE5">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3A5B40" w:rsidRPr="0080395A" w:rsidRDefault="003A5B40" w:rsidP="004A5AE5">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3A5B40" w:rsidRDefault="003A5B40" w:rsidP="004A5AE5">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4664" w:type="dxa"/>
            <w:tcBorders>
              <w:top w:val="single" w:sz="4" w:space="0" w:color="auto"/>
              <w:left w:val="single" w:sz="4" w:space="0" w:color="auto"/>
              <w:bottom w:val="single" w:sz="4" w:space="0" w:color="auto"/>
            </w:tcBorders>
            <w:shd w:val="clear" w:color="auto" w:fill="auto"/>
          </w:tcPr>
          <w:p w:rsidR="003A5B40" w:rsidRPr="00F430EA" w:rsidRDefault="003A5B40" w:rsidP="00F430EA">
            <w:pPr>
              <w:pStyle w:val="NormalWeb"/>
              <w:jc w:val="both"/>
              <w:rPr>
                <w:lang w:val="bg-BG"/>
              </w:rPr>
            </w:pPr>
            <w:r w:rsidRPr="00F430EA">
              <w:rPr>
                <w:lang w:val="bg-BG"/>
              </w:rPr>
              <w:t xml:space="preserve">Проучване ефекта на препарата </w:t>
            </w:r>
            <w:r w:rsidRPr="00F430EA">
              <w:t>Deodorase TM</w:t>
            </w:r>
            <w:r w:rsidRPr="00F430EA">
              <w:rPr>
                <w:lang w:val="bg-BG"/>
              </w:rPr>
              <w:t xml:space="preserve"> за отстраняване вредните емисии газове при отглеждане на различн</w:t>
            </w:r>
            <w:r>
              <w:rPr>
                <w:lang w:val="bg-BG"/>
              </w:rPr>
              <w:t>и категории зайци</w:t>
            </w:r>
          </w:p>
        </w:tc>
        <w:tc>
          <w:tcPr>
            <w:tcW w:w="706" w:type="dxa"/>
            <w:tcBorders>
              <w:top w:val="single" w:sz="4" w:space="0" w:color="auto"/>
              <w:bottom w:val="single" w:sz="4" w:space="0" w:color="auto"/>
            </w:tcBorders>
            <w:shd w:val="clear" w:color="auto" w:fill="auto"/>
          </w:tcPr>
          <w:p w:rsidR="003A5B40" w:rsidRDefault="003A5B40" w:rsidP="004A5AE5">
            <w:pPr>
              <w:spacing w:after="0" w:line="240" w:lineRule="auto"/>
              <w:jc w:val="center"/>
              <w:rPr>
                <w:rFonts w:ascii="Arial" w:hAnsi="Arial" w:cs="Arial"/>
                <w:lang w:val="ru-RU"/>
              </w:rPr>
            </w:pPr>
            <w:r>
              <w:rPr>
                <w:rFonts w:ascii="Arial" w:hAnsi="Arial" w:cs="Arial"/>
                <w:lang w:val="ru-RU"/>
              </w:rPr>
              <w:t>2021</w:t>
            </w:r>
          </w:p>
        </w:tc>
        <w:tc>
          <w:tcPr>
            <w:tcW w:w="714" w:type="dxa"/>
            <w:gridSpan w:val="2"/>
            <w:tcBorders>
              <w:top w:val="single" w:sz="4" w:space="0" w:color="auto"/>
              <w:bottom w:val="single" w:sz="4" w:space="0" w:color="auto"/>
            </w:tcBorders>
            <w:shd w:val="clear" w:color="auto" w:fill="auto"/>
          </w:tcPr>
          <w:p w:rsidR="003A5B40" w:rsidRDefault="003A5B40" w:rsidP="004A5AE5">
            <w:pPr>
              <w:spacing w:after="0" w:line="240" w:lineRule="auto"/>
              <w:jc w:val="center"/>
              <w:rPr>
                <w:rFonts w:ascii="Arial" w:hAnsi="Arial" w:cs="Arial"/>
                <w:lang w:val="ru-RU"/>
              </w:rPr>
            </w:pPr>
            <w:r>
              <w:rPr>
                <w:rFonts w:ascii="Arial" w:hAnsi="Arial" w:cs="Arial"/>
                <w:lang w:val="ru-RU"/>
              </w:rPr>
              <w:t>2021</w:t>
            </w:r>
          </w:p>
        </w:tc>
        <w:tc>
          <w:tcPr>
            <w:tcW w:w="2389" w:type="dxa"/>
            <w:tcBorders>
              <w:top w:val="single" w:sz="4" w:space="0" w:color="auto"/>
              <w:bottom w:val="single" w:sz="4" w:space="0" w:color="auto"/>
            </w:tcBorders>
            <w:shd w:val="clear" w:color="auto" w:fill="auto"/>
          </w:tcPr>
          <w:p w:rsidR="003A5B40" w:rsidRPr="008D5968" w:rsidRDefault="003A5B40" w:rsidP="004A5AE5">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проф.д-р С.Лалева</w:t>
            </w:r>
          </w:p>
        </w:tc>
        <w:tc>
          <w:tcPr>
            <w:tcW w:w="3372" w:type="dxa"/>
            <w:tcBorders>
              <w:top w:val="single" w:sz="4" w:space="0" w:color="auto"/>
              <w:bottom w:val="single" w:sz="4" w:space="0" w:color="auto"/>
            </w:tcBorders>
            <w:shd w:val="clear" w:color="auto" w:fill="auto"/>
          </w:tcPr>
          <w:p w:rsidR="003A5B40" w:rsidRPr="008D5968" w:rsidRDefault="003A5B40" w:rsidP="00F430EA">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 xml:space="preserve">Повишена продуктивност , здравен статус и подобрено качество на продукцията от контролираните  категории </w:t>
            </w:r>
            <w:r>
              <w:rPr>
                <w:rFonts w:ascii="Times New Roman" w:hAnsi="Times New Roman" w:cs="Times New Roman"/>
                <w:sz w:val="24"/>
                <w:szCs w:val="24"/>
                <w:lang w:val="ru-RU"/>
              </w:rPr>
              <w:t>зайци</w:t>
            </w:r>
          </w:p>
        </w:tc>
      </w:tr>
      <w:tr w:rsidR="003A5B40" w:rsidRPr="0080395A" w:rsidTr="000A3E34">
        <w:trPr>
          <w:trHeight w:val="416"/>
          <w:jc w:val="center"/>
        </w:trPr>
        <w:tc>
          <w:tcPr>
            <w:tcW w:w="959" w:type="dxa"/>
            <w:tcBorders>
              <w:top w:val="nil"/>
              <w:left w:val="single" w:sz="4" w:space="0" w:color="auto"/>
              <w:bottom w:val="nil"/>
              <w:right w:val="single" w:sz="4" w:space="0" w:color="auto"/>
            </w:tcBorders>
            <w:shd w:val="clear" w:color="auto" w:fill="auto"/>
          </w:tcPr>
          <w:p w:rsidR="003A5B40" w:rsidRDefault="003A5B40" w:rsidP="004A5AE5">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3A5B40" w:rsidRPr="0080395A" w:rsidRDefault="003A5B40" w:rsidP="004A5AE5">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3A5B40" w:rsidRDefault="00216E26" w:rsidP="004A5AE5">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2.12</w:t>
            </w:r>
            <w:r w:rsidR="007B4357">
              <w:rPr>
                <w:rFonts w:ascii="Times New Roman" w:hAnsi="Times New Roman" w:cs="Times New Roman"/>
                <w:sz w:val="24"/>
                <w:szCs w:val="24"/>
                <w:lang w:val="ru-RU"/>
              </w:rPr>
              <w:t>.</w:t>
            </w:r>
          </w:p>
        </w:tc>
        <w:tc>
          <w:tcPr>
            <w:tcW w:w="4664" w:type="dxa"/>
            <w:tcBorders>
              <w:top w:val="single" w:sz="4" w:space="0" w:color="auto"/>
              <w:left w:val="single" w:sz="4" w:space="0" w:color="auto"/>
              <w:bottom w:val="single" w:sz="4" w:space="0" w:color="auto"/>
            </w:tcBorders>
            <w:shd w:val="clear" w:color="auto" w:fill="auto"/>
          </w:tcPr>
          <w:p w:rsidR="003A5B40" w:rsidRPr="000A3E34" w:rsidRDefault="007B4357" w:rsidP="003A5B40">
            <w:pPr>
              <w:pStyle w:val="NormalWeb"/>
              <w:jc w:val="both"/>
              <w:rPr>
                <w:lang w:val="bg-BG"/>
              </w:rPr>
            </w:pPr>
            <w:r w:rsidRPr="000A3E34">
              <w:rPr>
                <w:lang w:val="bg-BG"/>
              </w:rPr>
              <w:t xml:space="preserve">Установяване влиянието на </w:t>
            </w:r>
            <w:r w:rsidRPr="000A3E34">
              <w:rPr>
                <w:lang w:val="bg-BG"/>
              </w:rPr>
              <w:lastRenderedPageBreak/>
              <w:t>микотосинтоксинбайндера Мycosorb A+ върху микотоксините, контаминирани в хранителните дажби при различни категории птици</w:t>
            </w:r>
          </w:p>
          <w:p w:rsidR="003A5B40" w:rsidRPr="0099356E" w:rsidRDefault="0099356E" w:rsidP="00F430EA">
            <w:pPr>
              <w:pStyle w:val="NormalWeb"/>
              <w:jc w:val="both"/>
              <w:rPr>
                <w:lang w:val="bg-BG"/>
              </w:rPr>
            </w:pPr>
            <w:r w:rsidRPr="0099356E">
              <w:rPr>
                <w:lang w:val="bg-BG"/>
              </w:rPr>
              <w:t xml:space="preserve">                                  </w:t>
            </w:r>
          </w:p>
        </w:tc>
        <w:tc>
          <w:tcPr>
            <w:tcW w:w="706" w:type="dxa"/>
            <w:tcBorders>
              <w:top w:val="single" w:sz="4" w:space="0" w:color="auto"/>
              <w:bottom w:val="single" w:sz="4" w:space="0" w:color="auto"/>
            </w:tcBorders>
            <w:shd w:val="clear" w:color="auto" w:fill="auto"/>
          </w:tcPr>
          <w:p w:rsidR="003A5B40" w:rsidRDefault="003A5B40" w:rsidP="004A5AE5">
            <w:pPr>
              <w:spacing w:after="0" w:line="240" w:lineRule="auto"/>
              <w:jc w:val="center"/>
              <w:rPr>
                <w:rFonts w:ascii="Arial" w:hAnsi="Arial" w:cs="Arial"/>
                <w:lang w:val="ru-RU"/>
              </w:rPr>
            </w:pPr>
            <w:r>
              <w:rPr>
                <w:rFonts w:ascii="Arial" w:hAnsi="Arial" w:cs="Arial"/>
                <w:lang w:val="ru-RU"/>
              </w:rPr>
              <w:lastRenderedPageBreak/>
              <w:t>2021</w:t>
            </w:r>
          </w:p>
        </w:tc>
        <w:tc>
          <w:tcPr>
            <w:tcW w:w="714" w:type="dxa"/>
            <w:gridSpan w:val="2"/>
            <w:tcBorders>
              <w:top w:val="single" w:sz="4" w:space="0" w:color="auto"/>
              <w:bottom w:val="single" w:sz="4" w:space="0" w:color="auto"/>
            </w:tcBorders>
            <w:shd w:val="clear" w:color="auto" w:fill="auto"/>
          </w:tcPr>
          <w:p w:rsidR="003A5B40" w:rsidRDefault="003A5B40" w:rsidP="004A5AE5">
            <w:pPr>
              <w:spacing w:after="0" w:line="240" w:lineRule="auto"/>
              <w:jc w:val="center"/>
              <w:rPr>
                <w:rFonts w:ascii="Arial" w:hAnsi="Arial" w:cs="Arial"/>
                <w:lang w:val="ru-RU"/>
              </w:rPr>
            </w:pPr>
            <w:r>
              <w:rPr>
                <w:rFonts w:ascii="Arial" w:hAnsi="Arial" w:cs="Arial"/>
                <w:lang w:val="ru-RU"/>
              </w:rPr>
              <w:t>2021</w:t>
            </w:r>
          </w:p>
        </w:tc>
        <w:tc>
          <w:tcPr>
            <w:tcW w:w="2389" w:type="dxa"/>
            <w:tcBorders>
              <w:top w:val="single" w:sz="4" w:space="0" w:color="auto"/>
              <w:bottom w:val="single" w:sz="4" w:space="0" w:color="auto"/>
            </w:tcBorders>
            <w:shd w:val="clear" w:color="auto" w:fill="auto"/>
          </w:tcPr>
          <w:p w:rsidR="003A5B40" w:rsidRPr="008D5968" w:rsidRDefault="003A5B40" w:rsidP="004A5AE5">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проф.д-р М.Лалев</w:t>
            </w:r>
          </w:p>
        </w:tc>
        <w:tc>
          <w:tcPr>
            <w:tcW w:w="3372" w:type="dxa"/>
            <w:tcBorders>
              <w:top w:val="single" w:sz="4" w:space="0" w:color="auto"/>
              <w:bottom w:val="single" w:sz="4" w:space="0" w:color="auto"/>
            </w:tcBorders>
            <w:shd w:val="clear" w:color="auto" w:fill="auto"/>
          </w:tcPr>
          <w:p w:rsidR="003A5B40" w:rsidRPr="000A3E34" w:rsidRDefault="003A5B40" w:rsidP="003A5B40">
            <w:pPr>
              <w:spacing w:after="0" w:line="240" w:lineRule="auto"/>
              <w:rPr>
                <w:rFonts w:ascii="Times New Roman" w:hAnsi="Times New Roman" w:cs="Times New Roman"/>
                <w:sz w:val="24"/>
                <w:szCs w:val="24"/>
                <w:lang w:val="ru-RU"/>
              </w:rPr>
            </w:pPr>
            <w:r w:rsidRPr="000A3E34">
              <w:rPr>
                <w:rFonts w:ascii="Times New Roman" w:hAnsi="Times New Roman" w:cs="Times New Roman"/>
                <w:sz w:val="24"/>
                <w:szCs w:val="24"/>
                <w:lang w:val="ru-RU"/>
              </w:rPr>
              <w:t xml:space="preserve">Повишена продуктивност , </w:t>
            </w:r>
            <w:r w:rsidRPr="000A3E34">
              <w:rPr>
                <w:rFonts w:ascii="Times New Roman" w:hAnsi="Times New Roman" w:cs="Times New Roman"/>
                <w:sz w:val="24"/>
                <w:szCs w:val="24"/>
                <w:lang w:val="ru-RU"/>
              </w:rPr>
              <w:lastRenderedPageBreak/>
              <w:t>здравен статус и подобрено качество на продукцията от контролираните  категории</w:t>
            </w:r>
            <w:r w:rsidR="0099356E" w:rsidRPr="000A3E34">
              <w:rPr>
                <w:rFonts w:ascii="Times New Roman" w:hAnsi="Times New Roman" w:cs="Times New Roman"/>
                <w:sz w:val="24"/>
                <w:szCs w:val="24"/>
                <w:lang w:val="ru-RU"/>
              </w:rPr>
              <w:t xml:space="preserve"> </w:t>
            </w:r>
            <w:r w:rsidRPr="000A3E34">
              <w:rPr>
                <w:rFonts w:ascii="Times New Roman" w:hAnsi="Times New Roman" w:cs="Times New Roman"/>
                <w:sz w:val="24"/>
                <w:szCs w:val="24"/>
                <w:lang w:val="ru-RU"/>
              </w:rPr>
              <w:t>птици</w:t>
            </w:r>
          </w:p>
          <w:p w:rsidR="003A5B40" w:rsidRPr="000A3E34" w:rsidRDefault="000A3E34" w:rsidP="00F430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r>
      <w:tr w:rsidR="000A3E34" w:rsidRPr="0080395A" w:rsidTr="00216E26">
        <w:trPr>
          <w:trHeight w:val="416"/>
          <w:jc w:val="center"/>
        </w:trPr>
        <w:tc>
          <w:tcPr>
            <w:tcW w:w="959" w:type="dxa"/>
            <w:tcBorders>
              <w:top w:val="nil"/>
              <w:left w:val="single" w:sz="4" w:space="0" w:color="auto"/>
              <w:bottom w:val="nil"/>
              <w:right w:val="single" w:sz="4" w:space="0" w:color="auto"/>
            </w:tcBorders>
            <w:shd w:val="clear" w:color="auto" w:fill="auto"/>
          </w:tcPr>
          <w:p w:rsidR="000A3E34" w:rsidRDefault="000A3E34" w:rsidP="004A5AE5">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0A3E34" w:rsidRPr="0080395A" w:rsidRDefault="000A3E34" w:rsidP="004A5AE5">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0A3E34" w:rsidRDefault="00216E26" w:rsidP="004A5AE5">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4664" w:type="dxa"/>
            <w:tcBorders>
              <w:top w:val="single" w:sz="4" w:space="0" w:color="auto"/>
              <w:left w:val="single" w:sz="4" w:space="0" w:color="auto"/>
              <w:bottom w:val="single" w:sz="4" w:space="0" w:color="auto"/>
            </w:tcBorders>
            <w:shd w:val="clear" w:color="auto" w:fill="auto"/>
          </w:tcPr>
          <w:p w:rsidR="000A3E34" w:rsidRPr="000A3E34" w:rsidRDefault="00216E26" w:rsidP="003A5B40">
            <w:pPr>
              <w:pStyle w:val="NormalWeb"/>
              <w:jc w:val="both"/>
              <w:rPr>
                <w:lang w:val="bg-BG"/>
              </w:rPr>
            </w:pPr>
            <w:r w:rsidRPr="000A3E34">
              <w:rPr>
                <w:lang w:val="bg-BG"/>
              </w:rPr>
              <w:t>Установяване влиянието на микотосинтоксинбайндера Мycosorb A+ върху микотоксините, контаминирани в хранителните дажби при различни</w:t>
            </w:r>
            <w:r>
              <w:rPr>
                <w:lang w:val="bg-BG"/>
              </w:rPr>
              <w:t xml:space="preserve"> категории овце</w:t>
            </w:r>
          </w:p>
        </w:tc>
        <w:tc>
          <w:tcPr>
            <w:tcW w:w="706" w:type="dxa"/>
            <w:tcBorders>
              <w:top w:val="single" w:sz="4" w:space="0" w:color="auto"/>
              <w:bottom w:val="single" w:sz="4" w:space="0" w:color="auto"/>
            </w:tcBorders>
            <w:shd w:val="clear" w:color="auto" w:fill="auto"/>
          </w:tcPr>
          <w:p w:rsidR="000A3E34" w:rsidRDefault="00216E26" w:rsidP="004A5AE5">
            <w:pPr>
              <w:spacing w:after="0" w:line="240" w:lineRule="auto"/>
              <w:jc w:val="center"/>
              <w:rPr>
                <w:rFonts w:ascii="Arial" w:hAnsi="Arial" w:cs="Arial"/>
                <w:lang w:val="ru-RU"/>
              </w:rPr>
            </w:pPr>
            <w:r>
              <w:rPr>
                <w:rFonts w:ascii="Arial" w:hAnsi="Arial" w:cs="Arial"/>
                <w:lang w:val="ru-RU"/>
              </w:rPr>
              <w:t>2021</w:t>
            </w:r>
          </w:p>
        </w:tc>
        <w:tc>
          <w:tcPr>
            <w:tcW w:w="714" w:type="dxa"/>
            <w:gridSpan w:val="2"/>
            <w:tcBorders>
              <w:top w:val="single" w:sz="4" w:space="0" w:color="auto"/>
              <w:bottom w:val="single" w:sz="4" w:space="0" w:color="auto"/>
            </w:tcBorders>
            <w:shd w:val="clear" w:color="auto" w:fill="auto"/>
          </w:tcPr>
          <w:p w:rsidR="000A3E34" w:rsidRDefault="00216E26" w:rsidP="004A5AE5">
            <w:pPr>
              <w:spacing w:after="0" w:line="240" w:lineRule="auto"/>
              <w:jc w:val="center"/>
              <w:rPr>
                <w:rFonts w:ascii="Arial" w:hAnsi="Arial" w:cs="Arial"/>
                <w:lang w:val="ru-RU"/>
              </w:rPr>
            </w:pPr>
            <w:r>
              <w:rPr>
                <w:rFonts w:ascii="Arial" w:hAnsi="Arial" w:cs="Arial"/>
                <w:lang w:val="ru-RU"/>
              </w:rPr>
              <w:t>2021</w:t>
            </w:r>
          </w:p>
        </w:tc>
        <w:tc>
          <w:tcPr>
            <w:tcW w:w="2389" w:type="dxa"/>
            <w:tcBorders>
              <w:top w:val="single" w:sz="4" w:space="0" w:color="auto"/>
              <w:bottom w:val="single" w:sz="4" w:space="0" w:color="auto"/>
            </w:tcBorders>
            <w:shd w:val="clear" w:color="auto" w:fill="auto"/>
          </w:tcPr>
          <w:p w:rsidR="000A3E34" w:rsidRPr="008D5968" w:rsidRDefault="00216E26" w:rsidP="004A5AE5">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проф.д-р П.Славова</w:t>
            </w:r>
          </w:p>
        </w:tc>
        <w:tc>
          <w:tcPr>
            <w:tcW w:w="3372" w:type="dxa"/>
            <w:tcBorders>
              <w:top w:val="single" w:sz="4" w:space="0" w:color="auto"/>
              <w:bottom w:val="single" w:sz="4" w:space="0" w:color="auto"/>
            </w:tcBorders>
            <w:shd w:val="clear" w:color="auto" w:fill="auto"/>
          </w:tcPr>
          <w:p w:rsidR="00216E26" w:rsidRPr="008D5968" w:rsidRDefault="00216E26" w:rsidP="00216E26">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w:t>
            </w:r>
          </w:p>
          <w:p w:rsidR="000A3E34" w:rsidRPr="000A3E34" w:rsidRDefault="00216E26" w:rsidP="00216E2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овце</w:t>
            </w:r>
          </w:p>
        </w:tc>
      </w:tr>
      <w:tr w:rsidR="00216E26" w:rsidRPr="0080395A" w:rsidTr="00216E26">
        <w:trPr>
          <w:trHeight w:val="416"/>
          <w:jc w:val="center"/>
        </w:trPr>
        <w:tc>
          <w:tcPr>
            <w:tcW w:w="959" w:type="dxa"/>
            <w:tcBorders>
              <w:top w:val="nil"/>
              <w:left w:val="single" w:sz="4" w:space="0" w:color="auto"/>
              <w:bottom w:val="nil"/>
              <w:right w:val="single" w:sz="4" w:space="0" w:color="auto"/>
            </w:tcBorders>
            <w:shd w:val="clear" w:color="auto" w:fill="auto"/>
          </w:tcPr>
          <w:p w:rsidR="00216E26" w:rsidRDefault="00216E26" w:rsidP="00216E26">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216E26" w:rsidRPr="0080395A" w:rsidRDefault="00216E26" w:rsidP="00216E26">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216E26" w:rsidRDefault="00216E26" w:rsidP="00216E26">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4664" w:type="dxa"/>
            <w:tcBorders>
              <w:top w:val="single" w:sz="4" w:space="0" w:color="auto"/>
              <w:left w:val="single" w:sz="4" w:space="0" w:color="auto"/>
              <w:bottom w:val="single" w:sz="4" w:space="0" w:color="auto"/>
            </w:tcBorders>
            <w:shd w:val="clear" w:color="auto" w:fill="auto"/>
          </w:tcPr>
          <w:p w:rsidR="00216E26" w:rsidRPr="000A3E34" w:rsidRDefault="00216E26" w:rsidP="00216E26">
            <w:pPr>
              <w:pStyle w:val="NormalWeb"/>
              <w:jc w:val="both"/>
              <w:rPr>
                <w:lang w:val="bg-BG"/>
              </w:rPr>
            </w:pPr>
            <w:r w:rsidRPr="000A3E34">
              <w:rPr>
                <w:lang w:val="bg-BG"/>
              </w:rPr>
              <w:t>Установяване влиянието на микотосинтоксинбайндера Мycosorb A+ върху микотоксините, контаминирани в хранителните дажби при различни</w:t>
            </w:r>
            <w:r>
              <w:rPr>
                <w:lang w:val="bg-BG"/>
              </w:rPr>
              <w:t xml:space="preserve"> категории зайци</w:t>
            </w:r>
          </w:p>
        </w:tc>
        <w:tc>
          <w:tcPr>
            <w:tcW w:w="706" w:type="dxa"/>
            <w:tcBorders>
              <w:top w:val="single" w:sz="4" w:space="0" w:color="auto"/>
              <w:bottom w:val="single" w:sz="4" w:space="0" w:color="auto"/>
            </w:tcBorders>
            <w:shd w:val="clear" w:color="auto" w:fill="auto"/>
          </w:tcPr>
          <w:p w:rsidR="00216E26" w:rsidRDefault="00216E26" w:rsidP="00216E26">
            <w:pPr>
              <w:spacing w:after="0" w:line="240" w:lineRule="auto"/>
              <w:jc w:val="center"/>
              <w:rPr>
                <w:rFonts w:ascii="Arial" w:hAnsi="Arial" w:cs="Arial"/>
                <w:lang w:val="ru-RU"/>
              </w:rPr>
            </w:pPr>
            <w:r>
              <w:rPr>
                <w:rFonts w:ascii="Arial" w:hAnsi="Arial" w:cs="Arial"/>
                <w:lang w:val="ru-RU"/>
              </w:rPr>
              <w:t>2021</w:t>
            </w:r>
          </w:p>
        </w:tc>
        <w:tc>
          <w:tcPr>
            <w:tcW w:w="714" w:type="dxa"/>
            <w:gridSpan w:val="2"/>
            <w:tcBorders>
              <w:top w:val="single" w:sz="4" w:space="0" w:color="auto"/>
              <w:bottom w:val="single" w:sz="4" w:space="0" w:color="auto"/>
            </w:tcBorders>
            <w:shd w:val="clear" w:color="auto" w:fill="auto"/>
          </w:tcPr>
          <w:p w:rsidR="00216E26" w:rsidRDefault="00216E26" w:rsidP="00216E26">
            <w:pPr>
              <w:spacing w:after="0" w:line="240" w:lineRule="auto"/>
              <w:jc w:val="center"/>
              <w:rPr>
                <w:rFonts w:ascii="Arial" w:hAnsi="Arial" w:cs="Arial"/>
                <w:lang w:val="ru-RU"/>
              </w:rPr>
            </w:pPr>
            <w:r>
              <w:rPr>
                <w:rFonts w:ascii="Arial" w:hAnsi="Arial" w:cs="Arial"/>
                <w:lang w:val="ru-RU"/>
              </w:rPr>
              <w:t>2021</w:t>
            </w:r>
          </w:p>
        </w:tc>
        <w:tc>
          <w:tcPr>
            <w:tcW w:w="2389" w:type="dxa"/>
            <w:tcBorders>
              <w:top w:val="single" w:sz="4" w:space="0" w:color="auto"/>
              <w:bottom w:val="single" w:sz="4" w:space="0" w:color="auto"/>
            </w:tcBorders>
            <w:shd w:val="clear" w:color="auto" w:fill="auto"/>
          </w:tcPr>
          <w:p w:rsidR="00216E26" w:rsidRPr="008D5968" w:rsidRDefault="00216E26" w:rsidP="00216E26">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проф.д-р С.Лалева</w:t>
            </w:r>
          </w:p>
        </w:tc>
        <w:tc>
          <w:tcPr>
            <w:tcW w:w="3372" w:type="dxa"/>
            <w:tcBorders>
              <w:top w:val="single" w:sz="4" w:space="0" w:color="auto"/>
              <w:bottom w:val="single" w:sz="4" w:space="0" w:color="auto"/>
            </w:tcBorders>
            <w:shd w:val="clear" w:color="auto" w:fill="auto"/>
          </w:tcPr>
          <w:p w:rsidR="00216E26" w:rsidRPr="008D5968" w:rsidRDefault="00216E26" w:rsidP="00216E26">
            <w:pPr>
              <w:spacing w:after="0" w:line="240" w:lineRule="auto"/>
              <w:rPr>
                <w:rFonts w:ascii="Times New Roman" w:hAnsi="Times New Roman" w:cs="Times New Roman"/>
                <w:sz w:val="24"/>
                <w:szCs w:val="24"/>
                <w:lang w:val="ru-RU"/>
              </w:rPr>
            </w:pPr>
            <w:r w:rsidRPr="008D5968">
              <w:rPr>
                <w:rFonts w:ascii="Times New Roman" w:hAnsi="Times New Roman" w:cs="Times New Roman"/>
                <w:sz w:val="24"/>
                <w:szCs w:val="24"/>
                <w:lang w:val="ru-RU"/>
              </w:rPr>
              <w:t xml:space="preserve">Повишена продуктивност , здравен статус и подобрено качество на продукцията от контролираните  категории </w:t>
            </w:r>
            <w:r>
              <w:rPr>
                <w:rFonts w:ascii="Times New Roman" w:hAnsi="Times New Roman" w:cs="Times New Roman"/>
                <w:sz w:val="24"/>
                <w:szCs w:val="24"/>
                <w:lang w:val="ru-RU"/>
              </w:rPr>
              <w:t>зайци</w:t>
            </w:r>
          </w:p>
        </w:tc>
      </w:tr>
      <w:tr w:rsidR="00AB7E39" w:rsidRPr="0080395A" w:rsidTr="009F79AD">
        <w:trPr>
          <w:trHeight w:val="416"/>
          <w:jc w:val="center"/>
        </w:trPr>
        <w:tc>
          <w:tcPr>
            <w:tcW w:w="959" w:type="dxa"/>
            <w:tcBorders>
              <w:top w:val="nil"/>
              <w:left w:val="single" w:sz="4" w:space="0" w:color="auto"/>
              <w:bottom w:val="nil"/>
              <w:right w:val="single" w:sz="4" w:space="0" w:color="auto"/>
            </w:tcBorders>
            <w:shd w:val="clear" w:color="auto" w:fill="auto"/>
          </w:tcPr>
          <w:p w:rsidR="00AB7E39" w:rsidRDefault="00AB7E39" w:rsidP="00AB7E39">
            <w:pPr>
              <w:spacing w:after="0" w:line="240" w:lineRule="auto"/>
              <w:jc w:val="center"/>
              <w:rPr>
                <w:rFonts w:ascii="Arial" w:hAnsi="Arial" w:cs="Arial"/>
                <w:lang w:val="ru-RU"/>
              </w:rPr>
            </w:pPr>
          </w:p>
        </w:tc>
        <w:tc>
          <w:tcPr>
            <w:tcW w:w="418" w:type="dxa"/>
            <w:tcBorders>
              <w:top w:val="nil"/>
              <w:left w:val="single" w:sz="4" w:space="0" w:color="auto"/>
              <w:bottom w:val="nil"/>
              <w:right w:val="nil"/>
            </w:tcBorders>
            <w:shd w:val="clear" w:color="auto" w:fill="auto"/>
          </w:tcPr>
          <w:p w:rsidR="00AB7E39" w:rsidRPr="0080395A" w:rsidRDefault="00AB7E39" w:rsidP="00AB7E39">
            <w:pPr>
              <w:spacing w:after="0" w:line="240" w:lineRule="auto"/>
              <w:jc w:val="right"/>
              <w:rPr>
                <w:rFonts w:ascii="Arial" w:hAnsi="Arial" w:cs="Arial"/>
                <w:lang w:val="ru-RU"/>
              </w:rPr>
            </w:pPr>
          </w:p>
        </w:tc>
        <w:tc>
          <w:tcPr>
            <w:tcW w:w="583" w:type="dxa"/>
            <w:tcBorders>
              <w:top w:val="nil"/>
              <w:left w:val="nil"/>
              <w:bottom w:val="nil"/>
              <w:right w:val="single" w:sz="4" w:space="0" w:color="auto"/>
            </w:tcBorders>
            <w:shd w:val="clear" w:color="auto" w:fill="auto"/>
          </w:tcPr>
          <w:p w:rsidR="00AB7E39" w:rsidRDefault="00AB7E39" w:rsidP="00AB7E39">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4664" w:type="dxa"/>
            <w:tcBorders>
              <w:top w:val="single" w:sz="4" w:space="0" w:color="auto"/>
              <w:left w:val="single" w:sz="4" w:space="0" w:color="auto"/>
              <w:bottom w:val="single" w:sz="4" w:space="0" w:color="auto"/>
            </w:tcBorders>
            <w:shd w:val="clear" w:color="auto" w:fill="auto"/>
          </w:tcPr>
          <w:p w:rsidR="00AB7E39" w:rsidRPr="00216E26" w:rsidRDefault="00AB7E39" w:rsidP="00AB7E39">
            <w:pPr>
              <w:pStyle w:val="NormalWeb"/>
              <w:jc w:val="both"/>
              <w:rPr>
                <w:lang w:val="bg-BG"/>
              </w:rPr>
            </w:pPr>
            <w:r>
              <w:rPr>
                <w:lang w:val="ru-RU"/>
              </w:rPr>
              <w:t xml:space="preserve">Икономически анализ на прилаганите  токсинбайндери </w:t>
            </w:r>
            <w:r w:rsidRPr="00F430EA">
              <w:t>Deodorase TM</w:t>
            </w:r>
            <w:r>
              <w:rPr>
                <w:lang w:val="bg-BG"/>
              </w:rPr>
              <w:t xml:space="preserve"> и</w:t>
            </w:r>
            <w:r w:rsidRPr="000A3E34">
              <w:rPr>
                <w:lang w:val="bg-BG"/>
              </w:rPr>
              <w:t xml:space="preserve"> Мycosorb A+</w:t>
            </w:r>
          </w:p>
        </w:tc>
        <w:tc>
          <w:tcPr>
            <w:tcW w:w="706" w:type="dxa"/>
            <w:tcBorders>
              <w:top w:val="single" w:sz="4" w:space="0" w:color="auto"/>
              <w:bottom w:val="single" w:sz="4" w:space="0" w:color="auto"/>
            </w:tcBorders>
            <w:shd w:val="clear" w:color="auto" w:fill="auto"/>
          </w:tcPr>
          <w:p w:rsidR="00AB7E39" w:rsidRDefault="00AB7E39" w:rsidP="00AB7E39">
            <w:pPr>
              <w:spacing w:after="0" w:line="240" w:lineRule="auto"/>
              <w:jc w:val="center"/>
              <w:rPr>
                <w:rFonts w:ascii="Arial" w:hAnsi="Arial" w:cs="Arial"/>
                <w:lang w:val="ru-RU"/>
              </w:rPr>
            </w:pPr>
            <w:r>
              <w:rPr>
                <w:rFonts w:ascii="Arial" w:hAnsi="Arial" w:cs="Arial"/>
                <w:lang w:val="ru-RU"/>
              </w:rPr>
              <w:t>2021</w:t>
            </w:r>
          </w:p>
        </w:tc>
        <w:tc>
          <w:tcPr>
            <w:tcW w:w="714" w:type="dxa"/>
            <w:gridSpan w:val="2"/>
            <w:tcBorders>
              <w:top w:val="single" w:sz="4" w:space="0" w:color="auto"/>
              <w:bottom w:val="single" w:sz="4" w:space="0" w:color="auto"/>
            </w:tcBorders>
            <w:shd w:val="clear" w:color="auto" w:fill="auto"/>
          </w:tcPr>
          <w:p w:rsidR="00AB7E39" w:rsidRDefault="00AB7E39" w:rsidP="00AB7E39">
            <w:pPr>
              <w:spacing w:after="0" w:line="240" w:lineRule="auto"/>
              <w:jc w:val="center"/>
              <w:rPr>
                <w:rFonts w:ascii="Arial" w:hAnsi="Arial" w:cs="Arial"/>
                <w:lang w:val="ru-RU"/>
              </w:rPr>
            </w:pPr>
            <w:r>
              <w:rPr>
                <w:rFonts w:ascii="Arial" w:hAnsi="Arial" w:cs="Arial"/>
                <w:lang w:val="ru-RU"/>
              </w:rPr>
              <w:t>2021</w:t>
            </w:r>
          </w:p>
        </w:tc>
        <w:tc>
          <w:tcPr>
            <w:tcW w:w="2389" w:type="dxa"/>
            <w:tcBorders>
              <w:top w:val="single" w:sz="4" w:space="0" w:color="auto"/>
              <w:bottom w:val="single" w:sz="4" w:space="0" w:color="auto"/>
            </w:tcBorders>
            <w:shd w:val="clear" w:color="auto" w:fill="auto"/>
          </w:tcPr>
          <w:p w:rsidR="00AB7E39" w:rsidRPr="008D5968" w:rsidRDefault="00AB7E39" w:rsidP="00AB7E39">
            <w:pPr>
              <w:spacing w:after="0" w:line="240" w:lineRule="auto"/>
              <w:rPr>
                <w:rFonts w:ascii="Times New Roman" w:hAnsi="Times New Roman" w:cs="Times New Roman"/>
                <w:sz w:val="24"/>
                <w:szCs w:val="24"/>
                <w:lang w:val="ru-RU"/>
              </w:rPr>
            </w:pPr>
            <w:r w:rsidRPr="00674AB2">
              <w:rPr>
                <w:rFonts w:ascii="Times New Roman" w:hAnsi="Times New Roman" w:cs="Times New Roman"/>
                <w:sz w:val="24"/>
                <w:szCs w:val="24"/>
                <w:lang w:val="ru-RU"/>
              </w:rPr>
              <w:t>Проф.д-р Й.Попова</w:t>
            </w:r>
          </w:p>
        </w:tc>
        <w:tc>
          <w:tcPr>
            <w:tcW w:w="3372" w:type="dxa"/>
            <w:tcBorders>
              <w:top w:val="single" w:sz="4" w:space="0" w:color="auto"/>
              <w:bottom w:val="single" w:sz="4" w:space="0" w:color="auto"/>
            </w:tcBorders>
            <w:shd w:val="clear" w:color="auto" w:fill="auto"/>
          </w:tcPr>
          <w:p w:rsidR="00AB7E39" w:rsidRPr="008D5968" w:rsidRDefault="00AB7E39" w:rsidP="00AB7E39">
            <w:pPr>
              <w:spacing w:after="0" w:line="240" w:lineRule="auto"/>
              <w:rPr>
                <w:rFonts w:ascii="Times New Roman" w:hAnsi="Times New Roman" w:cs="Times New Roman"/>
                <w:sz w:val="24"/>
                <w:szCs w:val="24"/>
                <w:lang w:val="ru-RU"/>
              </w:rPr>
            </w:pPr>
            <w:r w:rsidRPr="00674AB2">
              <w:rPr>
                <w:rFonts w:ascii="Times New Roman" w:hAnsi="Times New Roman" w:cs="Times New Roman"/>
                <w:sz w:val="24"/>
                <w:szCs w:val="24"/>
                <w:lang w:val="ru-RU"/>
              </w:rPr>
              <w:t>Икономическа оценка на ефекта от прилагането при храненето на птици, овце и зайци</w:t>
            </w:r>
          </w:p>
        </w:tc>
      </w:tr>
      <w:tr w:rsidR="009F79AD" w:rsidRPr="0080395A" w:rsidTr="007B4357">
        <w:trPr>
          <w:trHeight w:val="416"/>
          <w:jc w:val="center"/>
        </w:trPr>
        <w:tc>
          <w:tcPr>
            <w:tcW w:w="959" w:type="dxa"/>
            <w:tcBorders>
              <w:top w:val="nil"/>
              <w:left w:val="single" w:sz="4" w:space="0" w:color="auto"/>
              <w:bottom w:val="single" w:sz="4" w:space="0" w:color="auto"/>
              <w:right w:val="single" w:sz="4" w:space="0" w:color="auto"/>
            </w:tcBorders>
            <w:shd w:val="clear" w:color="auto" w:fill="auto"/>
          </w:tcPr>
          <w:p w:rsidR="009F79AD" w:rsidRDefault="009F79AD" w:rsidP="00AB7E39">
            <w:pPr>
              <w:spacing w:after="0" w:line="240" w:lineRule="auto"/>
              <w:jc w:val="center"/>
              <w:rPr>
                <w:rFonts w:ascii="Arial" w:hAnsi="Arial" w:cs="Arial"/>
                <w:lang w:val="ru-RU"/>
              </w:rPr>
            </w:pPr>
          </w:p>
        </w:tc>
        <w:tc>
          <w:tcPr>
            <w:tcW w:w="418" w:type="dxa"/>
            <w:tcBorders>
              <w:top w:val="nil"/>
              <w:left w:val="single" w:sz="4" w:space="0" w:color="auto"/>
              <w:bottom w:val="single" w:sz="4" w:space="0" w:color="auto"/>
              <w:right w:val="nil"/>
            </w:tcBorders>
            <w:shd w:val="clear" w:color="auto" w:fill="auto"/>
          </w:tcPr>
          <w:p w:rsidR="009F79AD" w:rsidRPr="0080395A" w:rsidRDefault="009F79AD" w:rsidP="00AB7E39">
            <w:pPr>
              <w:spacing w:after="0" w:line="240" w:lineRule="auto"/>
              <w:jc w:val="right"/>
              <w:rPr>
                <w:rFonts w:ascii="Arial" w:hAnsi="Arial" w:cs="Arial"/>
                <w:lang w:val="ru-RU"/>
              </w:rPr>
            </w:pPr>
          </w:p>
        </w:tc>
        <w:tc>
          <w:tcPr>
            <w:tcW w:w="583" w:type="dxa"/>
            <w:tcBorders>
              <w:top w:val="nil"/>
              <w:left w:val="nil"/>
              <w:bottom w:val="single" w:sz="4" w:space="0" w:color="auto"/>
              <w:right w:val="single" w:sz="4" w:space="0" w:color="auto"/>
            </w:tcBorders>
            <w:shd w:val="clear" w:color="auto" w:fill="auto"/>
          </w:tcPr>
          <w:p w:rsidR="009F79AD" w:rsidRDefault="009F79AD" w:rsidP="00AB7E39">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4664" w:type="dxa"/>
            <w:tcBorders>
              <w:top w:val="single" w:sz="4" w:space="0" w:color="auto"/>
              <w:left w:val="single" w:sz="4" w:space="0" w:color="auto"/>
              <w:bottom w:val="single" w:sz="4" w:space="0" w:color="auto"/>
            </w:tcBorders>
            <w:shd w:val="clear" w:color="auto" w:fill="auto"/>
          </w:tcPr>
          <w:p w:rsidR="009F79AD" w:rsidRDefault="009F79AD" w:rsidP="00AB7E39">
            <w:pPr>
              <w:pStyle w:val="NormalWeb"/>
              <w:jc w:val="both"/>
              <w:rPr>
                <w:lang w:val="ru-RU"/>
              </w:rPr>
            </w:pPr>
          </w:p>
        </w:tc>
        <w:tc>
          <w:tcPr>
            <w:tcW w:w="706" w:type="dxa"/>
            <w:tcBorders>
              <w:top w:val="single" w:sz="4" w:space="0" w:color="auto"/>
              <w:bottom w:val="single" w:sz="4" w:space="0" w:color="auto"/>
            </w:tcBorders>
            <w:shd w:val="clear" w:color="auto" w:fill="auto"/>
          </w:tcPr>
          <w:p w:rsidR="009F79AD" w:rsidRDefault="009F79AD" w:rsidP="00AB7E39">
            <w:pPr>
              <w:spacing w:after="0" w:line="240" w:lineRule="auto"/>
              <w:jc w:val="center"/>
              <w:rPr>
                <w:rFonts w:ascii="Arial" w:hAnsi="Arial" w:cs="Arial"/>
                <w:lang w:val="ru-RU"/>
              </w:rPr>
            </w:pPr>
          </w:p>
        </w:tc>
        <w:tc>
          <w:tcPr>
            <w:tcW w:w="714" w:type="dxa"/>
            <w:gridSpan w:val="2"/>
            <w:tcBorders>
              <w:top w:val="single" w:sz="4" w:space="0" w:color="auto"/>
              <w:bottom w:val="single" w:sz="4" w:space="0" w:color="auto"/>
            </w:tcBorders>
            <w:shd w:val="clear" w:color="auto" w:fill="auto"/>
          </w:tcPr>
          <w:p w:rsidR="009F79AD" w:rsidRDefault="009F79AD" w:rsidP="00AB7E39">
            <w:pPr>
              <w:spacing w:after="0" w:line="240" w:lineRule="auto"/>
              <w:jc w:val="center"/>
              <w:rPr>
                <w:rFonts w:ascii="Arial" w:hAnsi="Arial" w:cs="Arial"/>
                <w:lang w:val="ru-RU"/>
              </w:rPr>
            </w:pPr>
          </w:p>
        </w:tc>
        <w:tc>
          <w:tcPr>
            <w:tcW w:w="2389" w:type="dxa"/>
            <w:tcBorders>
              <w:top w:val="single" w:sz="4" w:space="0" w:color="auto"/>
              <w:bottom w:val="single" w:sz="4" w:space="0" w:color="auto"/>
            </w:tcBorders>
            <w:shd w:val="clear" w:color="auto" w:fill="auto"/>
          </w:tcPr>
          <w:p w:rsidR="009F79AD" w:rsidRPr="00674AB2" w:rsidRDefault="009F79AD" w:rsidP="00AB7E39">
            <w:pPr>
              <w:spacing w:after="0" w:line="240" w:lineRule="auto"/>
              <w:rPr>
                <w:rFonts w:ascii="Times New Roman" w:hAnsi="Times New Roman" w:cs="Times New Roman"/>
                <w:sz w:val="24"/>
                <w:szCs w:val="24"/>
                <w:lang w:val="ru-RU"/>
              </w:rPr>
            </w:pPr>
          </w:p>
        </w:tc>
        <w:tc>
          <w:tcPr>
            <w:tcW w:w="3372" w:type="dxa"/>
            <w:tcBorders>
              <w:top w:val="single" w:sz="4" w:space="0" w:color="auto"/>
              <w:bottom w:val="single" w:sz="4" w:space="0" w:color="auto"/>
            </w:tcBorders>
            <w:shd w:val="clear" w:color="auto" w:fill="auto"/>
          </w:tcPr>
          <w:p w:rsidR="009F79AD" w:rsidRDefault="009F79AD" w:rsidP="00AB7E3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Годишен отчет</w:t>
            </w:r>
          </w:p>
          <w:p w:rsidR="009F79AD" w:rsidRPr="00674AB2" w:rsidRDefault="009F79AD" w:rsidP="00AB7E3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Заключителен отчет</w:t>
            </w:r>
          </w:p>
        </w:tc>
      </w:tr>
    </w:tbl>
    <w:p w:rsidR="00B12BFF" w:rsidRDefault="001231BD" w:rsidP="0090355D">
      <w:pPr>
        <w:spacing w:after="0" w:line="240" w:lineRule="auto"/>
        <w:jc w:val="both"/>
        <w:rPr>
          <w:rFonts w:ascii="Arial" w:hAnsi="Arial" w:cs="Arial"/>
          <w:lang w:val="bg-BG"/>
        </w:rPr>
      </w:pPr>
      <w:r>
        <w:rPr>
          <w:rFonts w:ascii="Arial" w:hAnsi="Arial" w:cs="Arial"/>
          <w:lang w:val="bg-BG"/>
        </w:rPr>
        <w:tab/>
        <w:t>..</w:t>
      </w:r>
      <w:r w:rsidR="000A3E34">
        <w:rPr>
          <w:rFonts w:ascii="Arial" w:hAnsi="Arial" w:cs="Arial"/>
          <w:lang w:val="bg-BG"/>
        </w:rPr>
        <w:t xml:space="preserve">                                  </w:t>
      </w:r>
    </w:p>
    <w:p w:rsidR="000A3E34" w:rsidRDefault="000A3E34" w:rsidP="0090355D">
      <w:pPr>
        <w:spacing w:after="0" w:line="240" w:lineRule="auto"/>
        <w:jc w:val="both"/>
        <w:rPr>
          <w:rFonts w:ascii="Arial" w:hAnsi="Arial" w:cs="Arial"/>
          <w:lang w:val="bg-BG"/>
        </w:rPr>
      </w:pPr>
    </w:p>
    <w:p w:rsidR="000A3E34" w:rsidRDefault="000A3E34" w:rsidP="0090355D">
      <w:pPr>
        <w:spacing w:after="0" w:line="240" w:lineRule="auto"/>
        <w:jc w:val="both"/>
        <w:rPr>
          <w:rFonts w:ascii="Arial" w:hAnsi="Arial" w:cs="Arial"/>
          <w:lang w:val="bg-BG"/>
        </w:rPr>
      </w:pPr>
    </w:p>
    <w:p w:rsidR="000A3E34" w:rsidRDefault="000A3E34" w:rsidP="0090355D">
      <w:pPr>
        <w:spacing w:after="0" w:line="240" w:lineRule="auto"/>
        <w:jc w:val="both"/>
        <w:rPr>
          <w:rFonts w:ascii="Arial" w:hAnsi="Arial" w:cs="Arial"/>
          <w:lang w:val="bg-BG"/>
        </w:rPr>
      </w:pPr>
    </w:p>
    <w:p w:rsidR="000A3E34" w:rsidRDefault="000A3E34" w:rsidP="0090355D">
      <w:pPr>
        <w:spacing w:after="0" w:line="240" w:lineRule="auto"/>
        <w:jc w:val="both"/>
        <w:rPr>
          <w:rFonts w:ascii="Arial" w:hAnsi="Arial" w:cs="Arial"/>
          <w:lang w:val="bg-BG"/>
        </w:rPr>
      </w:pPr>
    </w:p>
    <w:p w:rsidR="000A3E34" w:rsidRDefault="000A3E34" w:rsidP="0090355D">
      <w:pPr>
        <w:spacing w:after="0" w:line="240" w:lineRule="auto"/>
        <w:jc w:val="both"/>
        <w:rPr>
          <w:rFonts w:ascii="Arial" w:hAnsi="Arial" w:cs="Arial"/>
          <w:lang w:val="bg-BG"/>
        </w:rPr>
      </w:pPr>
    </w:p>
    <w:p w:rsidR="000A3E34" w:rsidRDefault="000A3E34" w:rsidP="0090355D">
      <w:pPr>
        <w:spacing w:after="0" w:line="240" w:lineRule="auto"/>
        <w:jc w:val="both"/>
        <w:rPr>
          <w:rFonts w:ascii="Arial" w:hAnsi="Arial" w:cs="Arial"/>
          <w:lang w:val="bg-BG"/>
        </w:rPr>
      </w:pPr>
    </w:p>
    <w:p w:rsidR="000A3E34" w:rsidRDefault="000A3E34" w:rsidP="0090355D">
      <w:pPr>
        <w:spacing w:after="0" w:line="240" w:lineRule="auto"/>
        <w:jc w:val="both"/>
        <w:rPr>
          <w:rFonts w:ascii="Arial" w:hAnsi="Arial" w:cs="Arial"/>
          <w:lang w:val="bg-BG"/>
        </w:rPr>
      </w:pPr>
    </w:p>
    <w:p w:rsidR="000A3E34" w:rsidRDefault="000A3E34" w:rsidP="0090355D">
      <w:pPr>
        <w:spacing w:after="0" w:line="240" w:lineRule="auto"/>
        <w:jc w:val="both"/>
        <w:rPr>
          <w:rFonts w:ascii="Arial" w:hAnsi="Arial" w:cs="Arial"/>
          <w:lang w:val="bg-BG"/>
        </w:rPr>
      </w:pPr>
    </w:p>
    <w:p w:rsidR="000A3E34" w:rsidRDefault="000A3E34" w:rsidP="0090355D">
      <w:pPr>
        <w:spacing w:after="0" w:line="240" w:lineRule="auto"/>
        <w:jc w:val="both"/>
        <w:rPr>
          <w:rFonts w:ascii="Arial" w:hAnsi="Arial" w:cs="Arial"/>
          <w:lang w:val="bg-BG"/>
        </w:rPr>
      </w:pPr>
    </w:p>
    <w:p w:rsidR="000A3E34" w:rsidRDefault="000A3E34" w:rsidP="0090355D">
      <w:pPr>
        <w:spacing w:after="0" w:line="240" w:lineRule="auto"/>
        <w:jc w:val="both"/>
        <w:rPr>
          <w:rFonts w:ascii="Arial" w:hAnsi="Arial" w:cs="Arial"/>
          <w:lang w:val="bg-BG"/>
        </w:rPr>
      </w:pPr>
    </w:p>
    <w:p w:rsidR="000A3E34" w:rsidRDefault="000A3E34" w:rsidP="0090355D">
      <w:pPr>
        <w:spacing w:after="0" w:line="240" w:lineRule="auto"/>
        <w:jc w:val="both"/>
        <w:rPr>
          <w:rFonts w:ascii="Arial" w:hAnsi="Arial" w:cs="Arial"/>
          <w:lang w:val="bg-BG"/>
        </w:rPr>
      </w:pPr>
    </w:p>
    <w:p w:rsidR="000A3E34" w:rsidRDefault="000A3E34" w:rsidP="0090355D">
      <w:pPr>
        <w:spacing w:after="0" w:line="240" w:lineRule="auto"/>
        <w:jc w:val="both"/>
        <w:rPr>
          <w:rFonts w:ascii="Arial" w:hAnsi="Arial" w:cs="Arial"/>
          <w:lang w:val="bg-BG"/>
        </w:rPr>
      </w:pPr>
    </w:p>
    <w:p w:rsidR="000A3E34" w:rsidRDefault="000A3E34" w:rsidP="0090355D">
      <w:pPr>
        <w:spacing w:after="0" w:line="240" w:lineRule="auto"/>
        <w:jc w:val="both"/>
        <w:rPr>
          <w:rFonts w:ascii="Arial" w:hAnsi="Arial" w:cs="Arial"/>
          <w:lang w:val="bg-BG"/>
        </w:rPr>
        <w:sectPr w:rsidR="000A3E34" w:rsidSect="00B12BFF">
          <w:pgSz w:w="15840" w:h="12240" w:orient="landscape"/>
          <w:pgMar w:top="1411" w:right="1411" w:bottom="1411" w:left="1411" w:header="706" w:footer="706" w:gutter="0"/>
          <w:cols w:space="708"/>
          <w:docGrid w:linePitch="360"/>
        </w:sectPr>
      </w:pPr>
    </w:p>
    <w:p w:rsidR="0090355D" w:rsidRPr="008B3568" w:rsidRDefault="0090355D" w:rsidP="0090355D">
      <w:pPr>
        <w:spacing w:after="0" w:line="240" w:lineRule="auto"/>
        <w:jc w:val="both"/>
        <w:rPr>
          <w:rFonts w:ascii="Arial" w:hAnsi="Arial" w:cs="Arial"/>
          <w:lang w:val="bg-BG"/>
        </w:rPr>
      </w:pPr>
    </w:p>
    <w:p w:rsidR="0090355D" w:rsidRDefault="0090355D" w:rsidP="0090355D">
      <w:pPr>
        <w:spacing w:after="0" w:line="240" w:lineRule="auto"/>
        <w:jc w:val="center"/>
        <w:rPr>
          <w:rFonts w:ascii="Arial" w:hAnsi="Arial" w:cs="Arial"/>
          <w:b/>
          <w:lang w:val="ru-RU"/>
        </w:rPr>
      </w:pPr>
    </w:p>
    <w:p w:rsidR="0090355D" w:rsidRPr="003C6194" w:rsidRDefault="0090355D" w:rsidP="0090355D">
      <w:pPr>
        <w:spacing w:after="120" w:line="240" w:lineRule="auto"/>
        <w:jc w:val="right"/>
        <w:rPr>
          <w:rFonts w:ascii="Arial Narrow" w:hAnsi="Arial Narrow" w:cs="Arial"/>
          <w:i/>
          <w:color w:val="FF0000"/>
          <w:lang w:val="ru-RU"/>
        </w:rPr>
      </w:pPr>
      <w:r w:rsidRPr="003C6194">
        <w:rPr>
          <w:rFonts w:ascii="Arial Narrow" w:hAnsi="Arial Narrow" w:cs="Arial"/>
          <w:i/>
          <w:color w:val="FF0000"/>
          <w:lang w:val="ru-RU"/>
        </w:rPr>
        <w:t>Приложение 3</w:t>
      </w:r>
      <w:r>
        <w:rPr>
          <w:rFonts w:ascii="Arial Narrow" w:hAnsi="Arial Narrow" w:cs="Arial"/>
          <w:i/>
          <w:color w:val="FF0000"/>
          <w:lang w:val="ru-RU"/>
        </w:rPr>
        <w:t xml:space="preserve"> (2)</w:t>
      </w:r>
      <w:r w:rsidRPr="003C6194">
        <w:rPr>
          <w:rFonts w:ascii="Arial Narrow" w:hAnsi="Arial Narrow" w:cs="Arial"/>
          <w:i/>
          <w:color w:val="FF0000"/>
          <w:lang w:val="ru-RU"/>
        </w:rPr>
        <w:t xml:space="preserve">. </w:t>
      </w:r>
      <w:r>
        <w:rPr>
          <w:rFonts w:ascii="Arial Narrow" w:hAnsi="Arial Narrow" w:cs="Arial"/>
          <w:i/>
          <w:color w:val="FF0000"/>
        </w:rPr>
        <w:t>“</w:t>
      </w:r>
      <w:r w:rsidRPr="003C6194">
        <w:rPr>
          <w:rFonts w:ascii="Arial Narrow" w:hAnsi="Arial Narrow" w:cs="Arial"/>
          <w:i/>
          <w:color w:val="FF0000"/>
          <w:lang w:val="ru-RU"/>
        </w:rPr>
        <w:t>Работна програма</w:t>
      </w:r>
      <w:r>
        <w:rPr>
          <w:rFonts w:ascii="Arial Narrow" w:hAnsi="Arial Narrow" w:cs="Arial"/>
          <w:i/>
          <w:color w:val="FF0000"/>
        </w:rPr>
        <w:t>”</w:t>
      </w:r>
      <w:r w:rsidRPr="003C6194">
        <w:rPr>
          <w:rFonts w:ascii="Arial Narrow" w:hAnsi="Arial Narrow" w:cs="Arial"/>
          <w:i/>
          <w:color w:val="FF0000"/>
          <w:lang w:val="ru-RU"/>
        </w:rPr>
        <w:t>.</w:t>
      </w:r>
    </w:p>
    <w:p w:rsidR="0090355D" w:rsidRDefault="0090355D" w:rsidP="0090355D">
      <w:pPr>
        <w:spacing w:after="0" w:line="240" w:lineRule="auto"/>
        <w:jc w:val="center"/>
        <w:rPr>
          <w:rFonts w:ascii="Arial" w:hAnsi="Arial" w:cs="Arial"/>
          <w:b/>
          <w:lang w:val="ru-RU"/>
        </w:rPr>
      </w:pPr>
    </w:p>
    <w:p w:rsidR="0090355D" w:rsidRDefault="0090355D" w:rsidP="0090355D">
      <w:pPr>
        <w:spacing w:after="0" w:line="240" w:lineRule="auto"/>
        <w:jc w:val="center"/>
        <w:rPr>
          <w:rFonts w:ascii="Arial" w:hAnsi="Arial" w:cs="Arial"/>
          <w:b/>
          <w:lang w:val="ru-RU"/>
        </w:rPr>
      </w:pPr>
    </w:p>
    <w:p w:rsidR="0090355D" w:rsidRDefault="0090355D" w:rsidP="0090355D">
      <w:pPr>
        <w:spacing w:after="0" w:line="240" w:lineRule="auto"/>
        <w:jc w:val="center"/>
        <w:rPr>
          <w:rFonts w:ascii="Arial" w:hAnsi="Arial" w:cs="Arial"/>
          <w:b/>
          <w:lang w:val="ru-RU"/>
        </w:rPr>
      </w:pPr>
    </w:p>
    <w:p w:rsidR="0090355D" w:rsidRDefault="0090355D"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502CE6" w:rsidRDefault="00502CE6" w:rsidP="0090355D">
      <w:pPr>
        <w:spacing w:after="0" w:line="240" w:lineRule="auto"/>
        <w:jc w:val="center"/>
        <w:rPr>
          <w:rFonts w:ascii="Arial" w:hAnsi="Arial" w:cs="Arial"/>
          <w:b/>
          <w:lang w:val="ru-RU"/>
        </w:rPr>
      </w:pPr>
    </w:p>
    <w:p w:rsidR="00B12BFF" w:rsidRDefault="00B12BFF" w:rsidP="0090355D">
      <w:pPr>
        <w:spacing w:after="0" w:line="240" w:lineRule="auto"/>
        <w:jc w:val="center"/>
        <w:rPr>
          <w:rFonts w:ascii="Arial" w:hAnsi="Arial" w:cs="Arial"/>
          <w:b/>
          <w:lang w:val="ru-RU"/>
        </w:rPr>
        <w:sectPr w:rsidR="00B12BFF" w:rsidSect="00631877">
          <w:pgSz w:w="12240" w:h="15840"/>
          <w:pgMar w:top="1418" w:right="1418" w:bottom="1418" w:left="1418" w:header="709" w:footer="709" w:gutter="0"/>
          <w:cols w:space="708"/>
          <w:docGrid w:linePitch="360"/>
        </w:sectPr>
      </w:pPr>
    </w:p>
    <w:p w:rsidR="009D5ED0" w:rsidRDefault="009D5ED0" w:rsidP="0090355D">
      <w:pPr>
        <w:spacing w:after="0" w:line="240" w:lineRule="auto"/>
        <w:jc w:val="center"/>
        <w:rPr>
          <w:rFonts w:ascii="Arial" w:hAnsi="Arial" w:cs="Arial"/>
          <w:b/>
          <w:lang w:val="ru-RU"/>
        </w:rPr>
      </w:pPr>
      <w:r>
        <w:rPr>
          <w:rFonts w:ascii="Arial" w:hAnsi="Arial" w:cs="Arial"/>
          <w:b/>
          <w:lang w:val="ru-RU"/>
        </w:rPr>
        <w:lastRenderedPageBreak/>
        <w:t>25</w:t>
      </w:r>
    </w:p>
    <w:p w:rsidR="009D5ED0" w:rsidRDefault="009D5ED0" w:rsidP="0090355D">
      <w:pPr>
        <w:spacing w:after="0" w:line="240" w:lineRule="auto"/>
        <w:jc w:val="center"/>
        <w:rPr>
          <w:rFonts w:ascii="Arial" w:hAnsi="Arial" w:cs="Arial"/>
          <w:b/>
          <w:lang w:val="ru-RU"/>
        </w:rPr>
      </w:pPr>
    </w:p>
    <w:p w:rsidR="0090355D" w:rsidRPr="0075422A" w:rsidRDefault="0090355D" w:rsidP="0090355D">
      <w:pPr>
        <w:spacing w:after="0" w:line="240" w:lineRule="auto"/>
        <w:jc w:val="center"/>
        <w:rPr>
          <w:rFonts w:ascii="Arial" w:hAnsi="Arial" w:cs="Arial"/>
          <w:b/>
          <w:lang w:val="ru-RU"/>
        </w:rPr>
      </w:pPr>
      <w:r>
        <w:rPr>
          <w:rFonts w:ascii="Arial" w:hAnsi="Arial" w:cs="Arial"/>
          <w:b/>
          <w:lang w:val="ru-RU"/>
        </w:rPr>
        <w:t>Таблица</w:t>
      </w:r>
      <w:r>
        <w:rPr>
          <w:rFonts w:ascii="Arial" w:hAnsi="Arial" w:cs="Arial"/>
          <w:b/>
        </w:rPr>
        <w:t>_b</w:t>
      </w:r>
      <w:r w:rsidRPr="0075422A">
        <w:rPr>
          <w:rFonts w:ascii="Arial" w:hAnsi="Arial" w:cs="Arial"/>
          <w:b/>
          <w:lang w:val="ru-RU"/>
        </w:rPr>
        <w:t xml:space="preserve">. ГОДИШНА РАБОТНА ПРОГРАМА ЗА ИЗПЪЛНЕНИЕ НА ПРОЕКТ </w:t>
      </w:r>
      <w:r w:rsidRPr="0075422A">
        <w:rPr>
          <w:rFonts w:ascii="Arial" w:hAnsi="Arial" w:cs="Arial"/>
          <w:b/>
          <w:lang w:val="bg-BG"/>
        </w:rPr>
        <w:t>ПО</w:t>
      </w:r>
      <w:r w:rsidRPr="0075422A">
        <w:rPr>
          <w:rFonts w:ascii="Arial" w:hAnsi="Arial" w:cs="Arial"/>
          <w:b/>
          <w:lang w:val="ru-RU"/>
        </w:rPr>
        <w:t xml:space="preserve"> ТЕМА:</w:t>
      </w:r>
    </w:p>
    <w:p w:rsidR="005542E2" w:rsidRDefault="005542E2" w:rsidP="005542E2">
      <w:pPr>
        <w:spacing w:after="0" w:line="240" w:lineRule="auto"/>
        <w:rPr>
          <w:rFonts w:ascii="Arial" w:hAnsi="Arial" w:cs="Arial"/>
          <w:b/>
          <w:lang w:val="bg-BG"/>
        </w:rPr>
      </w:pPr>
      <w:r w:rsidRPr="00E11098">
        <w:rPr>
          <w:rFonts w:ascii="Times New Roman" w:hAnsi="Times New Roman"/>
          <w:b/>
          <w:sz w:val="28"/>
          <w:szCs w:val="28"/>
          <w:lang w:val="ru-RU"/>
        </w:rPr>
        <w:t xml:space="preserve">:   </w:t>
      </w:r>
      <w:r>
        <w:rPr>
          <w:rFonts w:ascii="Times New Roman" w:hAnsi="Times New Roman"/>
          <w:b/>
          <w:sz w:val="28"/>
          <w:szCs w:val="28"/>
          <w:lang w:val="ru-RU"/>
        </w:rPr>
        <w:t>''</w:t>
      </w:r>
      <w:r w:rsidRPr="00E11098">
        <w:rPr>
          <w:rFonts w:ascii="Times New Roman" w:hAnsi="Times New Roman"/>
          <w:b/>
          <w:sz w:val="28"/>
          <w:szCs w:val="28"/>
          <w:lang w:val="ru-RU"/>
        </w:rPr>
        <w:t xml:space="preserve"> </w:t>
      </w:r>
      <w:r>
        <w:rPr>
          <w:rFonts w:ascii="Times New Roman" w:hAnsi="Times New Roman"/>
          <w:b/>
          <w:sz w:val="28"/>
          <w:szCs w:val="28"/>
          <w:lang w:val="bg-BG"/>
        </w:rPr>
        <w:t>Ефекти на някои съвременни биотехнологични средства върху продуктивността и здравния статус на селскостопанските животни и подобряване качеството на произведената продукция</w:t>
      </w:r>
      <w:r>
        <w:rPr>
          <w:rFonts w:ascii="Arial" w:hAnsi="Arial" w:cs="Arial"/>
          <w:b/>
        </w:rPr>
        <w:t xml:space="preserve"> </w:t>
      </w:r>
      <w:r>
        <w:rPr>
          <w:rFonts w:ascii="Arial" w:hAnsi="Arial" w:cs="Arial"/>
          <w:b/>
          <w:lang w:val="bg-BG"/>
        </w:rPr>
        <w:t>‘‘</w:t>
      </w:r>
    </w:p>
    <w:p w:rsidR="0090355D" w:rsidRPr="0075422A" w:rsidRDefault="0090355D" w:rsidP="0090355D">
      <w:pPr>
        <w:spacing w:after="0" w:line="240" w:lineRule="auto"/>
        <w:jc w:val="center"/>
        <w:rPr>
          <w:rFonts w:ascii="Arial" w:hAnsi="Arial" w:cs="Arial"/>
          <w:b/>
          <w:lang w:val="ru-RU"/>
        </w:rPr>
      </w:pPr>
    </w:p>
    <w:p w:rsidR="0090355D" w:rsidRDefault="005542E2" w:rsidP="0090355D">
      <w:pPr>
        <w:spacing w:after="0" w:line="240" w:lineRule="auto"/>
        <w:jc w:val="center"/>
        <w:rPr>
          <w:rFonts w:ascii="Arial" w:hAnsi="Arial" w:cs="Arial"/>
          <w:b/>
          <w:lang w:val="ru-RU"/>
        </w:rPr>
      </w:pPr>
      <w:r>
        <w:rPr>
          <w:rFonts w:ascii="Arial" w:hAnsi="Arial" w:cs="Arial"/>
          <w:b/>
          <w:lang w:val="ru-RU"/>
        </w:rPr>
        <w:t>СРОК НА ИЗПЪЛНЕНИЕ 2018</w:t>
      </w:r>
      <w:r w:rsidR="0090355D" w:rsidRPr="0075422A">
        <w:rPr>
          <w:rFonts w:ascii="Arial" w:hAnsi="Arial" w:cs="Arial"/>
          <w:b/>
          <w:lang w:val="ru-RU"/>
        </w:rPr>
        <w:t xml:space="preserve"> ГОДИНА</w:t>
      </w:r>
    </w:p>
    <w:p w:rsidR="0090355D" w:rsidRDefault="0090355D" w:rsidP="0090355D">
      <w:pPr>
        <w:spacing w:after="0" w:line="240" w:lineRule="auto"/>
        <w:jc w:val="right"/>
        <w:rPr>
          <w:rFonts w:ascii="Arial" w:hAnsi="Arial" w:cs="Arial"/>
          <w:b/>
          <w:lang w:val="ru-RU"/>
        </w:rPr>
      </w:pPr>
      <w:r>
        <w:rPr>
          <w:rFonts w:ascii="Arial" w:hAnsi="Arial" w:cs="Arial"/>
          <w:b/>
          <w:lang w:val="ru-RU"/>
        </w:rPr>
        <w:t xml:space="preserve">Ръководител: </w:t>
      </w:r>
      <w:r w:rsidR="005542E2">
        <w:rPr>
          <w:rFonts w:ascii="Arial" w:hAnsi="Arial" w:cs="Arial"/>
          <w:b/>
          <w:lang w:val="ru-RU"/>
        </w:rPr>
        <w:t>проф.д-р Митко Лалев</w:t>
      </w:r>
      <w:r w:rsidRPr="00F83EE7">
        <w:rPr>
          <w:rFonts w:ascii="Arial" w:hAnsi="Arial" w:cs="Arial"/>
          <w:lang w:val="ru-RU"/>
        </w:rPr>
        <w:tab/>
      </w:r>
      <w:r w:rsidRPr="00F83EE7">
        <w:rPr>
          <w:rFonts w:ascii="Arial" w:hAnsi="Arial" w:cs="Arial"/>
          <w:lang w:val="ru-RU"/>
        </w:rPr>
        <w:tab/>
      </w:r>
      <w:r w:rsidRPr="00F83EE7">
        <w:rPr>
          <w:rFonts w:ascii="Arial" w:hAnsi="Arial" w:cs="Arial"/>
          <w:lang w:val="ru-RU"/>
        </w:rPr>
        <w:tab/>
      </w:r>
      <w:r w:rsidRPr="00F83EE7">
        <w:rPr>
          <w:rFonts w:ascii="Arial" w:hAnsi="Arial" w:cs="Arial"/>
          <w:i/>
          <w:sz w:val="20"/>
          <w:szCs w:val="20"/>
          <w:lang w:val="ru-RU"/>
        </w:rPr>
        <w:t>подпис</w:t>
      </w:r>
      <w:r w:rsidRPr="00F83EE7">
        <w:rPr>
          <w:rFonts w:ascii="Arial" w:hAnsi="Arial" w:cs="Arial"/>
          <w:b/>
          <w:lang w:val="ru-RU"/>
        </w:rPr>
        <w:tab/>
      </w:r>
      <w:r>
        <w:rPr>
          <w:rFonts w:ascii="Arial" w:hAnsi="Arial" w:cs="Arial"/>
          <w:b/>
          <w:lang w:val="ru-RU"/>
        </w:rPr>
        <w:tab/>
      </w:r>
      <w:r w:rsidRPr="00F83EE7">
        <w:rPr>
          <w:rFonts w:ascii="Arial" w:hAnsi="Arial" w:cs="Arial"/>
          <w:b/>
          <w:lang w:val="ru-RU"/>
        </w:rPr>
        <w:tab/>
      </w:r>
    </w:p>
    <w:tbl>
      <w:tblPr>
        <w:tblW w:w="13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8"/>
        <w:gridCol w:w="583"/>
        <w:gridCol w:w="4653"/>
        <w:gridCol w:w="709"/>
        <w:gridCol w:w="714"/>
        <w:gridCol w:w="2403"/>
        <w:gridCol w:w="3366"/>
      </w:tblGrid>
      <w:tr w:rsidR="009F79AD" w:rsidRPr="0080395A" w:rsidTr="00464993">
        <w:trPr>
          <w:jc w:val="center"/>
        </w:trPr>
        <w:tc>
          <w:tcPr>
            <w:tcW w:w="958" w:type="dxa"/>
            <w:tcBorders>
              <w:bottom w:val="single" w:sz="4" w:space="0" w:color="auto"/>
              <w:right w:val="single" w:sz="4" w:space="0" w:color="auto"/>
            </w:tcBorders>
            <w:shd w:val="clear" w:color="auto" w:fill="auto"/>
            <w:vAlign w:val="center"/>
          </w:tcPr>
          <w:p w:rsidR="0090355D" w:rsidRPr="0080395A" w:rsidRDefault="0090355D" w:rsidP="00631877">
            <w:pPr>
              <w:spacing w:before="40" w:after="40" w:line="240" w:lineRule="auto"/>
              <w:jc w:val="center"/>
              <w:rPr>
                <w:rFonts w:ascii="Arial" w:hAnsi="Arial" w:cs="Arial"/>
                <w:lang w:val="ru-RU"/>
              </w:rPr>
            </w:pPr>
            <w:r w:rsidRPr="0080395A">
              <w:rPr>
                <w:rFonts w:ascii="Arial" w:hAnsi="Arial" w:cs="Arial"/>
                <w:lang w:val="ru-RU"/>
              </w:rPr>
              <w:t>Година</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55D" w:rsidRPr="0080395A" w:rsidRDefault="0090355D" w:rsidP="00631877">
            <w:pPr>
              <w:spacing w:before="40" w:after="40" w:line="240" w:lineRule="auto"/>
              <w:jc w:val="center"/>
              <w:rPr>
                <w:rFonts w:ascii="Arial" w:hAnsi="Arial" w:cs="Arial"/>
                <w:lang w:val="ru-RU"/>
              </w:rPr>
            </w:pPr>
            <w:r w:rsidRPr="0080395A">
              <w:rPr>
                <w:rFonts w:ascii="Arial" w:hAnsi="Arial" w:cs="Arial"/>
                <w:lang w:val="ru-RU"/>
              </w:rPr>
              <w:t>№</w:t>
            </w:r>
          </w:p>
        </w:tc>
        <w:tc>
          <w:tcPr>
            <w:tcW w:w="4653" w:type="dxa"/>
            <w:tcBorders>
              <w:top w:val="single" w:sz="4" w:space="0" w:color="auto"/>
              <w:left w:val="single" w:sz="4" w:space="0" w:color="auto"/>
              <w:bottom w:val="single" w:sz="4" w:space="0" w:color="auto"/>
              <w:right w:val="single" w:sz="4" w:space="0" w:color="auto"/>
            </w:tcBorders>
            <w:shd w:val="clear" w:color="auto" w:fill="auto"/>
            <w:vAlign w:val="center"/>
          </w:tcPr>
          <w:p w:rsidR="0090355D" w:rsidRPr="0080395A" w:rsidRDefault="0090355D" w:rsidP="00631877">
            <w:pPr>
              <w:spacing w:before="40" w:after="0" w:line="240" w:lineRule="auto"/>
              <w:jc w:val="center"/>
              <w:rPr>
                <w:rFonts w:ascii="Arial" w:hAnsi="Arial" w:cs="Arial"/>
                <w:lang w:val="ru-RU"/>
              </w:rPr>
            </w:pPr>
            <w:r w:rsidRPr="0080395A">
              <w:rPr>
                <w:rFonts w:ascii="Arial" w:hAnsi="Arial" w:cs="Arial"/>
                <w:lang w:val="ru-RU"/>
              </w:rPr>
              <w:t>Съдържание на етапа</w:t>
            </w:r>
          </w:p>
          <w:p w:rsidR="0090355D" w:rsidRPr="0080395A" w:rsidRDefault="0090355D" w:rsidP="00631877">
            <w:pPr>
              <w:spacing w:before="40" w:after="0" w:line="240" w:lineRule="auto"/>
              <w:jc w:val="center"/>
              <w:rPr>
                <w:rFonts w:ascii="Arial" w:hAnsi="Arial" w:cs="Arial"/>
                <w:lang w:val="ru-RU"/>
              </w:rPr>
            </w:pPr>
            <w:r w:rsidRPr="0080395A">
              <w:rPr>
                <w:rFonts w:ascii="Arial" w:hAnsi="Arial" w:cs="Arial"/>
                <w:lang w:val="ru-RU"/>
              </w:rPr>
              <w:t>(теми</w:t>
            </w:r>
            <w:r>
              <w:rPr>
                <w:rFonts w:ascii="Arial" w:hAnsi="Arial" w:cs="Arial"/>
                <w:lang w:val="ru-RU"/>
              </w:rPr>
              <w:t>,</w:t>
            </w:r>
            <w:r w:rsidRPr="0080395A">
              <w:rPr>
                <w:rFonts w:ascii="Arial" w:hAnsi="Arial" w:cs="Arial"/>
                <w:lang w:val="ru-RU"/>
              </w:rPr>
              <w:t xml:space="preserve"> задачи</w:t>
            </w:r>
            <w:r>
              <w:rPr>
                <w:rFonts w:ascii="Arial" w:hAnsi="Arial" w:cs="Arial"/>
                <w:lang w:val="ru-RU"/>
              </w:rPr>
              <w:t xml:space="preserve"> кратки пояснения към тях</w:t>
            </w:r>
            <w:r w:rsidRPr="0080395A">
              <w:rPr>
                <w:rFonts w:ascii="Arial" w:hAnsi="Arial" w:cs="Arial"/>
                <w:lang w:val="ru-RU"/>
              </w:rPr>
              <w:t>)</w:t>
            </w:r>
          </w:p>
        </w:tc>
        <w:tc>
          <w:tcPr>
            <w:tcW w:w="1424" w:type="dxa"/>
            <w:gridSpan w:val="2"/>
            <w:tcBorders>
              <w:left w:val="single" w:sz="4" w:space="0" w:color="auto"/>
              <w:bottom w:val="single" w:sz="4" w:space="0" w:color="auto"/>
            </w:tcBorders>
            <w:shd w:val="clear" w:color="auto" w:fill="auto"/>
            <w:vAlign w:val="center"/>
          </w:tcPr>
          <w:p w:rsidR="0090355D" w:rsidRPr="0080395A" w:rsidRDefault="0090355D" w:rsidP="00631877">
            <w:pPr>
              <w:spacing w:before="40" w:after="0" w:line="240" w:lineRule="auto"/>
              <w:jc w:val="center"/>
              <w:rPr>
                <w:rFonts w:ascii="Arial" w:hAnsi="Arial" w:cs="Arial"/>
                <w:lang w:val="ru-RU"/>
              </w:rPr>
            </w:pPr>
            <w:r w:rsidRPr="0080395A">
              <w:rPr>
                <w:rFonts w:ascii="Arial" w:hAnsi="Arial" w:cs="Arial"/>
                <w:lang w:val="ru-RU"/>
              </w:rPr>
              <w:t>Срок</w:t>
            </w:r>
          </w:p>
          <w:p w:rsidR="0090355D" w:rsidRPr="0080395A" w:rsidRDefault="0090355D" w:rsidP="00631877">
            <w:pPr>
              <w:spacing w:after="40" w:line="240" w:lineRule="auto"/>
              <w:jc w:val="center"/>
              <w:rPr>
                <w:rFonts w:ascii="Arial" w:hAnsi="Arial" w:cs="Arial"/>
                <w:lang w:val="ru-RU"/>
              </w:rPr>
            </w:pPr>
            <w:r w:rsidRPr="0080395A">
              <w:rPr>
                <w:rFonts w:ascii="Arial" w:hAnsi="Arial" w:cs="Arial"/>
                <w:lang w:val="ru-RU"/>
              </w:rPr>
              <w:t>(от / до)</w:t>
            </w:r>
          </w:p>
        </w:tc>
        <w:tc>
          <w:tcPr>
            <w:tcW w:w="2403" w:type="dxa"/>
            <w:tcBorders>
              <w:bottom w:val="single" w:sz="4" w:space="0" w:color="auto"/>
            </w:tcBorders>
            <w:shd w:val="clear" w:color="auto" w:fill="auto"/>
            <w:vAlign w:val="center"/>
          </w:tcPr>
          <w:p w:rsidR="0090355D" w:rsidRPr="0080395A" w:rsidRDefault="0090355D" w:rsidP="00631877">
            <w:pPr>
              <w:spacing w:before="40" w:after="40" w:line="240" w:lineRule="auto"/>
              <w:jc w:val="center"/>
              <w:rPr>
                <w:rFonts w:ascii="Arial" w:hAnsi="Arial" w:cs="Arial"/>
                <w:lang w:val="ru-RU"/>
              </w:rPr>
            </w:pPr>
            <w:r>
              <w:rPr>
                <w:rFonts w:ascii="Arial" w:hAnsi="Arial" w:cs="Arial"/>
                <w:lang w:val="ru-RU"/>
              </w:rPr>
              <w:t>Изпълнители</w:t>
            </w:r>
          </w:p>
        </w:tc>
        <w:tc>
          <w:tcPr>
            <w:tcW w:w="3366" w:type="dxa"/>
            <w:tcBorders>
              <w:bottom w:val="single" w:sz="4" w:space="0" w:color="auto"/>
            </w:tcBorders>
            <w:shd w:val="clear" w:color="auto" w:fill="auto"/>
            <w:vAlign w:val="center"/>
          </w:tcPr>
          <w:p w:rsidR="0090355D" w:rsidRPr="0080395A" w:rsidRDefault="0090355D" w:rsidP="00631877">
            <w:pPr>
              <w:spacing w:before="40" w:after="40" w:line="240" w:lineRule="auto"/>
              <w:jc w:val="center"/>
              <w:rPr>
                <w:rFonts w:ascii="Arial" w:hAnsi="Arial" w:cs="Arial"/>
                <w:lang w:val="ru-RU"/>
              </w:rPr>
            </w:pPr>
            <w:r w:rsidRPr="0080395A">
              <w:rPr>
                <w:rFonts w:ascii="Arial" w:hAnsi="Arial" w:cs="Arial"/>
                <w:lang w:val="ru-RU"/>
              </w:rPr>
              <w:t>Очаквани резуати</w:t>
            </w:r>
          </w:p>
        </w:tc>
      </w:tr>
      <w:tr w:rsidR="009F79AD" w:rsidRPr="0080395A" w:rsidTr="009F79AD">
        <w:trPr>
          <w:trHeight w:hRule="exact" w:val="68"/>
          <w:jc w:val="center"/>
        </w:trPr>
        <w:tc>
          <w:tcPr>
            <w:tcW w:w="958" w:type="dxa"/>
            <w:tcBorders>
              <w:top w:val="single" w:sz="4" w:space="0" w:color="auto"/>
              <w:left w:val="nil"/>
              <w:bottom w:val="single" w:sz="4" w:space="0" w:color="auto"/>
              <w:right w:val="nil"/>
            </w:tcBorders>
            <w:shd w:val="clear" w:color="auto" w:fill="auto"/>
          </w:tcPr>
          <w:p w:rsidR="0090355D" w:rsidRPr="0080395A" w:rsidRDefault="0090355D" w:rsidP="00631877">
            <w:pPr>
              <w:spacing w:after="0" w:line="240" w:lineRule="auto"/>
              <w:jc w:val="center"/>
              <w:rPr>
                <w:rFonts w:ascii="Arial" w:hAnsi="Arial" w:cs="Arial"/>
                <w:lang w:val="ru-RU"/>
              </w:rPr>
            </w:pPr>
          </w:p>
        </w:tc>
        <w:tc>
          <w:tcPr>
            <w:tcW w:w="418" w:type="dxa"/>
            <w:tcBorders>
              <w:top w:val="single" w:sz="4" w:space="0" w:color="auto"/>
              <w:left w:val="nil"/>
              <w:bottom w:val="single" w:sz="4" w:space="0" w:color="auto"/>
              <w:right w:val="nil"/>
            </w:tcBorders>
            <w:shd w:val="clear" w:color="auto" w:fill="auto"/>
          </w:tcPr>
          <w:p w:rsidR="0090355D" w:rsidRPr="0080395A" w:rsidRDefault="0090355D" w:rsidP="00631877">
            <w:pPr>
              <w:spacing w:after="0" w:line="240" w:lineRule="auto"/>
              <w:jc w:val="right"/>
              <w:rPr>
                <w:rFonts w:ascii="Arial" w:hAnsi="Arial" w:cs="Arial"/>
                <w:lang w:val="ru-RU"/>
              </w:rPr>
            </w:pPr>
          </w:p>
        </w:tc>
        <w:tc>
          <w:tcPr>
            <w:tcW w:w="583" w:type="dxa"/>
            <w:tcBorders>
              <w:top w:val="single" w:sz="4" w:space="0" w:color="auto"/>
              <w:left w:val="nil"/>
              <w:bottom w:val="single" w:sz="4" w:space="0" w:color="auto"/>
              <w:right w:val="nil"/>
            </w:tcBorders>
            <w:shd w:val="clear" w:color="auto" w:fill="auto"/>
          </w:tcPr>
          <w:p w:rsidR="0090355D" w:rsidRPr="0080395A" w:rsidRDefault="0090355D" w:rsidP="00631877">
            <w:pPr>
              <w:spacing w:after="0" w:line="240" w:lineRule="auto"/>
              <w:jc w:val="right"/>
              <w:rPr>
                <w:rFonts w:ascii="Arial" w:hAnsi="Arial" w:cs="Arial"/>
                <w:lang w:val="ru-RU"/>
              </w:rPr>
            </w:pPr>
          </w:p>
        </w:tc>
        <w:tc>
          <w:tcPr>
            <w:tcW w:w="4653" w:type="dxa"/>
            <w:tcBorders>
              <w:top w:val="single" w:sz="4" w:space="0" w:color="auto"/>
              <w:left w:val="nil"/>
              <w:bottom w:val="single" w:sz="4" w:space="0" w:color="auto"/>
              <w:right w:val="nil"/>
            </w:tcBorders>
            <w:shd w:val="clear" w:color="auto" w:fill="auto"/>
          </w:tcPr>
          <w:p w:rsidR="0090355D" w:rsidRPr="0080395A" w:rsidRDefault="0090355D" w:rsidP="00631877">
            <w:pPr>
              <w:spacing w:after="0" w:line="240" w:lineRule="auto"/>
              <w:rPr>
                <w:rFonts w:ascii="Arial" w:hAnsi="Arial" w:cs="Arial"/>
                <w:lang w:val="ru-RU"/>
              </w:rPr>
            </w:pPr>
          </w:p>
        </w:tc>
        <w:tc>
          <w:tcPr>
            <w:tcW w:w="709" w:type="dxa"/>
            <w:tcBorders>
              <w:top w:val="single" w:sz="4" w:space="0" w:color="auto"/>
              <w:left w:val="nil"/>
              <w:bottom w:val="single" w:sz="4" w:space="0" w:color="auto"/>
              <w:right w:val="nil"/>
            </w:tcBorders>
            <w:shd w:val="clear" w:color="auto" w:fill="auto"/>
          </w:tcPr>
          <w:p w:rsidR="0090355D" w:rsidRPr="0080395A" w:rsidRDefault="0090355D" w:rsidP="00631877">
            <w:pPr>
              <w:spacing w:after="0" w:line="240" w:lineRule="auto"/>
              <w:jc w:val="center"/>
              <w:rPr>
                <w:rFonts w:ascii="Arial" w:hAnsi="Arial" w:cs="Arial"/>
                <w:lang w:val="ru-RU"/>
              </w:rPr>
            </w:pPr>
          </w:p>
        </w:tc>
        <w:tc>
          <w:tcPr>
            <w:tcW w:w="715" w:type="dxa"/>
            <w:tcBorders>
              <w:top w:val="single" w:sz="4" w:space="0" w:color="auto"/>
              <w:left w:val="nil"/>
              <w:bottom w:val="single" w:sz="4" w:space="0" w:color="auto"/>
              <w:right w:val="nil"/>
            </w:tcBorders>
            <w:shd w:val="clear" w:color="auto" w:fill="auto"/>
          </w:tcPr>
          <w:p w:rsidR="0090355D" w:rsidRPr="0080395A" w:rsidRDefault="0090355D" w:rsidP="00631877">
            <w:pPr>
              <w:spacing w:after="0" w:line="240" w:lineRule="auto"/>
              <w:jc w:val="center"/>
              <w:rPr>
                <w:rFonts w:ascii="Arial" w:hAnsi="Arial" w:cs="Arial"/>
                <w:lang w:val="ru-RU"/>
              </w:rPr>
            </w:pPr>
          </w:p>
        </w:tc>
        <w:tc>
          <w:tcPr>
            <w:tcW w:w="2403" w:type="dxa"/>
            <w:tcBorders>
              <w:top w:val="single" w:sz="4" w:space="0" w:color="auto"/>
              <w:left w:val="nil"/>
              <w:bottom w:val="single" w:sz="4" w:space="0" w:color="auto"/>
              <w:right w:val="nil"/>
            </w:tcBorders>
            <w:shd w:val="clear" w:color="auto" w:fill="auto"/>
          </w:tcPr>
          <w:p w:rsidR="0090355D" w:rsidRPr="0080395A" w:rsidRDefault="0090355D" w:rsidP="00631877">
            <w:pPr>
              <w:spacing w:after="0" w:line="240" w:lineRule="auto"/>
              <w:rPr>
                <w:rFonts w:ascii="Arial" w:hAnsi="Arial" w:cs="Arial"/>
                <w:lang w:val="ru-RU"/>
              </w:rPr>
            </w:pPr>
          </w:p>
        </w:tc>
        <w:tc>
          <w:tcPr>
            <w:tcW w:w="3366" w:type="dxa"/>
            <w:tcBorders>
              <w:top w:val="single" w:sz="4" w:space="0" w:color="auto"/>
              <w:left w:val="nil"/>
              <w:bottom w:val="single" w:sz="4" w:space="0" w:color="auto"/>
              <w:right w:val="nil"/>
            </w:tcBorders>
            <w:shd w:val="clear" w:color="auto" w:fill="auto"/>
          </w:tcPr>
          <w:p w:rsidR="0090355D" w:rsidRPr="0080395A" w:rsidRDefault="0090355D" w:rsidP="00631877">
            <w:pPr>
              <w:spacing w:after="0" w:line="240" w:lineRule="auto"/>
              <w:rPr>
                <w:rFonts w:ascii="Arial" w:hAnsi="Arial" w:cs="Arial"/>
                <w:lang w:val="ru-RU"/>
              </w:rPr>
            </w:pPr>
          </w:p>
        </w:tc>
      </w:tr>
      <w:tr w:rsidR="00F846A8" w:rsidRPr="0080395A" w:rsidTr="00631877">
        <w:trPr>
          <w:jc w:val="center"/>
        </w:trPr>
        <w:tc>
          <w:tcPr>
            <w:tcW w:w="959" w:type="dxa"/>
            <w:tcBorders>
              <w:top w:val="single" w:sz="4" w:space="0" w:color="auto"/>
              <w:left w:val="single" w:sz="4" w:space="0" w:color="auto"/>
              <w:bottom w:val="nil"/>
              <w:right w:val="single" w:sz="4" w:space="0" w:color="auto"/>
            </w:tcBorders>
            <w:shd w:val="clear" w:color="auto" w:fill="auto"/>
            <w:vAlign w:val="center"/>
          </w:tcPr>
          <w:p w:rsidR="0090355D" w:rsidRPr="0080395A" w:rsidRDefault="0090355D" w:rsidP="00631877">
            <w:pPr>
              <w:spacing w:after="0" w:line="240" w:lineRule="auto"/>
              <w:jc w:val="center"/>
              <w:rPr>
                <w:rFonts w:ascii="Arial" w:hAnsi="Arial" w:cs="Arial"/>
                <w:lang w:val="ru-RU"/>
              </w:rPr>
            </w:pPr>
            <w:r>
              <w:rPr>
                <w:rFonts w:ascii="Arial" w:hAnsi="Arial" w:cs="Arial"/>
                <w:lang w:val="ru-RU"/>
              </w:rPr>
              <w:t>20</w:t>
            </w:r>
            <w:r w:rsidR="001A2D1F">
              <w:rPr>
                <w:rFonts w:ascii="Arial" w:hAnsi="Arial" w:cs="Arial"/>
                <w:lang w:val="ru-RU"/>
              </w:rPr>
              <w:t>18</w:t>
            </w:r>
            <w:r>
              <w:rPr>
                <w:rFonts w:ascii="Arial" w:hAnsi="Arial" w:cs="Arial"/>
                <w:lang w:val="ru-RU"/>
              </w:rPr>
              <w:t>....</w:t>
            </w:r>
          </w:p>
        </w:tc>
        <w:tc>
          <w:tcPr>
            <w:tcW w:w="1007" w:type="dxa"/>
            <w:gridSpan w:val="2"/>
            <w:tcBorders>
              <w:top w:val="single" w:sz="4" w:space="0" w:color="auto"/>
              <w:left w:val="single" w:sz="4" w:space="0" w:color="auto"/>
              <w:bottom w:val="nil"/>
              <w:right w:val="single" w:sz="4" w:space="0" w:color="auto"/>
            </w:tcBorders>
            <w:shd w:val="clear" w:color="auto" w:fill="auto"/>
          </w:tcPr>
          <w:p w:rsidR="0090355D" w:rsidRPr="0080395A" w:rsidRDefault="0090355D" w:rsidP="00631877">
            <w:pPr>
              <w:spacing w:after="0" w:line="240" w:lineRule="auto"/>
              <w:rPr>
                <w:rFonts w:ascii="Arial" w:hAnsi="Arial" w:cs="Arial"/>
                <w:lang w:val="ru-RU"/>
              </w:rPr>
            </w:pPr>
            <w:r w:rsidRPr="0080395A">
              <w:rPr>
                <w:rFonts w:ascii="Arial" w:hAnsi="Arial" w:cs="Arial"/>
                <w:lang w:val="ru-RU"/>
              </w:rPr>
              <w:t>1.</w:t>
            </w:r>
          </w:p>
        </w:tc>
        <w:tc>
          <w:tcPr>
            <w:tcW w:w="4739" w:type="dxa"/>
            <w:tcBorders>
              <w:top w:val="single" w:sz="4" w:space="0" w:color="auto"/>
              <w:left w:val="single" w:sz="4" w:space="0" w:color="auto"/>
              <w:bottom w:val="single" w:sz="4" w:space="0" w:color="auto"/>
            </w:tcBorders>
            <w:shd w:val="clear" w:color="auto" w:fill="auto"/>
          </w:tcPr>
          <w:p w:rsidR="0090355D" w:rsidRPr="0080395A" w:rsidRDefault="0090355D" w:rsidP="00631877">
            <w:pPr>
              <w:spacing w:after="0" w:line="240" w:lineRule="auto"/>
              <w:jc w:val="both"/>
              <w:rPr>
                <w:rFonts w:ascii="Arial" w:hAnsi="Arial" w:cs="Arial"/>
                <w:lang w:val="ru-RU"/>
              </w:rPr>
            </w:pPr>
          </w:p>
        </w:tc>
        <w:tc>
          <w:tcPr>
            <w:tcW w:w="638" w:type="dxa"/>
            <w:tcBorders>
              <w:top w:val="single" w:sz="4" w:space="0" w:color="auto"/>
              <w:bottom w:val="single" w:sz="4" w:space="0" w:color="auto"/>
            </w:tcBorders>
            <w:shd w:val="clear" w:color="auto" w:fill="auto"/>
          </w:tcPr>
          <w:p w:rsidR="0090355D" w:rsidRPr="0080395A" w:rsidRDefault="0090355D" w:rsidP="00631877">
            <w:pPr>
              <w:spacing w:after="0" w:line="240" w:lineRule="auto"/>
              <w:jc w:val="center"/>
              <w:rPr>
                <w:rFonts w:ascii="Arial" w:hAnsi="Arial" w:cs="Arial"/>
                <w:lang w:val="ru-RU"/>
              </w:rPr>
            </w:pPr>
          </w:p>
        </w:tc>
        <w:tc>
          <w:tcPr>
            <w:tcW w:w="638" w:type="dxa"/>
            <w:tcBorders>
              <w:top w:val="single" w:sz="4" w:space="0" w:color="auto"/>
              <w:bottom w:val="single" w:sz="4" w:space="0" w:color="auto"/>
            </w:tcBorders>
            <w:shd w:val="clear" w:color="auto" w:fill="auto"/>
          </w:tcPr>
          <w:p w:rsidR="0090355D" w:rsidRPr="0080395A" w:rsidRDefault="0090355D" w:rsidP="00631877">
            <w:pPr>
              <w:spacing w:after="0" w:line="240" w:lineRule="auto"/>
              <w:jc w:val="center"/>
              <w:rPr>
                <w:rFonts w:ascii="Arial" w:hAnsi="Arial" w:cs="Arial"/>
                <w:lang w:val="ru-RU"/>
              </w:rPr>
            </w:pPr>
          </w:p>
        </w:tc>
        <w:tc>
          <w:tcPr>
            <w:tcW w:w="2409" w:type="dxa"/>
            <w:tcBorders>
              <w:top w:val="single" w:sz="4" w:space="0" w:color="auto"/>
              <w:bottom w:val="single" w:sz="4" w:space="0" w:color="auto"/>
            </w:tcBorders>
            <w:shd w:val="clear" w:color="auto" w:fill="auto"/>
          </w:tcPr>
          <w:p w:rsidR="0090355D" w:rsidRPr="0080395A" w:rsidRDefault="0090355D" w:rsidP="00631877">
            <w:pPr>
              <w:spacing w:after="0" w:line="240" w:lineRule="auto"/>
              <w:rPr>
                <w:rFonts w:ascii="Arial" w:hAnsi="Arial" w:cs="Arial"/>
                <w:lang w:val="ru-RU"/>
              </w:rPr>
            </w:pPr>
          </w:p>
        </w:tc>
        <w:tc>
          <w:tcPr>
            <w:tcW w:w="3415" w:type="dxa"/>
            <w:tcBorders>
              <w:top w:val="single" w:sz="4" w:space="0" w:color="auto"/>
              <w:bottom w:val="single" w:sz="4" w:space="0" w:color="auto"/>
            </w:tcBorders>
            <w:shd w:val="clear" w:color="auto" w:fill="auto"/>
          </w:tcPr>
          <w:p w:rsidR="0090355D" w:rsidRPr="0080395A" w:rsidRDefault="0090355D" w:rsidP="00631877">
            <w:pPr>
              <w:spacing w:after="0" w:line="240" w:lineRule="auto"/>
              <w:rPr>
                <w:rFonts w:ascii="Arial" w:hAnsi="Arial" w:cs="Arial"/>
                <w:lang w:val="ru-RU"/>
              </w:rPr>
            </w:pPr>
          </w:p>
        </w:tc>
      </w:tr>
      <w:tr w:rsidR="00F846A8" w:rsidRPr="00F846A8" w:rsidTr="00631877">
        <w:trPr>
          <w:jc w:val="center"/>
        </w:trPr>
        <w:tc>
          <w:tcPr>
            <w:tcW w:w="959" w:type="dxa"/>
            <w:tcBorders>
              <w:top w:val="nil"/>
              <w:left w:val="single" w:sz="4" w:space="0" w:color="auto"/>
              <w:bottom w:val="nil"/>
              <w:right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p>
        </w:tc>
        <w:tc>
          <w:tcPr>
            <w:tcW w:w="424" w:type="dxa"/>
            <w:tcBorders>
              <w:top w:val="nil"/>
              <w:left w:val="single" w:sz="4" w:space="0" w:color="auto"/>
              <w:bottom w:val="nil"/>
              <w:right w:val="nil"/>
            </w:tcBorders>
            <w:shd w:val="clear" w:color="auto" w:fill="auto"/>
          </w:tcPr>
          <w:p w:rsidR="00464993" w:rsidRPr="00F846A8" w:rsidRDefault="00464993" w:rsidP="00464993">
            <w:pPr>
              <w:spacing w:after="0" w:line="240" w:lineRule="auto"/>
              <w:jc w:val="right"/>
              <w:rPr>
                <w:rFonts w:ascii="Times New Roman" w:hAnsi="Times New Roman" w:cs="Times New Roman"/>
                <w:sz w:val="24"/>
                <w:szCs w:val="24"/>
                <w:lang w:val="ru-RU"/>
              </w:rPr>
            </w:pPr>
          </w:p>
        </w:tc>
        <w:tc>
          <w:tcPr>
            <w:tcW w:w="583" w:type="dxa"/>
            <w:tcBorders>
              <w:top w:val="nil"/>
              <w:left w:val="nil"/>
              <w:bottom w:val="nil"/>
              <w:right w:val="single" w:sz="4" w:space="0" w:color="auto"/>
            </w:tcBorders>
            <w:shd w:val="clear" w:color="auto" w:fill="auto"/>
          </w:tcPr>
          <w:p w:rsidR="00464993" w:rsidRPr="00F846A8" w:rsidRDefault="00464993" w:rsidP="00464993">
            <w:pPr>
              <w:spacing w:after="0" w:line="240" w:lineRule="auto"/>
              <w:jc w:val="right"/>
              <w:rPr>
                <w:rFonts w:ascii="Times New Roman" w:hAnsi="Times New Roman" w:cs="Times New Roman"/>
                <w:sz w:val="24"/>
                <w:szCs w:val="24"/>
                <w:lang w:val="ru-RU"/>
              </w:rPr>
            </w:pPr>
            <w:r w:rsidRPr="00F846A8">
              <w:rPr>
                <w:rFonts w:ascii="Times New Roman" w:hAnsi="Times New Roman" w:cs="Times New Roman"/>
                <w:sz w:val="24"/>
                <w:szCs w:val="24"/>
                <w:lang w:val="ru-RU"/>
              </w:rPr>
              <w:t>1.1.</w:t>
            </w:r>
          </w:p>
        </w:tc>
        <w:tc>
          <w:tcPr>
            <w:tcW w:w="4739" w:type="dxa"/>
            <w:tcBorders>
              <w:top w:val="single" w:sz="4" w:space="0" w:color="auto"/>
              <w:left w:val="single" w:sz="4" w:space="0" w:color="auto"/>
              <w:bottom w:val="single" w:sz="4" w:space="0" w:color="auto"/>
            </w:tcBorders>
            <w:shd w:val="clear" w:color="auto" w:fill="auto"/>
          </w:tcPr>
          <w:p w:rsidR="00464993" w:rsidRPr="00F846A8" w:rsidRDefault="00464993" w:rsidP="00464993">
            <w:pPr>
              <w:spacing w:after="0" w:line="240" w:lineRule="auto"/>
              <w:jc w:val="both"/>
              <w:rPr>
                <w:rFonts w:ascii="Times New Roman" w:hAnsi="Times New Roman" w:cs="Times New Roman"/>
                <w:sz w:val="24"/>
                <w:szCs w:val="24"/>
                <w:lang w:val="ru-RU"/>
              </w:rPr>
            </w:pPr>
            <w:r w:rsidRPr="00F846A8">
              <w:rPr>
                <w:rFonts w:ascii="Times New Roman" w:hAnsi="Times New Roman" w:cs="Times New Roman"/>
                <w:sz w:val="24"/>
                <w:szCs w:val="24"/>
                <w:lang w:val="bg-BG"/>
              </w:rPr>
              <w:t xml:space="preserve">Изследване влиянието на </w:t>
            </w:r>
            <w:r w:rsidRPr="00F846A8">
              <w:rPr>
                <w:rFonts w:ascii="Times New Roman" w:hAnsi="Times New Roman" w:cs="Times New Roman"/>
                <w:sz w:val="24"/>
                <w:szCs w:val="24"/>
              </w:rPr>
              <w:t xml:space="preserve">All-G-Rich </w:t>
            </w:r>
            <w:r w:rsidRPr="00F846A8">
              <w:rPr>
                <w:rFonts w:ascii="Times New Roman" w:hAnsi="Times New Roman" w:cs="Times New Roman"/>
                <w:sz w:val="24"/>
                <w:szCs w:val="24"/>
                <w:lang w:val="bg-BG"/>
              </w:rPr>
              <w:t>върху продуктивността, здравния статус и качеството на продукцията при пилета бройлери, пуйчета бройлери, кокошки носачки и пуйки носачки</w:t>
            </w:r>
          </w:p>
        </w:tc>
        <w:tc>
          <w:tcPr>
            <w:tcW w:w="638" w:type="dxa"/>
            <w:tcBorders>
              <w:top w:val="single" w:sz="4" w:space="0" w:color="auto"/>
              <w:bottom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r w:rsidRPr="00F846A8">
              <w:rPr>
                <w:rFonts w:ascii="Times New Roman" w:hAnsi="Times New Roman" w:cs="Times New Roman"/>
                <w:sz w:val="24"/>
                <w:szCs w:val="24"/>
                <w:lang w:val="ru-RU"/>
              </w:rPr>
              <w:t>2018</w:t>
            </w:r>
          </w:p>
        </w:tc>
        <w:tc>
          <w:tcPr>
            <w:tcW w:w="638" w:type="dxa"/>
            <w:tcBorders>
              <w:top w:val="single" w:sz="4" w:space="0" w:color="auto"/>
              <w:bottom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r w:rsidRPr="00F846A8">
              <w:rPr>
                <w:rFonts w:ascii="Times New Roman" w:hAnsi="Times New Roman" w:cs="Times New Roman"/>
                <w:sz w:val="24"/>
                <w:szCs w:val="24"/>
                <w:lang w:val="ru-RU"/>
              </w:rPr>
              <w:t>2018</w:t>
            </w:r>
          </w:p>
        </w:tc>
        <w:tc>
          <w:tcPr>
            <w:tcW w:w="2409" w:type="dxa"/>
            <w:tcBorders>
              <w:top w:val="single" w:sz="4" w:space="0" w:color="auto"/>
              <w:bottom w:val="single" w:sz="4" w:space="0" w:color="auto"/>
            </w:tcBorders>
            <w:shd w:val="clear" w:color="auto" w:fill="auto"/>
          </w:tcPr>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проф. М.Облакова</w:t>
            </w:r>
          </w:p>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доц.П.Христакиева</w:t>
            </w:r>
          </w:p>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доц.Н.Минчева</w:t>
            </w:r>
          </w:p>
        </w:tc>
        <w:tc>
          <w:tcPr>
            <w:tcW w:w="3415" w:type="dxa"/>
            <w:tcBorders>
              <w:top w:val="single" w:sz="4" w:space="0" w:color="auto"/>
              <w:bottom w:val="single" w:sz="4" w:space="0" w:color="auto"/>
            </w:tcBorders>
            <w:shd w:val="clear" w:color="auto" w:fill="auto"/>
          </w:tcPr>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 птици</w:t>
            </w:r>
          </w:p>
        </w:tc>
      </w:tr>
      <w:tr w:rsidR="009F79AD" w:rsidRPr="00F846A8" w:rsidTr="00464993">
        <w:trPr>
          <w:jc w:val="center"/>
        </w:trPr>
        <w:tc>
          <w:tcPr>
            <w:tcW w:w="958" w:type="dxa"/>
            <w:tcBorders>
              <w:top w:val="nil"/>
              <w:left w:val="single" w:sz="4" w:space="0" w:color="auto"/>
              <w:bottom w:val="nil"/>
              <w:right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p>
        </w:tc>
        <w:tc>
          <w:tcPr>
            <w:tcW w:w="419" w:type="dxa"/>
            <w:tcBorders>
              <w:top w:val="nil"/>
              <w:left w:val="single" w:sz="4" w:space="0" w:color="auto"/>
              <w:bottom w:val="nil"/>
              <w:right w:val="nil"/>
            </w:tcBorders>
            <w:shd w:val="clear" w:color="auto" w:fill="auto"/>
          </w:tcPr>
          <w:p w:rsidR="00464993" w:rsidRPr="00F846A8" w:rsidRDefault="00464993" w:rsidP="00464993">
            <w:pPr>
              <w:spacing w:after="0" w:line="240" w:lineRule="auto"/>
              <w:jc w:val="right"/>
              <w:rPr>
                <w:rFonts w:ascii="Times New Roman" w:hAnsi="Times New Roman" w:cs="Times New Roman"/>
                <w:sz w:val="24"/>
                <w:szCs w:val="24"/>
                <w:lang w:val="ru-RU"/>
              </w:rPr>
            </w:pPr>
          </w:p>
        </w:tc>
        <w:tc>
          <w:tcPr>
            <w:tcW w:w="583" w:type="dxa"/>
            <w:tcBorders>
              <w:top w:val="nil"/>
              <w:left w:val="nil"/>
              <w:bottom w:val="nil"/>
              <w:right w:val="single" w:sz="4" w:space="0" w:color="auto"/>
            </w:tcBorders>
            <w:shd w:val="clear" w:color="auto" w:fill="auto"/>
          </w:tcPr>
          <w:p w:rsidR="00464993" w:rsidRPr="00F846A8" w:rsidRDefault="00464993" w:rsidP="00464993">
            <w:pPr>
              <w:spacing w:after="0" w:line="240" w:lineRule="auto"/>
              <w:jc w:val="right"/>
              <w:rPr>
                <w:rFonts w:ascii="Times New Roman" w:hAnsi="Times New Roman" w:cs="Times New Roman"/>
                <w:sz w:val="24"/>
                <w:szCs w:val="24"/>
                <w:lang w:val="ru-RU"/>
              </w:rPr>
            </w:pPr>
            <w:r w:rsidRPr="00F846A8">
              <w:rPr>
                <w:rFonts w:ascii="Times New Roman" w:hAnsi="Times New Roman" w:cs="Times New Roman"/>
                <w:sz w:val="24"/>
                <w:szCs w:val="24"/>
                <w:lang w:val="ru-RU"/>
              </w:rPr>
              <w:t>1.2.</w:t>
            </w:r>
          </w:p>
        </w:tc>
        <w:tc>
          <w:tcPr>
            <w:tcW w:w="4665" w:type="dxa"/>
            <w:tcBorders>
              <w:top w:val="single" w:sz="4" w:space="0" w:color="auto"/>
              <w:left w:val="single" w:sz="4" w:space="0" w:color="auto"/>
              <w:bottom w:val="single" w:sz="4" w:space="0" w:color="auto"/>
            </w:tcBorders>
            <w:shd w:val="clear" w:color="auto" w:fill="auto"/>
          </w:tcPr>
          <w:p w:rsidR="00464993" w:rsidRPr="00F846A8" w:rsidRDefault="00464993" w:rsidP="00464993">
            <w:pPr>
              <w:spacing w:after="0" w:line="240" w:lineRule="auto"/>
              <w:jc w:val="both"/>
              <w:rPr>
                <w:rFonts w:ascii="Times New Roman" w:hAnsi="Times New Roman" w:cs="Times New Roman"/>
                <w:sz w:val="24"/>
                <w:szCs w:val="24"/>
                <w:lang w:val="ru-RU"/>
              </w:rPr>
            </w:pPr>
            <w:r w:rsidRPr="00F846A8">
              <w:rPr>
                <w:rFonts w:ascii="Times New Roman" w:hAnsi="Times New Roman" w:cs="Times New Roman"/>
                <w:sz w:val="24"/>
                <w:szCs w:val="24"/>
                <w:lang w:val="bg-BG"/>
              </w:rPr>
              <w:t xml:space="preserve">Изследване влиянието на </w:t>
            </w:r>
            <w:r w:rsidRPr="00F846A8">
              <w:rPr>
                <w:rFonts w:ascii="Times New Roman" w:hAnsi="Times New Roman" w:cs="Times New Roman"/>
                <w:sz w:val="24"/>
                <w:szCs w:val="24"/>
              </w:rPr>
              <w:t xml:space="preserve">All-G-Rich </w:t>
            </w:r>
            <w:r w:rsidRPr="00F846A8">
              <w:rPr>
                <w:rFonts w:ascii="Times New Roman" w:hAnsi="Times New Roman" w:cs="Times New Roman"/>
                <w:sz w:val="24"/>
                <w:szCs w:val="24"/>
                <w:lang w:val="bg-BG"/>
              </w:rPr>
              <w:t>върху продуктивността, здравния статус и качеството на продукцията при агнета угояване и лактиращи овце</w:t>
            </w:r>
          </w:p>
        </w:tc>
        <w:tc>
          <w:tcPr>
            <w:tcW w:w="706" w:type="dxa"/>
            <w:tcBorders>
              <w:top w:val="single" w:sz="4" w:space="0" w:color="auto"/>
              <w:bottom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r w:rsidRPr="00F846A8">
              <w:rPr>
                <w:rFonts w:ascii="Times New Roman" w:hAnsi="Times New Roman" w:cs="Times New Roman"/>
                <w:sz w:val="24"/>
                <w:szCs w:val="24"/>
                <w:lang w:val="ru-RU"/>
              </w:rPr>
              <w:t>2018</w:t>
            </w:r>
          </w:p>
        </w:tc>
        <w:tc>
          <w:tcPr>
            <w:tcW w:w="715" w:type="dxa"/>
            <w:tcBorders>
              <w:top w:val="single" w:sz="4" w:space="0" w:color="auto"/>
              <w:bottom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r w:rsidRPr="00F846A8">
              <w:rPr>
                <w:rFonts w:ascii="Times New Roman" w:hAnsi="Times New Roman" w:cs="Times New Roman"/>
                <w:sz w:val="24"/>
                <w:szCs w:val="24"/>
                <w:lang w:val="ru-RU"/>
              </w:rPr>
              <w:t>2018</w:t>
            </w:r>
          </w:p>
        </w:tc>
        <w:tc>
          <w:tcPr>
            <w:tcW w:w="2404" w:type="dxa"/>
            <w:tcBorders>
              <w:top w:val="single" w:sz="4" w:space="0" w:color="auto"/>
              <w:bottom w:val="single" w:sz="4" w:space="0" w:color="auto"/>
            </w:tcBorders>
            <w:shd w:val="clear" w:color="auto" w:fill="auto"/>
          </w:tcPr>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проф.М.Петкова</w:t>
            </w:r>
          </w:p>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гл.ас.М.Симеонов</w:t>
            </w:r>
          </w:p>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гл.ас.Г.Калайджиев</w:t>
            </w:r>
          </w:p>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ас.Н.Иванов</w:t>
            </w:r>
          </w:p>
          <w:p w:rsidR="00464993" w:rsidRPr="00F846A8" w:rsidRDefault="00464993" w:rsidP="00464993">
            <w:pPr>
              <w:spacing w:after="0" w:line="240" w:lineRule="auto"/>
              <w:rPr>
                <w:rFonts w:ascii="Times New Roman" w:hAnsi="Times New Roman" w:cs="Times New Roman"/>
                <w:sz w:val="24"/>
                <w:szCs w:val="24"/>
                <w:lang w:val="ru-RU"/>
              </w:rPr>
            </w:pPr>
          </w:p>
        </w:tc>
        <w:tc>
          <w:tcPr>
            <w:tcW w:w="3355" w:type="dxa"/>
            <w:tcBorders>
              <w:top w:val="single" w:sz="4" w:space="0" w:color="auto"/>
              <w:bottom w:val="single" w:sz="4" w:space="0" w:color="auto"/>
            </w:tcBorders>
            <w:shd w:val="clear" w:color="auto" w:fill="auto"/>
          </w:tcPr>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w:t>
            </w:r>
          </w:p>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овце</w:t>
            </w:r>
          </w:p>
        </w:tc>
      </w:tr>
      <w:tr w:rsidR="009F79AD" w:rsidRPr="00F846A8" w:rsidTr="00464993">
        <w:trPr>
          <w:jc w:val="center"/>
        </w:trPr>
        <w:tc>
          <w:tcPr>
            <w:tcW w:w="958" w:type="dxa"/>
            <w:tcBorders>
              <w:top w:val="nil"/>
              <w:left w:val="single" w:sz="4" w:space="0" w:color="auto"/>
              <w:bottom w:val="nil"/>
              <w:right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p>
        </w:tc>
        <w:tc>
          <w:tcPr>
            <w:tcW w:w="419" w:type="dxa"/>
            <w:tcBorders>
              <w:top w:val="nil"/>
              <w:left w:val="single" w:sz="4" w:space="0" w:color="auto"/>
              <w:bottom w:val="nil"/>
              <w:right w:val="nil"/>
            </w:tcBorders>
            <w:shd w:val="clear" w:color="auto" w:fill="auto"/>
          </w:tcPr>
          <w:p w:rsidR="00464993" w:rsidRPr="00F846A8" w:rsidRDefault="00464993" w:rsidP="00464993">
            <w:pPr>
              <w:spacing w:after="0" w:line="240" w:lineRule="auto"/>
              <w:jc w:val="right"/>
              <w:rPr>
                <w:rFonts w:ascii="Times New Roman" w:hAnsi="Times New Roman" w:cs="Times New Roman"/>
                <w:sz w:val="24"/>
                <w:szCs w:val="24"/>
                <w:lang w:val="ru-RU"/>
              </w:rPr>
            </w:pPr>
          </w:p>
        </w:tc>
        <w:tc>
          <w:tcPr>
            <w:tcW w:w="583" w:type="dxa"/>
            <w:tcBorders>
              <w:top w:val="nil"/>
              <w:left w:val="nil"/>
              <w:bottom w:val="nil"/>
              <w:right w:val="single" w:sz="4" w:space="0" w:color="auto"/>
            </w:tcBorders>
            <w:shd w:val="clear" w:color="auto" w:fill="auto"/>
          </w:tcPr>
          <w:p w:rsidR="00464993" w:rsidRPr="00F846A8" w:rsidRDefault="00464993" w:rsidP="00464993">
            <w:pPr>
              <w:spacing w:after="0" w:line="240" w:lineRule="auto"/>
              <w:jc w:val="right"/>
              <w:rPr>
                <w:rFonts w:ascii="Times New Roman" w:hAnsi="Times New Roman" w:cs="Times New Roman"/>
                <w:sz w:val="24"/>
                <w:szCs w:val="24"/>
                <w:lang w:val="ru-RU"/>
              </w:rPr>
            </w:pPr>
            <w:r w:rsidRPr="00F846A8">
              <w:rPr>
                <w:rFonts w:ascii="Times New Roman" w:hAnsi="Times New Roman" w:cs="Times New Roman"/>
                <w:sz w:val="24"/>
                <w:szCs w:val="24"/>
                <w:lang w:val="ru-RU"/>
              </w:rPr>
              <w:t>1.3.</w:t>
            </w:r>
          </w:p>
        </w:tc>
        <w:tc>
          <w:tcPr>
            <w:tcW w:w="4665" w:type="dxa"/>
            <w:tcBorders>
              <w:top w:val="single" w:sz="4" w:space="0" w:color="auto"/>
              <w:left w:val="single" w:sz="4" w:space="0" w:color="auto"/>
              <w:bottom w:val="single" w:sz="4" w:space="0" w:color="auto"/>
            </w:tcBorders>
            <w:shd w:val="clear" w:color="auto" w:fill="auto"/>
          </w:tcPr>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bg-BG"/>
              </w:rPr>
              <w:t xml:space="preserve">Изследване влиянието на </w:t>
            </w:r>
            <w:r w:rsidRPr="00F846A8">
              <w:rPr>
                <w:rFonts w:ascii="Times New Roman" w:hAnsi="Times New Roman" w:cs="Times New Roman"/>
                <w:sz w:val="24"/>
                <w:szCs w:val="24"/>
              </w:rPr>
              <w:t xml:space="preserve">All-G-Rich </w:t>
            </w:r>
            <w:r w:rsidRPr="00F846A8">
              <w:rPr>
                <w:rFonts w:ascii="Times New Roman" w:hAnsi="Times New Roman" w:cs="Times New Roman"/>
                <w:sz w:val="24"/>
                <w:szCs w:val="24"/>
                <w:lang w:val="bg-BG"/>
              </w:rPr>
              <w:t>върху продуктивността, здравния статус и качеството на продукцията при зайци угояване, бременни и кърмещи зайкини</w:t>
            </w:r>
          </w:p>
        </w:tc>
        <w:tc>
          <w:tcPr>
            <w:tcW w:w="706" w:type="dxa"/>
            <w:tcBorders>
              <w:top w:val="single" w:sz="4" w:space="0" w:color="auto"/>
              <w:bottom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r w:rsidRPr="00F846A8">
              <w:rPr>
                <w:rFonts w:ascii="Times New Roman" w:hAnsi="Times New Roman" w:cs="Times New Roman"/>
                <w:sz w:val="24"/>
                <w:szCs w:val="24"/>
                <w:lang w:val="ru-RU"/>
              </w:rPr>
              <w:t>2018</w:t>
            </w:r>
          </w:p>
        </w:tc>
        <w:tc>
          <w:tcPr>
            <w:tcW w:w="715" w:type="dxa"/>
            <w:tcBorders>
              <w:top w:val="single" w:sz="4" w:space="0" w:color="auto"/>
              <w:bottom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r w:rsidRPr="00F846A8">
              <w:rPr>
                <w:rFonts w:ascii="Times New Roman" w:hAnsi="Times New Roman" w:cs="Times New Roman"/>
                <w:sz w:val="24"/>
                <w:szCs w:val="24"/>
                <w:lang w:val="ru-RU"/>
              </w:rPr>
              <w:t>2018</w:t>
            </w:r>
          </w:p>
        </w:tc>
        <w:tc>
          <w:tcPr>
            <w:tcW w:w="2404" w:type="dxa"/>
            <w:tcBorders>
              <w:top w:val="single" w:sz="4" w:space="0" w:color="auto"/>
              <w:bottom w:val="single" w:sz="4" w:space="0" w:color="auto"/>
            </w:tcBorders>
            <w:shd w:val="clear" w:color="auto" w:fill="auto"/>
          </w:tcPr>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доц.М.Михайлова</w:t>
            </w:r>
          </w:p>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ас.Н.Димова</w:t>
            </w:r>
          </w:p>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ас.В.Василев</w:t>
            </w:r>
          </w:p>
        </w:tc>
        <w:tc>
          <w:tcPr>
            <w:tcW w:w="3355" w:type="dxa"/>
            <w:tcBorders>
              <w:top w:val="single" w:sz="4" w:space="0" w:color="auto"/>
              <w:bottom w:val="single" w:sz="4" w:space="0" w:color="auto"/>
            </w:tcBorders>
            <w:shd w:val="clear" w:color="auto" w:fill="auto"/>
          </w:tcPr>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 зайци</w:t>
            </w:r>
          </w:p>
        </w:tc>
      </w:tr>
      <w:tr w:rsidR="009F79AD" w:rsidRPr="00F846A8" w:rsidTr="00464993">
        <w:trPr>
          <w:jc w:val="center"/>
        </w:trPr>
        <w:tc>
          <w:tcPr>
            <w:tcW w:w="958" w:type="dxa"/>
            <w:tcBorders>
              <w:top w:val="nil"/>
              <w:left w:val="single" w:sz="4" w:space="0" w:color="auto"/>
              <w:bottom w:val="nil"/>
              <w:right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p>
        </w:tc>
        <w:tc>
          <w:tcPr>
            <w:tcW w:w="418" w:type="dxa"/>
            <w:tcBorders>
              <w:top w:val="nil"/>
              <w:left w:val="single" w:sz="4" w:space="0" w:color="auto"/>
              <w:bottom w:val="single" w:sz="4" w:space="0" w:color="auto"/>
              <w:right w:val="nil"/>
            </w:tcBorders>
            <w:shd w:val="clear" w:color="auto" w:fill="auto"/>
          </w:tcPr>
          <w:p w:rsidR="00464993" w:rsidRPr="00F846A8" w:rsidRDefault="00464993" w:rsidP="00464993">
            <w:pPr>
              <w:spacing w:after="0" w:line="240" w:lineRule="auto"/>
              <w:jc w:val="right"/>
              <w:rPr>
                <w:rFonts w:ascii="Times New Roman" w:hAnsi="Times New Roman" w:cs="Times New Roman"/>
                <w:sz w:val="24"/>
                <w:szCs w:val="24"/>
                <w:lang w:val="ru-RU"/>
              </w:rPr>
            </w:pPr>
          </w:p>
        </w:tc>
        <w:tc>
          <w:tcPr>
            <w:tcW w:w="583" w:type="dxa"/>
            <w:tcBorders>
              <w:top w:val="nil"/>
              <w:left w:val="nil"/>
              <w:bottom w:val="single" w:sz="4" w:space="0" w:color="auto"/>
              <w:right w:val="single" w:sz="4" w:space="0" w:color="auto"/>
            </w:tcBorders>
            <w:shd w:val="clear" w:color="auto" w:fill="auto"/>
          </w:tcPr>
          <w:p w:rsidR="00464993" w:rsidRPr="00F846A8" w:rsidRDefault="00464993" w:rsidP="00464993">
            <w:pPr>
              <w:spacing w:after="0" w:line="240" w:lineRule="auto"/>
              <w:jc w:val="right"/>
              <w:rPr>
                <w:rFonts w:ascii="Times New Roman" w:hAnsi="Times New Roman" w:cs="Times New Roman"/>
                <w:sz w:val="24"/>
                <w:szCs w:val="24"/>
                <w:lang w:val="ru-RU"/>
              </w:rPr>
            </w:pPr>
            <w:r w:rsidRPr="00F846A8">
              <w:rPr>
                <w:rFonts w:ascii="Times New Roman" w:hAnsi="Times New Roman" w:cs="Times New Roman"/>
                <w:sz w:val="24"/>
                <w:szCs w:val="24"/>
                <w:lang w:val="ru-RU"/>
              </w:rPr>
              <w:t>.....</w:t>
            </w:r>
          </w:p>
        </w:tc>
        <w:tc>
          <w:tcPr>
            <w:tcW w:w="4653" w:type="dxa"/>
            <w:tcBorders>
              <w:top w:val="single" w:sz="4" w:space="0" w:color="auto"/>
              <w:left w:val="single" w:sz="4" w:space="0" w:color="auto"/>
              <w:bottom w:val="single" w:sz="4" w:space="0" w:color="auto"/>
            </w:tcBorders>
            <w:shd w:val="clear" w:color="auto" w:fill="auto"/>
          </w:tcPr>
          <w:p w:rsidR="00464993" w:rsidRPr="00F846A8" w:rsidRDefault="00464993" w:rsidP="00464993">
            <w:pPr>
              <w:spacing w:after="0" w:line="240" w:lineRule="auto"/>
              <w:jc w:val="both"/>
              <w:rPr>
                <w:rFonts w:ascii="Times New Roman" w:hAnsi="Times New Roman" w:cs="Times New Roman"/>
                <w:sz w:val="24"/>
                <w:szCs w:val="24"/>
                <w:lang w:val="ru-RU"/>
              </w:rPr>
            </w:pPr>
          </w:p>
        </w:tc>
        <w:tc>
          <w:tcPr>
            <w:tcW w:w="709" w:type="dxa"/>
            <w:tcBorders>
              <w:top w:val="single" w:sz="4" w:space="0" w:color="auto"/>
              <w:bottom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p>
        </w:tc>
        <w:tc>
          <w:tcPr>
            <w:tcW w:w="715" w:type="dxa"/>
            <w:tcBorders>
              <w:top w:val="single" w:sz="4" w:space="0" w:color="auto"/>
              <w:bottom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p>
        </w:tc>
        <w:tc>
          <w:tcPr>
            <w:tcW w:w="2403" w:type="dxa"/>
            <w:tcBorders>
              <w:top w:val="single" w:sz="4" w:space="0" w:color="auto"/>
              <w:bottom w:val="single" w:sz="4" w:space="0" w:color="auto"/>
            </w:tcBorders>
            <w:shd w:val="clear" w:color="auto" w:fill="auto"/>
          </w:tcPr>
          <w:p w:rsidR="00464993" w:rsidRPr="00F846A8" w:rsidRDefault="00464993" w:rsidP="00464993">
            <w:pPr>
              <w:spacing w:after="0" w:line="240" w:lineRule="auto"/>
              <w:rPr>
                <w:rFonts w:ascii="Times New Roman" w:hAnsi="Times New Roman" w:cs="Times New Roman"/>
                <w:sz w:val="24"/>
                <w:szCs w:val="24"/>
                <w:lang w:val="ru-RU"/>
              </w:rPr>
            </w:pPr>
          </w:p>
        </w:tc>
        <w:tc>
          <w:tcPr>
            <w:tcW w:w="3366" w:type="dxa"/>
            <w:tcBorders>
              <w:top w:val="single" w:sz="4" w:space="0" w:color="auto"/>
              <w:bottom w:val="single" w:sz="4" w:space="0" w:color="auto"/>
            </w:tcBorders>
            <w:shd w:val="clear" w:color="auto" w:fill="auto"/>
          </w:tcPr>
          <w:p w:rsidR="00464993" w:rsidRPr="00F846A8" w:rsidRDefault="00464993" w:rsidP="00464993">
            <w:pPr>
              <w:spacing w:after="0" w:line="240" w:lineRule="auto"/>
              <w:rPr>
                <w:rFonts w:ascii="Times New Roman" w:hAnsi="Times New Roman" w:cs="Times New Roman"/>
                <w:sz w:val="24"/>
                <w:szCs w:val="24"/>
                <w:lang w:val="ru-RU"/>
              </w:rPr>
            </w:pPr>
          </w:p>
        </w:tc>
      </w:tr>
      <w:tr w:rsidR="009F79AD" w:rsidRPr="00F846A8" w:rsidTr="00464993">
        <w:trPr>
          <w:jc w:val="center"/>
        </w:trPr>
        <w:tc>
          <w:tcPr>
            <w:tcW w:w="958" w:type="dxa"/>
            <w:tcBorders>
              <w:top w:val="nil"/>
              <w:left w:val="single" w:sz="4" w:space="0" w:color="auto"/>
              <w:bottom w:val="nil"/>
              <w:right w:val="single" w:sz="4" w:space="0" w:color="auto"/>
            </w:tcBorders>
            <w:shd w:val="clear" w:color="auto" w:fill="auto"/>
            <w:vAlign w:val="center"/>
          </w:tcPr>
          <w:p w:rsidR="00464993" w:rsidRPr="00F846A8" w:rsidRDefault="00464993" w:rsidP="00464993">
            <w:pPr>
              <w:spacing w:after="0" w:line="240" w:lineRule="auto"/>
              <w:jc w:val="center"/>
              <w:rPr>
                <w:rFonts w:ascii="Times New Roman" w:hAnsi="Times New Roman" w:cs="Times New Roman"/>
                <w:sz w:val="24"/>
                <w:szCs w:val="24"/>
                <w:lang w:val="ru-RU"/>
              </w:rPr>
            </w:pPr>
          </w:p>
        </w:tc>
        <w:tc>
          <w:tcPr>
            <w:tcW w:w="1001" w:type="dxa"/>
            <w:gridSpan w:val="2"/>
            <w:tcBorders>
              <w:top w:val="single" w:sz="4" w:space="0" w:color="auto"/>
              <w:left w:val="single" w:sz="4" w:space="0" w:color="auto"/>
              <w:bottom w:val="nil"/>
              <w:right w:val="single" w:sz="4" w:space="0" w:color="auto"/>
            </w:tcBorders>
            <w:shd w:val="clear" w:color="auto" w:fill="auto"/>
          </w:tcPr>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2.</w:t>
            </w:r>
          </w:p>
        </w:tc>
        <w:tc>
          <w:tcPr>
            <w:tcW w:w="4653" w:type="dxa"/>
            <w:tcBorders>
              <w:top w:val="single" w:sz="4" w:space="0" w:color="auto"/>
              <w:left w:val="single" w:sz="4" w:space="0" w:color="auto"/>
              <w:bottom w:val="single" w:sz="4" w:space="0" w:color="auto"/>
            </w:tcBorders>
            <w:shd w:val="clear" w:color="auto" w:fill="auto"/>
          </w:tcPr>
          <w:p w:rsidR="00464993" w:rsidRPr="00F846A8" w:rsidRDefault="00464993" w:rsidP="00464993">
            <w:pPr>
              <w:spacing w:after="0" w:line="240" w:lineRule="auto"/>
              <w:jc w:val="both"/>
              <w:rPr>
                <w:rFonts w:ascii="Times New Roman" w:hAnsi="Times New Roman" w:cs="Times New Roman"/>
                <w:sz w:val="24"/>
                <w:szCs w:val="24"/>
                <w:lang w:val="ru-RU"/>
              </w:rPr>
            </w:pPr>
          </w:p>
        </w:tc>
        <w:tc>
          <w:tcPr>
            <w:tcW w:w="709" w:type="dxa"/>
            <w:tcBorders>
              <w:top w:val="single" w:sz="4" w:space="0" w:color="auto"/>
              <w:bottom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p>
        </w:tc>
        <w:tc>
          <w:tcPr>
            <w:tcW w:w="715" w:type="dxa"/>
            <w:tcBorders>
              <w:top w:val="single" w:sz="4" w:space="0" w:color="auto"/>
              <w:bottom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p>
        </w:tc>
        <w:tc>
          <w:tcPr>
            <w:tcW w:w="2403" w:type="dxa"/>
            <w:tcBorders>
              <w:top w:val="single" w:sz="4" w:space="0" w:color="auto"/>
              <w:bottom w:val="single" w:sz="4" w:space="0" w:color="auto"/>
            </w:tcBorders>
            <w:shd w:val="clear" w:color="auto" w:fill="auto"/>
          </w:tcPr>
          <w:p w:rsidR="00464993" w:rsidRPr="00F846A8" w:rsidRDefault="00464993" w:rsidP="00464993">
            <w:pPr>
              <w:spacing w:after="0" w:line="240" w:lineRule="auto"/>
              <w:rPr>
                <w:rFonts w:ascii="Times New Roman" w:hAnsi="Times New Roman" w:cs="Times New Roman"/>
                <w:sz w:val="24"/>
                <w:szCs w:val="24"/>
                <w:lang w:val="ru-RU"/>
              </w:rPr>
            </w:pPr>
          </w:p>
        </w:tc>
        <w:tc>
          <w:tcPr>
            <w:tcW w:w="3366" w:type="dxa"/>
            <w:tcBorders>
              <w:top w:val="single" w:sz="4" w:space="0" w:color="auto"/>
              <w:bottom w:val="single" w:sz="4" w:space="0" w:color="auto"/>
            </w:tcBorders>
            <w:shd w:val="clear" w:color="auto" w:fill="auto"/>
          </w:tcPr>
          <w:p w:rsidR="00464993" w:rsidRPr="00F846A8" w:rsidRDefault="00464993" w:rsidP="00464993">
            <w:pPr>
              <w:spacing w:after="0" w:line="240" w:lineRule="auto"/>
              <w:rPr>
                <w:rFonts w:ascii="Times New Roman" w:hAnsi="Times New Roman" w:cs="Times New Roman"/>
                <w:sz w:val="24"/>
                <w:szCs w:val="24"/>
                <w:lang w:val="ru-RU"/>
              </w:rPr>
            </w:pPr>
          </w:p>
        </w:tc>
      </w:tr>
      <w:tr w:rsidR="009F79AD" w:rsidRPr="00F846A8" w:rsidTr="00464993">
        <w:trPr>
          <w:jc w:val="center"/>
        </w:trPr>
        <w:tc>
          <w:tcPr>
            <w:tcW w:w="958" w:type="dxa"/>
            <w:tcBorders>
              <w:top w:val="nil"/>
              <w:left w:val="single" w:sz="4" w:space="0" w:color="auto"/>
              <w:bottom w:val="nil"/>
              <w:right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p>
        </w:tc>
        <w:tc>
          <w:tcPr>
            <w:tcW w:w="418" w:type="dxa"/>
            <w:tcBorders>
              <w:top w:val="nil"/>
              <w:left w:val="single" w:sz="4" w:space="0" w:color="auto"/>
              <w:bottom w:val="nil"/>
              <w:right w:val="nil"/>
            </w:tcBorders>
            <w:shd w:val="clear" w:color="auto" w:fill="auto"/>
          </w:tcPr>
          <w:p w:rsidR="00464993" w:rsidRPr="00F846A8" w:rsidRDefault="00464993" w:rsidP="00464993">
            <w:pPr>
              <w:spacing w:after="0" w:line="240" w:lineRule="auto"/>
              <w:jc w:val="right"/>
              <w:rPr>
                <w:rFonts w:ascii="Times New Roman" w:hAnsi="Times New Roman" w:cs="Times New Roman"/>
                <w:sz w:val="24"/>
                <w:szCs w:val="24"/>
                <w:lang w:val="ru-RU"/>
              </w:rPr>
            </w:pPr>
          </w:p>
        </w:tc>
        <w:tc>
          <w:tcPr>
            <w:tcW w:w="583" w:type="dxa"/>
            <w:tcBorders>
              <w:top w:val="nil"/>
              <w:left w:val="nil"/>
              <w:bottom w:val="nil"/>
              <w:right w:val="single" w:sz="4" w:space="0" w:color="auto"/>
            </w:tcBorders>
            <w:shd w:val="clear" w:color="auto" w:fill="auto"/>
          </w:tcPr>
          <w:p w:rsidR="00464993" w:rsidRPr="00F846A8" w:rsidRDefault="00464993" w:rsidP="00464993">
            <w:pPr>
              <w:spacing w:after="0" w:line="240" w:lineRule="auto"/>
              <w:jc w:val="right"/>
              <w:rPr>
                <w:rFonts w:ascii="Times New Roman" w:hAnsi="Times New Roman" w:cs="Times New Roman"/>
                <w:sz w:val="24"/>
                <w:szCs w:val="24"/>
                <w:lang w:val="ru-RU"/>
              </w:rPr>
            </w:pPr>
            <w:r w:rsidRPr="00F846A8">
              <w:rPr>
                <w:rFonts w:ascii="Times New Roman" w:hAnsi="Times New Roman" w:cs="Times New Roman"/>
                <w:sz w:val="24"/>
                <w:szCs w:val="24"/>
                <w:lang w:val="ru-RU"/>
              </w:rPr>
              <w:t>2.1.</w:t>
            </w:r>
          </w:p>
        </w:tc>
        <w:tc>
          <w:tcPr>
            <w:tcW w:w="4653" w:type="dxa"/>
            <w:tcBorders>
              <w:top w:val="single" w:sz="4" w:space="0" w:color="auto"/>
              <w:left w:val="single" w:sz="4" w:space="0" w:color="auto"/>
              <w:bottom w:val="single" w:sz="4" w:space="0" w:color="auto"/>
            </w:tcBorders>
            <w:shd w:val="clear" w:color="auto" w:fill="auto"/>
          </w:tcPr>
          <w:p w:rsidR="00464993" w:rsidRPr="00F846A8" w:rsidRDefault="00464993" w:rsidP="00464993">
            <w:pPr>
              <w:pStyle w:val="NormalWeb"/>
              <w:jc w:val="both"/>
            </w:pPr>
            <w:r w:rsidRPr="00F846A8">
              <w:t>Про</w:t>
            </w:r>
            <w:r w:rsidRPr="00F846A8">
              <w:rPr>
                <w:lang w:val="bg-BG"/>
              </w:rPr>
              <w:t xml:space="preserve">учване влиянието на </w:t>
            </w:r>
            <w:r w:rsidRPr="00F846A8">
              <w:t xml:space="preserve">Wizan – Omega </w:t>
            </w:r>
            <w:r w:rsidRPr="00F846A8">
              <w:rPr>
                <w:lang w:val="bg-BG"/>
              </w:rPr>
              <w:t xml:space="preserve">върху продуктивността, здравния статус и качеството на продукцията при пилета бройлери, пуйчета бройлери, кокошки </w:t>
            </w:r>
            <w:r w:rsidRPr="00F846A8">
              <w:rPr>
                <w:lang w:val="bg-BG"/>
              </w:rPr>
              <w:lastRenderedPageBreak/>
              <w:t>носачки, и пуйки носачки</w:t>
            </w:r>
          </w:p>
          <w:p w:rsidR="00464993" w:rsidRPr="00F846A8" w:rsidRDefault="00464993" w:rsidP="00464993">
            <w:pPr>
              <w:spacing w:after="0" w:line="240" w:lineRule="auto"/>
              <w:jc w:val="both"/>
              <w:rPr>
                <w:rFonts w:ascii="Times New Roman" w:hAnsi="Times New Roman" w:cs="Times New Roman"/>
                <w:sz w:val="24"/>
                <w:szCs w:val="24"/>
                <w:lang w:val="ru-RU"/>
              </w:rPr>
            </w:pPr>
          </w:p>
        </w:tc>
        <w:tc>
          <w:tcPr>
            <w:tcW w:w="709" w:type="dxa"/>
            <w:tcBorders>
              <w:top w:val="single" w:sz="4" w:space="0" w:color="auto"/>
              <w:bottom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r w:rsidRPr="00F846A8">
              <w:rPr>
                <w:rFonts w:ascii="Times New Roman" w:hAnsi="Times New Roman" w:cs="Times New Roman"/>
                <w:sz w:val="24"/>
                <w:szCs w:val="24"/>
                <w:lang w:val="ru-RU"/>
              </w:rPr>
              <w:lastRenderedPageBreak/>
              <w:t>2018</w:t>
            </w:r>
          </w:p>
        </w:tc>
        <w:tc>
          <w:tcPr>
            <w:tcW w:w="715" w:type="dxa"/>
            <w:tcBorders>
              <w:top w:val="single" w:sz="4" w:space="0" w:color="auto"/>
              <w:bottom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r w:rsidRPr="00F846A8">
              <w:rPr>
                <w:rFonts w:ascii="Times New Roman" w:hAnsi="Times New Roman" w:cs="Times New Roman"/>
                <w:sz w:val="24"/>
                <w:szCs w:val="24"/>
                <w:lang w:val="ru-RU"/>
              </w:rPr>
              <w:t>2018</w:t>
            </w:r>
          </w:p>
        </w:tc>
        <w:tc>
          <w:tcPr>
            <w:tcW w:w="2403" w:type="dxa"/>
            <w:tcBorders>
              <w:top w:val="single" w:sz="4" w:space="0" w:color="auto"/>
              <w:bottom w:val="single" w:sz="4" w:space="0" w:color="auto"/>
            </w:tcBorders>
            <w:shd w:val="clear" w:color="auto" w:fill="auto"/>
          </w:tcPr>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проф. М.Облакова</w:t>
            </w:r>
          </w:p>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доц.П.Христакиева</w:t>
            </w:r>
          </w:p>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доц.Н.Минчева</w:t>
            </w:r>
          </w:p>
        </w:tc>
        <w:tc>
          <w:tcPr>
            <w:tcW w:w="3366" w:type="dxa"/>
            <w:tcBorders>
              <w:top w:val="single" w:sz="4" w:space="0" w:color="auto"/>
              <w:bottom w:val="single" w:sz="4" w:space="0" w:color="auto"/>
            </w:tcBorders>
            <w:shd w:val="clear" w:color="auto" w:fill="auto"/>
          </w:tcPr>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 птици</w:t>
            </w:r>
          </w:p>
        </w:tc>
      </w:tr>
      <w:tr w:rsidR="00464993" w:rsidRPr="00F846A8" w:rsidTr="00464993">
        <w:trPr>
          <w:jc w:val="center"/>
        </w:trPr>
        <w:tc>
          <w:tcPr>
            <w:tcW w:w="958" w:type="dxa"/>
            <w:tcBorders>
              <w:top w:val="nil"/>
              <w:left w:val="single" w:sz="4" w:space="0" w:color="auto"/>
              <w:bottom w:val="nil"/>
              <w:right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p>
        </w:tc>
        <w:tc>
          <w:tcPr>
            <w:tcW w:w="418" w:type="dxa"/>
            <w:tcBorders>
              <w:top w:val="nil"/>
              <w:left w:val="single" w:sz="4" w:space="0" w:color="auto"/>
              <w:bottom w:val="nil"/>
              <w:right w:val="nil"/>
            </w:tcBorders>
            <w:shd w:val="clear" w:color="auto" w:fill="auto"/>
          </w:tcPr>
          <w:p w:rsidR="00464993" w:rsidRPr="00F846A8" w:rsidRDefault="00464993" w:rsidP="00464993">
            <w:pPr>
              <w:spacing w:after="0" w:line="240" w:lineRule="auto"/>
              <w:jc w:val="right"/>
              <w:rPr>
                <w:rFonts w:ascii="Times New Roman" w:hAnsi="Times New Roman" w:cs="Times New Roman"/>
                <w:sz w:val="24"/>
                <w:szCs w:val="24"/>
                <w:lang w:val="ru-RU"/>
              </w:rPr>
            </w:pPr>
          </w:p>
        </w:tc>
        <w:tc>
          <w:tcPr>
            <w:tcW w:w="583" w:type="dxa"/>
            <w:tcBorders>
              <w:top w:val="nil"/>
              <w:left w:val="nil"/>
              <w:bottom w:val="nil"/>
              <w:right w:val="single" w:sz="4" w:space="0" w:color="auto"/>
            </w:tcBorders>
            <w:shd w:val="clear" w:color="auto" w:fill="auto"/>
          </w:tcPr>
          <w:p w:rsidR="00464993" w:rsidRPr="00F846A8" w:rsidRDefault="00464993" w:rsidP="00464993">
            <w:pPr>
              <w:spacing w:after="0" w:line="240" w:lineRule="auto"/>
              <w:jc w:val="right"/>
              <w:rPr>
                <w:rFonts w:ascii="Times New Roman" w:hAnsi="Times New Roman" w:cs="Times New Roman"/>
                <w:sz w:val="24"/>
                <w:szCs w:val="24"/>
                <w:lang w:val="ru-RU"/>
              </w:rPr>
            </w:pPr>
            <w:r w:rsidRPr="00F846A8">
              <w:rPr>
                <w:rFonts w:ascii="Times New Roman" w:hAnsi="Times New Roman" w:cs="Times New Roman"/>
                <w:sz w:val="24"/>
                <w:szCs w:val="24"/>
                <w:lang w:val="ru-RU"/>
              </w:rPr>
              <w:t>2.2</w:t>
            </w:r>
            <w:r w:rsidR="009F79AD" w:rsidRPr="00F846A8">
              <w:rPr>
                <w:rFonts w:ascii="Times New Roman" w:hAnsi="Times New Roman" w:cs="Times New Roman"/>
                <w:sz w:val="24"/>
                <w:szCs w:val="24"/>
                <w:lang w:val="ru-RU"/>
              </w:rPr>
              <w:t>.</w:t>
            </w:r>
          </w:p>
        </w:tc>
        <w:tc>
          <w:tcPr>
            <w:tcW w:w="4653" w:type="dxa"/>
            <w:tcBorders>
              <w:top w:val="single" w:sz="4" w:space="0" w:color="auto"/>
              <w:left w:val="single" w:sz="4" w:space="0" w:color="auto"/>
              <w:bottom w:val="single" w:sz="4" w:space="0" w:color="auto"/>
            </w:tcBorders>
            <w:shd w:val="clear" w:color="auto" w:fill="auto"/>
          </w:tcPr>
          <w:p w:rsidR="00464993" w:rsidRPr="00F846A8" w:rsidRDefault="00464993" w:rsidP="00464993">
            <w:pPr>
              <w:pStyle w:val="NormalWeb"/>
              <w:jc w:val="both"/>
            </w:pPr>
            <w:r w:rsidRPr="00F846A8">
              <w:t>Про</w:t>
            </w:r>
            <w:r w:rsidRPr="00F846A8">
              <w:rPr>
                <w:lang w:val="bg-BG"/>
              </w:rPr>
              <w:t xml:space="preserve">учване влиянието на </w:t>
            </w:r>
            <w:r w:rsidRPr="00F846A8">
              <w:t xml:space="preserve">Wizan – Omega </w:t>
            </w:r>
            <w:r w:rsidRPr="00F846A8">
              <w:rPr>
                <w:lang w:val="bg-BG"/>
              </w:rPr>
              <w:t>върху продуктивността, здравния статус и качеството на продукцията при агнета угояване и лактиращи овце</w:t>
            </w:r>
          </w:p>
        </w:tc>
        <w:tc>
          <w:tcPr>
            <w:tcW w:w="709" w:type="dxa"/>
            <w:tcBorders>
              <w:top w:val="single" w:sz="4" w:space="0" w:color="auto"/>
              <w:bottom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r w:rsidRPr="00F846A8">
              <w:rPr>
                <w:rFonts w:ascii="Times New Roman" w:hAnsi="Times New Roman" w:cs="Times New Roman"/>
                <w:sz w:val="24"/>
                <w:szCs w:val="24"/>
                <w:lang w:val="ru-RU"/>
              </w:rPr>
              <w:t>2018</w:t>
            </w:r>
          </w:p>
        </w:tc>
        <w:tc>
          <w:tcPr>
            <w:tcW w:w="715" w:type="dxa"/>
            <w:tcBorders>
              <w:top w:val="single" w:sz="4" w:space="0" w:color="auto"/>
              <w:bottom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r w:rsidRPr="00F846A8">
              <w:rPr>
                <w:rFonts w:ascii="Times New Roman" w:hAnsi="Times New Roman" w:cs="Times New Roman"/>
                <w:sz w:val="24"/>
                <w:szCs w:val="24"/>
                <w:lang w:val="ru-RU"/>
              </w:rPr>
              <w:t>2018</w:t>
            </w:r>
          </w:p>
        </w:tc>
        <w:tc>
          <w:tcPr>
            <w:tcW w:w="2403" w:type="dxa"/>
            <w:tcBorders>
              <w:top w:val="single" w:sz="4" w:space="0" w:color="auto"/>
              <w:bottom w:val="single" w:sz="4" w:space="0" w:color="auto"/>
            </w:tcBorders>
            <w:shd w:val="clear" w:color="auto" w:fill="auto"/>
          </w:tcPr>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проф.М.Петкова</w:t>
            </w:r>
          </w:p>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гл.ас.М.Симеонов</w:t>
            </w:r>
          </w:p>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гл.ас.Г.Калайджиев</w:t>
            </w:r>
          </w:p>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ас.Н.Иванов</w:t>
            </w:r>
          </w:p>
          <w:p w:rsidR="00464993" w:rsidRPr="00F846A8" w:rsidRDefault="00464993" w:rsidP="00464993">
            <w:pPr>
              <w:spacing w:after="0" w:line="240" w:lineRule="auto"/>
              <w:rPr>
                <w:rFonts w:ascii="Times New Roman" w:hAnsi="Times New Roman" w:cs="Times New Roman"/>
                <w:sz w:val="24"/>
                <w:szCs w:val="24"/>
                <w:lang w:val="ru-RU"/>
              </w:rPr>
            </w:pPr>
          </w:p>
        </w:tc>
        <w:tc>
          <w:tcPr>
            <w:tcW w:w="3366" w:type="dxa"/>
            <w:tcBorders>
              <w:top w:val="single" w:sz="4" w:space="0" w:color="auto"/>
              <w:bottom w:val="single" w:sz="4" w:space="0" w:color="auto"/>
            </w:tcBorders>
            <w:shd w:val="clear" w:color="auto" w:fill="auto"/>
          </w:tcPr>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w:t>
            </w:r>
          </w:p>
          <w:p w:rsidR="00464993" w:rsidRPr="00F846A8" w:rsidRDefault="00464993"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овце</w:t>
            </w:r>
          </w:p>
        </w:tc>
      </w:tr>
      <w:tr w:rsidR="009F79AD" w:rsidRPr="00F846A8" w:rsidTr="00464993">
        <w:trPr>
          <w:jc w:val="center"/>
        </w:trPr>
        <w:tc>
          <w:tcPr>
            <w:tcW w:w="958" w:type="dxa"/>
            <w:tcBorders>
              <w:top w:val="nil"/>
              <w:left w:val="single" w:sz="4" w:space="0" w:color="auto"/>
              <w:bottom w:val="nil"/>
              <w:right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p>
        </w:tc>
        <w:tc>
          <w:tcPr>
            <w:tcW w:w="418" w:type="dxa"/>
            <w:tcBorders>
              <w:top w:val="nil"/>
              <w:left w:val="single" w:sz="4" w:space="0" w:color="auto"/>
              <w:bottom w:val="nil"/>
              <w:right w:val="nil"/>
            </w:tcBorders>
            <w:shd w:val="clear" w:color="auto" w:fill="auto"/>
          </w:tcPr>
          <w:p w:rsidR="00464993" w:rsidRPr="00F846A8" w:rsidRDefault="00464993" w:rsidP="00464993">
            <w:pPr>
              <w:spacing w:after="0" w:line="240" w:lineRule="auto"/>
              <w:jc w:val="right"/>
              <w:rPr>
                <w:rFonts w:ascii="Times New Roman" w:hAnsi="Times New Roman" w:cs="Times New Roman"/>
                <w:sz w:val="24"/>
                <w:szCs w:val="24"/>
                <w:lang w:val="ru-RU"/>
              </w:rPr>
            </w:pPr>
          </w:p>
        </w:tc>
        <w:tc>
          <w:tcPr>
            <w:tcW w:w="583" w:type="dxa"/>
            <w:tcBorders>
              <w:top w:val="nil"/>
              <w:left w:val="nil"/>
              <w:bottom w:val="nil"/>
              <w:right w:val="single" w:sz="4" w:space="0" w:color="auto"/>
            </w:tcBorders>
            <w:shd w:val="clear" w:color="auto" w:fill="auto"/>
          </w:tcPr>
          <w:p w:rsidR="00464993" w:rsidRPr="00F846A8" w:rsidRDefault="009F79AD" w:rsidP="00464993">
            <w:pPr>
              <w:spacing w:after="0" w:line="240" w:lineRule="auto"/>
              <w:jc w:val="right"/>
              <w:rPr>
                <w:rFonts w:ascii="Times New Roman" w:hAnsi="Times New Roman" w:cs="Times New Roman"/>
                <w:sz w:val="24"/>
                <w:szCs w:val="24"/>
                <w:lang w:val="ru-RU"/>
              </w:rPr>
            </w:pPr>
            <w:r w:rsidRPr="00F846A8">
              <w:rPr>
                <w:rFonts w:ascii="Times New Roman" w:hAnsi="Times New Roman" w:cs="Times New Roman"/>
                <w:sz w:val="24"/>
                <w:szCs w:val="24"/>
                <w:lang w:val="ru-RU"/>
              </w:rPr>
              <w:t>2.3</w:t>
            </w:r>
            <w:r w:rsidR="00464993" w:rsidRPr="00F846A8">
              <w:rPr>
                <w:rFonts w:ascii="Times New Roman" w:hAnsi="Times New Roman" w:cs="Times New Roman"/>
                <w:sz w:val="24"/>
                <w:szCs w:val="24"/>
                <w:lang w:val="ru-RU"/>
              </w:rPr>
              <w:t>.</w:t>
            </w:r>
          </w:p>
        </w:tc>
        <w:tc>
          <w:tcPr>
            <w:tcW w:w="4653" w:type="dxa"/>
            <w:tcBorders>
              <w:top w:val="single" w:sz="4" w:space="0" w:color="auto"/>
              <w:left w:val="single" w:sz="4" w:space="0" w:color="auto"/>
              <w:bottom w:val="single" w:sz="4" w:space="0" w:color="auto"/>
            </w:tcBorders>
            <w:shd w:val="clear" w:color="auto" w:fill="auto"/>
          </w:tcPr>
          <w:p w:rsidR="00464993" w:rsidRPr="00F846A8" w:rsidRDefault="00464993" w:rsidP="00464993">
            <w:pPr>
              <w:spacing w:after="0" w:line="240" w:lineRule="auto"/>
              <w:jc w:val="both"/>
              <w:rPr>
                <w:rFonts w:ascii="Times New Roman" w:hAnsi="Times New Roman" w:cs="Times New Roman"/>
                <w:sz w:val="24"/>
                <w:szCs w:val="24"/>
                <w:lang w:val="ru-RU"/>
              </w:rPr>
            </w:pPr>
            <w:r w:rsidRPr="00F846A8">
              <w:rPr>
                <w:rFonts w:ascii="Times New Roman" w:hAnsi="Times New Roman" w:cs="Times New Roman"/>
                <w:sz w:val="24"/>
                <w:szCs w:val="24"/>
              </w:rPr>
              <w:t>Про</w:t>
            </w:r>
            <w:r w:rsidRPr="00F846A8">
              <w:rPr>
                <w:rFonts w:ascii="Times New Roman" w:hAnsi="Times New Roman" w:cs="Times New Roman"/>
                <w:sz w:val="24"/>
                <w:szCs w:val="24"/>
                <w:lang w:val="bg-BG"/>
              </w:rPr>
              <w:t xml:space="preserve">учване влиянието на </w:t>
            </w:r>
            <w:r w:rsidRPr="00F846A8">
              <w:rPr>
                <w:rFonts w:ascii="Times New Roman" w:hAnsi="Times New Roman" w:cs="Times New Roman"/>
                <w:sz w:val="24"/>
                <w:szCs w:val="24"/>
              </w:rPr>
              <w:t xml:space="preserve">Wizan – Omega </w:t>
            </w:r>
            <w:r w:rsidRPr="00F846A8">
              <w:rPr>
                <w:rFonts w:ascii="Times New Roman" w:hAnsi="Times New Roman" w:cs="Times New Roman"/>
                <w:sz w:val="24"/>
                <w:szCs w:val="24"/>
                <w:lang w:val="bg-BG"/>
              </w:rPr>
              <w:t>върху продуктивността, здравния статус и качеството на продукцията при зайци угояване, бременни и кърмещи зайкини</w:t>
            </w:r>
          </w:p>
        </w:tc>
        <w:tc>
          <w:tcPr>
            <w:tcW w:w="709" w:type="dxa"/>
            <w:tcBorders>
              <w:top w:val="single" w:sz="4" w:space="0" w:color="auto"/>
              <w:bottom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r w:rsidRPr="00F846A8">
              <w:rPr>
                <w:rFonts w:ascii="Times New Roman" w:hAnsi="Times New Roman" w:cs="Times New Roman"/>
                <w:sz w:val="24"/>
                <w:szCs w:val="24"/>
                <w:lang w:val="ru-RU"/>
              </w:rPr>
              <w:t>2018</w:t>
            </w:r>
          </w:p>
        </w:tc>
        <w:tc>
          <w:tcPr>
            <w:tcW w:w="715" w:type="dxa"/>
            <w:tcBorders>
              <w:top w:val="single" w:sz="4" w:space="0" w:color="auto"/>
              <w:bottom w:val="single" w:sz="4" w:space="0" w:color="auto"/>
            </w:tcBorders>
            <w:shd w:val="clear" w:color="auto" w:fill="auto"/>
          </w:tcPr>
          <w:p w:rsidR="00464993" w:rsidRPr="00F846A8" w:rsidRDefault="00464993" w:rsidP="00464993">
            <w:pPr>
              <w:spacing w:after="0" w:line="240" w:lineRule="auto"/>
              <w:jc w:val="center"/>
              <w:rPr>
                <w:rFonts w:ascii="Times New Roman" w:hAnsi="Times New Roman" w:cs="Times New Roman"/>
                <w:sz w:val="24"/>
                <w:szCs w:val="24"/>
                <w:lang w:val="ru-RU"/>
              </w:rPr>
            </w:pPr>
            <w:r w:rsidRPr="00F846A8">
              <w:rPr>
                <w:rFonts w:ascii="Times New Roman" w:hAnsi="Times New Roman" w:cs="Times New Roman"/>
                <w:sz w:val="24"/>
                <w:szCs w:val="24"/>
                <w:lang w:val="ru-RU"/>
              </w:rPr>
              <w:t>2018</w:t>
            </w:r>
          </w:p>
        </w:tc>
        <w:tc>
          <w:tcPr>
            <w:tcW w:w="2403" w:type="dxa"/>
            <w:tcBorders>
              <w:top w:val="single" w:sz="4" w:space="0" w:color="auto"/>
              <w:bottom w:val="single" w:sz="4" w:space="0" w:color="auto"/>
            </w:tcBorders>
            <w:shd w:val="clear" w:color="auto" w:fill="auto"/>
          </w:tcPr>
          <w:p w:rsidR="009F79AD" w:rsidRPr="00F846A8" w:rsidRDefault="009F79AD" w:rsidP="009F79AD">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доц.М.Михайлова</w:t>
            </w:r>
          </w:p>
          <w:p w:rsidR="009F79AD" w:rsidRPr="00F846A8" w:rsidRDefault="009F79AD" w:rsidP="009F79AD">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ас.Н.Димова</w:t>
            </w:r>
          </w:p>
          <w:p w:rsidR="00464993" w:rsidRPr="00F846A8" w:rsidRDefault="009F79AD" w:rsidP="009F79AD">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ас.В.Василев</w:t>
            </w:r>
          </w:p>
        </w:tc>
        <w:tc>
          <w:tcPr>
            <w:tcW w:w="3366" w:type="dxa"/>
            <w:tcBorders>
              <w:top w:val="single" w:sz="4" w:space="0" w:color="auto"/>
              <w:bottom w:val="single" w:sz="4" w:space="0" w:color="auto"/>
            </w:tcBorders>
            <w:shd w:val="clear" w:color="auto" w:fill="auto"/>
          </w:tcPr>
          <w:p w:rsidR="00464993" w:rsidRPr="00F846A8" w:rsidRDefault="009F79AD" w:rsidP="00464993">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Повишена продуктивност , здравен статус и подобрено качество на продукцията от контролираните  категории зайци</w:t>
            </w:r>
          </w:p>
        </w:tc>
      </w:tr>
      <w:tr w:rsidR="009F79AD" w:rsidRPr="00F846A8" w:rsidTr="00F846A8">
        <w:trPr>
          <w:jc w:val="center"/>
        </w:trPr>
        <w:tc>
          <w:tcPr>
            <w:tcW w:w="958" w:type="dxa"/>
            <w:tcBorders>
              <w:top w:val="nil"/>
              <w:left w:val="single" w:sz="4" w:space="0" w:color="auto"/>
              <w:bottom w:val="nil"/>
              <w:right w:val="single" w:sz="4" w:space="0" w:color="auto"/>
            </w:tcBorders>
            <w:shd w:val="clear" w:color="auto" w:fill="auto"/>
          </w:tcPr>
          <w:p w:rsidR="009F79AD" w:rsidRPr="00F846A8" w:rsidRDefault="009F79AD" w:rsidP="009F79AD">
            <w:pPr>
              <w:spacing w:after="0" w:line="240" w:lineRule="auto"/>
              <w:jc w:val="center"/>
              <w:rPr>
                <w:rFonts w:ascii="Times New Roman" w:hAnsi="Times New Roman" w:cs="Times New Roman"/>
                <w:sz w:val="24"/>
                <w:szCs w:val="24"/>
                <w:lang w:val="ru-RU"/>
              </w:rPr>
            </w:pPr>
          </w:p>
        </w:tc>
        <w:tc>
          <w:tcPr>
            <w:tcW w:w="418" w:type="dxa"/>
            <w:tcBorders>
              <w:top w:val="nil"/>
              <w:left w:val="single" w:sz="4" w:space="0" w:color="auto"/>
              <w:bottom w:val="nil"/>
              <w:right w:val="nil"/>
            </w:tcBorders>
            <w:shd w:val="clear" w:color="auto" w:fill="auto"/>
          </w:tcPr>
          <w:p w:rsidR="009F79AD" w:rsidRPr="00F846A8" w:rsidRDefault="009F79AD" w:rsidP="009F79AD">
            <w:pPr>
              <w:spacing w:after="0" w:line="240" w:lineRule="auto"/>
              <w:jc w:val="right"/>
              <w:rPr>
                <w:rFonts w:ascii="Times New Roman" w:hAnsi="Times New Roman" w:cs="Times New Roman"/>
                <w:sz w:val="24"/>
                <w:szCs w:val="24"/>
                <w:lang w:val="ru-RU"/>
              </w:rPr>
            </w:pPr>
          </w:p>
        </w:tc>
        <w:tc>
          <w:tcPr>
            <w:tcW w:w="583" w:type="dxa"/>
            <w:tcBorders>
              <w:top w:val="nil"/>
              <w:left w:val="nil"/>
              <w:bottom w:val="nil"/>
              <w:right w:val="single" w:sz="4" w:space="0" w:color="auto"/>
            </w:tcBorders>
            <w:shd w:val="clear" w:color="auto" w:fill="auto"/>
          </w:tcPr>
          <w:p w:rsidR="009F79AD" w:rsidRPr="00F846A8" w:rsidRDefault="009F79AD" w:rsidP="009F79AD">
            <w:pPr>
              <w:spacing w:after="0" w:line="240" w:lineRule="auto"/>
              <w:jc w:val="right"/>
              <w:rPr>
                <w:rFonts w:ascii="Times New Roman" w:hAnsi="Times New Roman" w:cs="Times New Roman"/>
                <w:sz w:val="24"/>
                <w:szCs w:val="24"/>
                <w:lang w:val="ru-RU"/>
              </w:rPr>
            </w:pPr>
            <w:r w:rsidRPr="00F846A8">
              <w:rPr>
                <w:rFonts w:ascii="Times New Roman" w:hAnsi="Times New Roman" w:cs="Times New Roman"/>
                <w:sz w:val="24"/>
                <w:szCs w:val="24"/>
                <w:lang w:val="ru-RU"/>
              </w:rPr>
              <w:t xml:space="preserve"> 3.1.</w:t>
            </w:r>
          </w:p>
        </w:tc>
        <w:tc>
          <w:tcPr>
            <w:tcW w:w="4653" w:type="dxa"/>
            <w:tcBorders>
              <w:top w:val="single" w:sz="4" w:space="0" w:color="auto"/>
              <w:left w:val="single" w:sz="4" w:space="0" w:color="auto"/>
              <w:bottom w:val="single" w:sz="4" w:space="0" w:color="auto"/>
            </w:tcBorders>
            <w:shd w:val="clear" w:color="auto" w:fill="auto"/>
          </w:tcPr>
          <w:p w:rsidR="009F79AD" w:rsidRPr="00F846A8" w:rsidRDefault="009F79AD" w:rsidP="009F79AD">
            <w:pPr>
              <w:spacing w:after="0" w:line="240" w:lineRule="auto"/>
              <w:jc w:val="both"/>
              <w:rPr>
                <w:rFonts w:ascii="Times New Roman" w:hAnsi="Times New Roman" w:cs="Times New Roman"/>
                <w:sz w:val="24"/>
                <w:szCs w:val="24"/>
                <w:lang w:val="bg-BG"/>
              </w:rPr>
            </w:pPr>
            <w:r w:rsidRPr="00F846A8">
              <w:rPr>
                <w:rFonts w:ascii="Times New Roman" w:hAnsi="Times New Roman" w:cs="Times New Roman"/>
                <w:sz w:val="24"/>
                <w:szCs w:val="24"/>
                <w:lang w:val="ru-RU"/>
              </w:rPr>
              <w:t>Икономически анализ на прилаганите продукти</w:t>
            </w:r>
            <w:r w:rsidRPr="00F846A8">
              <w:rPr>
                <w:rFonts w:ascii="Times New Roman" w:hAnsi="Times New Roman" w:cs="Times New Roman"/>
                <w:sz w:val="24"/>
                <w:szCs w:val="24"/>
              </w:rPr>
              <w:t xml:space="preserve"> All-G-Rich</w:t>
            </w:r>
            <w:r w:rsidRPr="00F846A8">
              <w:rPr>
                <w:rFonts w:ascii="Times New Roman" w:hAnsi="Times New Roman" w:cs="Times New Roman"/>
                <w:sz w:val="24"/>
                <w:szCs w:val="24"/>
                <w:lang w:val="bg-BG"/>
              </w:rPr>
              <w:t xml:space="preserve"> и</w:t>
            </w:r>
            <w:r w:rsidRPr="00F846A8">
              <w:rPr>
                <w:rFonts w:ascii="Times New Roman" w:hAnsi="Times New Roman" w:cs="Times New Roman"/>
                <w:sz w:val="24"/>
                <w:szCs w:val="24"/>
              </w:rPr>
              <w:t xml:space="preserve"> Wizan – Omega</w:t>
            </w:r>
            <w:r w:rsidRPr="00F846A8">
              <w:rPr>
                <w:rFonts w:ascii="Times New Roman" w:hAnsi="Times New Roman" w:cs="Times New Roman"/>
                <w:sz w:val="24"/>
                <w:szCs w:val="24"/>
                <w:lang w:val="bg-BG"/>
              </w:rPr>
              <w:t xml:space="preserve"> </w:t>
            </w:r>
          </w:p>
        </w:tc>
        <w:tc>
          <w:tcPr>
            <w:tcW w:w="709" w:type="dxa"/>
            <w:tcBorders>
              <w:top w:val="single" w:sz="4" w:space="0" w:color="auto"/>
              <w:bottom w:val="single" w:sz="4" w:space="0" w:color="auto"/>
            </w:tcBorders>
            <w:shd w:val="clear" w:color="auto" w:fill="auto"/>
          </w:tcPr>
          <w:p w:rsidR="009F79AD" w:rsidRPr="00F846A8" w:rsidRDefault="009F79AD" w:rsidP="009F79AD">
            <w:pPr>
              <w:spacing w:after="0" w:line="240" w:lineRule="auto"/>
              <w:jc w:val="center"/>
              <w:rPr>
                <w:rFonts w:ascii="Times New Roman" w:hAnsi="Times New Roman" w:cs="Times New Roman"/>
                <w:sz w:val="24"/>
                <w:szCs w:val="24"/>
                <w:lang w:val="ru-RU"/>
              </w:rPr>
            </w:pPr>
            <w:r w:rsidRPr="00F846A8">
              <w:rPr>
                <w:rFonts w:ascii="Times New Roman" w:hAnsi="Times New Roman" w:cs="Times New Roman"/>
                <w:sz w:val="24"/>
                <w:szCs w:val="24"/>
                <w:lang w:val="ru-RU"/>
              </w:rPr>
              <w:t>2018</w:t>
            </w:r>
          </w:p>
        </w:tc>
        <w:tc>
          <w:tcPr>
            <w:tcW w:w="715" w:type="dxa"/>
            <w:tcBorders>
              <w:top w:val="single" w:sz="4" w:space="0" w:color="auto"/>
              <w:bottom w:val="single" w:sz="4" w:space="0" w:color="auto"/>
            </w:tcBorders>
            <w:shd w:val="clear" w:color="auto" w:fill="auto"/>
          </w:tcPr>
          <w:p w:rsidR="009F79AD" w:rsidRPr="00F846A8" w:rsidRDefault="009F79AD" w:rsidP="009F79AD">
            <w:pPr>
              <w:spacing w:after="0" w:line="240" w:lineRule="auto"/>
              <w:jc w:val="center"/>
              <w:rPr>
                <w:rFonts w:ascii="Times New Roman" w:hAnsi="Times New Roman" w:cs="Times New Roman"/>
                <w:sz w:val="24"/>
                <w:szCs w:val="24"/>
                <w:lang w:val="ru-RU"/>
              </w:rPr>
            </w:pPr>
            <w:r w:rsidRPr="00F846A8">
              <w:rPr>
                <w:rFonts w:ascii="Times New Roman" w:hAnsi="Times New Roman" w:cs="Times New Roman"/>
                <w:sz w:val="24"/>
                <w:szCs w:val="24"/>
                <w:lang w:val="ru-RU"/>
              </w:rPr>
              <w:t>2018</w:t>
            </w:r>
          </w:p>
        </w:tc>
        <w:tc>
          <w:tcPr>
            <w:tcW w:w="2403" w:type="dxa"/>
            <w:tcBorders>
              <w:top w:val="single" w:sz="4" w:space="0" w:color="auto"/>
              <w:bottom w:val="single" w:sz="4" w:space="0" w:color="auto"/>
            </w:tcBorders>
            <w:shd w:val="clear" w:color="auto" w:fill="auto"/>
          </w:tcPr>
          <w:p w:rsidR="009F79AD" w:rsidRPr="00F846A8" w:rsidRDefault="009F79AD" w:rsidP="009F79AD">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ас.Ст.Славова</w:t>
            </w:r>
          </w:p>
        </w:tc>
        <w:tc>
          <w:tcPr>
            <w:tcW w:w="3366" w:type="dxa"/>
            <w:tcBorders>
              <w:top w:val="single" w:sz="4" w:space="0" w:color="auto"/>
              <w:bottom w:val="single" w:sz="4" w:space="0" w:color="auto"/>
            </w:tcBorders>
            <w:shd w:val="clear" w:color="auto" w:fill="auto"/>
          </w:tcPr>
          <w:p w:rsidR="009F79AD" w:rsidRPr="00F846A8" w:rsidRDefault="009F79AD" w:rsidP="009F79AD">
            <w:pPr>
              <w:spacing w:after="0" w:line="240" w:lineRule="auto"/>
              <w:rPr>
                <w:rFonts w:ascii="Times New Roman" w:hAnsi="Times New Roman" w:cs="Times New Roman"/>
                <w:sz w:val="24"/>
                <w:szCs w:val="24"/>
                <w:lang w:val="ru-RU"/>
              </w:rPr>
            </w:pPr>
            <w:r w:rsidRPr="00F846A8">
              <w:rPr>
                <w:rFonts w:ascii="Times New Roman" w:hAnsi="Times New Roman" w:cs="Times New Roman"/>
                <w:sz w:val="24"/>
                <w:szCs w:val="24"/>
                <w:lang w:val="ru-RU"/>
              </w:rPr>
              <w:t>Икономическа оценка на ефекта от прилагането при храненето на птици, овце и зайци</w:t>
            </w:r>
          </w:p>
        </w:tc>
      </w:tr>
      <w:tr w:rsidR="00F846A8" w:rsidRPr="00F846A8" w:rsidTr="00464993">
        <w:trPr>
          <w:jc w:val="center"/>
        </w:trPr>
        <w:tc>
          <w:tcPr>
            <w:tcW w:w="958" w:type="dxa"/>
            <w:tcBorders>
              <w:top w:val="nil"/>
              <w:left w:val="single" w:sz="4" w:space="0" w:color="auto"/>
              <w:bottom w:val="single" w:sz="4" w:space="0" w:color="auto"/>
              <w:right w:val="single" w:sz="4" w:space="0" w:color="auto"/>
            </w:tcBorders>
            <w:shd w:val="clear" w:color="auto" w:fill="auto"/>
          </w:tcPr>
          <w:p w:rsidR="00F846A8" w:rsidRPr="00F846A8" w:rsidRDefault="00F846A8" w:rsidP="009F79AD">
            <w:pPr>
              <w:spacing w:after="0" w:line="240" w:lineRule="auto"/>
              <w:jc w:val="center"/>
              <w:rPr>
                <w:rFonts w:ascii="Times New Roman" w:hAnsi="Times New Roman" w:cs="Times New Roman"/>
                <w:sz w:val="24"/>
                <w:szCs w:val="24"/>
                <w:lang w:val="ru-RU"/>
              </w:rPr>
            </w:pPr>
          </w:p>
        </w:tc>
        <w:tc>
          <w:tcPr>
            <w:tcW w:w="418" w:type="dxa"/>
            <w:tcBorders>
              <w:top w:val="nil"/>
              <w:left w:val="single" w:sz="4" w:space="0" w:color="auto"/>
              <w:bottom w:val="single" w:sz="4" w:space="0" w:color="auto"/>
              <w:right w:val="nil"/>
            </w:tcBorders>
            <w:shd w:val="clear" w:color="auto" w:fill="auto"/>
          </w:tcPr>
          <w:p w:rsidR="00F846A8" w:rsidRPr="00F846A8" w:rsidRDefault="00F846A8" w:rsidP="009F79AD">
            <w:pPr>
              <w:spacing w:after="0" w:line="240" w:lineRule="auto"/>
              <w:jc w:val="right"/>
              <w:rPr>
                <w:rFonts w:ascii="Times New Roman" w:hAnsi="Times New Roman" w:cs="Times New Roman"/>
                <w:sz w:val="24"/>
                <w:szCs w:val="24"/>
                <w:lang w:val="ru-RU"/>
              </w:rPr>
            </w:pPr>
          </w:p>
        </w:tc>
        <w:tc>
          <w:tcPr>
            <w:tcW w:w="583" w:type="dxa"/>
            <w:tcBorders>
              <w:top w:val="nil"/>
              <w:left w:val="nil"/>
              <w:bottom w:val="single" w:sz="4" w:space="0" w:color="auto"/>
              <w:right w:val="single" w:sz="4" w:space="0" w:color="auto"/>
            </w:tcBorders>
            <w:shd w:val="clear" w:color="auto" w:fill="auto"/>
          </w:tcPr>
          <w:p w:rsidR="00F846A8" w:rsidRPr="00F846A8" w:rsidRDefault="00F846A8" w:rsidP="009F79AD">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4653" w:type="dxa"/>
            <w:tcBorders>
              <w:top w:val="single" w:sz="4" w:space="0" w:color="auto"/>
              <w:left w:val="single" w:sz="4" w:space="0" w:color="auto"/>
              <w:bottom w:val="single" w:sz="4" w:space="0" w:color="auto"/>
            </w:tcBorders>
            <w:shd w:val="clear" w:color="auto" w:fill="auto"/>
          </w:tcPr>
          <w:p w:rsidR="00F846A8" w:rsidRPr="00F846A8" w:rsidRDefault="00F846A8" w:rsidP="009F79AD">
            <w:pPr>
              <w:spacing w:after="0" w:line="240" w:lineRule="auto"/>
              <w:jc w:val="both"/>
              <w:rPr>
                <w:rFonts w:ascii="Times New Roman" w:hAnsi="Times New Roman" w:cs="Times New Roman"/>
                <w:sz w:val="24"/>
                <w:szCs w:val="24"/>
                <w:lang w:val="ru-RU"/>
              </w:rPr>
            </w:pPr>
          </w:p>
        </w:tc>
        <w:tc>
          <w:tcPr>
            <w:tcW w:w="709" w:type="dxa"/>
            <w:tcBorders>
              <w:top w:val="single" w:sz="4" w:space="0" w:color="auto"/>
              <w:bottom w:val="single" w:sz="4" w:space="0" w:color="auto"/>
            </w:tcBorders>
            <w:shd w:val="clear" w:color="auto" w:fill="auto"/>
          </w:tcPr>
          <w:p w:rsidR="00F846A8" w:rsidRPr="00F846A8" w:rsidRDefault="00F846A8" w:rsidP="009F79AD">
            <w:pPr>
              <w:spacing w:after="0" w:line="240" w:lineRule="auto"/>
              <w:jc w:val="center"/>
              <w:rPr>
                <w:rFonts w:ascii="Times New Roman" w:hAnsi="Times New Roman" w:cs="Times New Roman"/>
                <w:sz w:val="24"/>
                <w:szCs w:val="24"/>
                <w:lang w:val="ru-RU"/>
              </w:rPr>
            </w:pPr>
          </w:p>
        </w:tc>
        <w:tc>
          <w:tcPr>
            <w:tcW w:w="715" w:type="dxa"/>
            <w:tcBorders>
              <w:top w:val="single" w:sz="4" w:space="0" w:color="auto"/>
              <w:bottom w:val="single" w:sz="4" w:space="0" w:color="auto"/>
            </w:tcBorders>
            <w:shd w:val="clear" w:color="auto" w:fill="auto"/>
          </w:tcPr>
          <w:p w:rsidR="00F846A8" w:rsidRPr="00F846A8" w:rsidRDefault="00F846A8" w:rsidP="009F79AD">
            <w:pPr>
              <w:spacing w:after="0" w:line="240" w:lineRule="auto"/>
              <w:jc w:val="center"/>
              <w:rPr>
                <w:rFonts w:ascii="Times New Roman" w:hAnsi="Times New Roman" w:cs="Times New Roman"/>
                <w:sz w:val="24"/>
                <w:szCs w:val="24"/>
                <w:lang w:val="ru-RU"/>
              </w:rPr>
            </w:pPr>
          </w:p>
        </w:tc>
        <w:tc>
          <w:tcPr>
            <w:tcW w:w="2403" w:type="dxa"/>
            <w:tcBorders>
              <w:top w:val="single" w:sz="4" w:space="0" w:color="auto"/>
              <w:bottom w:val="single" w:sz="4" w:space="0" w:color="auto"/>
            </w:tcBorders>
            <w:shd w:val="clear" w:color="auto" w:fill="auto"/>
          </w:tcPr>
          <w:p w:rsidR="00F846A8" w:rsidRPr="00F846A8" w:rsidRDefault="00F846A8" w:rsidP="009F79AD">
            <w:pPr>
              <w:spacing w:after="0" w:line="240" w:lineRule="auto"/>
              <w:rPr>
                <w:rFonts w:ascii="Times New Roman" w:hAnsi="Times New Roman" w:cs="Times New Roman"/>
                <w:sz w:val="24"/>
                <w:szCs w:val="24"/>
                <w:lang w:val="ru-RU"/>
              </w:rPr>
            </w:pPr>
          </w:p>
        </w:tc>
        <w:tc>
          <w:tcPr>
            <w:tcW w:w="3366" w:type="dxa"/>
            <w:tcBorders>
              <w:top w:val="single" w:sz="4" w:space="0" w:color="auto"/>
              <w:bottom w:val="single" w:sz="4" w:space="0" w:color="auto"/>
            </w:tcBorders>
            <w:shd w:val="clear" w:color="auto" w:fill="auto"/>
          </w:tcPr>
          <w:p w:rsidR="00F846A8" w:rsidRPr="00F846A8" w:rsidRDefault="00F846A8" w:rsidP="009F79A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Годишен отчет</w:t>
            </w:r>
          </w:p>
        </w:tc>
      </w:tr>
    </w:tbl>
    <w:p w:rsidR="0090355D" w:rsidRPr="00F846A8" w:rsidRDefault="0090355D" w:rsidP="00F30A77">
      <w:pPr>
        <w:spacing w:line="460" w:lineRule="exact"/>
        <w:ind w:firstLine="454"/>
        <w:jc w:val="both"/>
        <w:rPr>
          <w:rFonts w:ascii="Times New Roman" w:hAnsi="Times New Roman" w:cs="Times New Roman"/>
          <w:b/>
          <w:sz w:val="24"/>
          <w:szCs w:val="24"/>
          <w:lang w:val="bg-BG"/>
        </w:rPr>
      </w:pPr>
    </w:p>
    <w:p w:rsidR="007211B8" w:rsidRPr="00F846A8" w:rsidRDefault="007211B8" w:rsidP="00F30A77">
      <w:pPr>
        <w:spacing w:line="460" w:lineRule="exact"/>
        <w:ind w:firstLine="454"/>
        <w:jc w:val="both"/>
        <w:rPr>
          <w:rFonts w:ascii="Times New Roman" w:hAnsi="Times New Roman" w:cs="Times New Roman"/>
          <w:sz w:val="24"/>
          <w:szCs w:val="24"/>
        </w:rPr>
      </w:pPr>
    </w:p>
    <w:p w:rsidR="00B12BFF" w:rsidRPr="00F846A8" w:rsidRDefault="00B12BFF" w:rsidP="00F30A77">
      <w:pPr>
        <w:spacing w:line="460" w:lineRule="exact"/>
        <w:ind w:firstLine="454"/>
        <w:jc w:val="both"/>
        <w:rPr>
          <w:rFonts w:ascii="Times New Roman" w:hAnsi="Times New Roman" w:cs="Times New Roman"/>
          <w:sz w:val="24"/>
          <w:szCs w:val="24"/>
        </w:rPr>
        <w:sectPr w:rsidR="00B12BFF" w:rsidRPr="00F846A8" w:rsidSect="00B12BFF">
          <w:pgSz w:w="15840" w:h="12240" w:orient="landscape"/>
          <w:pgMar w:top="1411" w:right="1411" w:bottom="1411" w:left="1411" w:header="706" w:footer="706" w:gutter="0"/>
          <w:cols w:space="708"/>
          <w:docGrid w:linePitch="360"/>
        </w:sectPr>
      </w:pPr>
    </w:p>
    <w:p w:rsidR="009D5ED0" w:rsidRPr="009D5ED0" w:rsidRDefault="009D5ED0" w:rsidP="00F30A77">
      <w:pPr>
        <w:spacing w:line="460" w:lineRule="exact"/>
        <w:ind w:firstLine="454"/>
        <w:jc w:val="both"/>
        <w:rPr>
          <w:rFonts w:ascii="Times New Roman" w:hAnsi="Times New Roman" w:cs="Times New Roman"/>
          <w:b/>
          <w:sz w:val="28"/>
          <w:szCs w:val="28"/>
          <w:lang w:val="bg-BG"/>
        </w:rPr>
      </w:pPr>
      <w:r>
        <w:rPr>
          <w:rFonts w:ascii="Times New Roman" w:hAnsi="Times New Roman" w:cs="Times New Roman"/>
          <w:b/>
          <w:sz w:val="28"/>
          <w:szCs w:val="28"/>
          <w:lang w:val="bg-BG"/>
        </w:rPr>
        <w:lastRenderedPageBreak/>
        <w:t xml:space="preserve">                                                          27</w:t>
      </w:r>
    </w:p>
    <w:p w:rsidR="003B7009" w:rsidRPr="008C55EE" w:rsidRDefault="003B7009" w:rsidP="00F30A77">
      <w:pPr>
        <w:spacing w:line="460" w:lineRule="exact"/>
        <w:ind w:firstLine="454"/>
        <w:jc w:val="both"/>
        <w:rPr>
          <w:rFonts w:ascii="Times New Roman" w:hAnsi="Times New Roman" w:cs="Times New Roman"/>
          <w:b/>
          <w:sz w:val="28"/>
          <w:szCs w:val="28"/>
          <w:lang w:val="bg-BG"/>
        </w:rPr>
      </w:pPr>
      <w:r w:rsidRPr="008C55EE">
        <w:rPr>
          <w:rFonts w:ascii="Times New Roman" w:hAnsi="Times New Roman" w:cs="Times New Roman"/>
          <w:b/>
          <w:sz w:val="28"/>
          <w:szCs w:val="28"/>
        </w:rPr>
        <w:t>IX.</w:t>
      </w:r>
      <w:r w:rsidRPr="008C55EE">
        <w:rPr>
          <w:rFonts w:ascii="Times New Roman" w:hAnsi="Times New Roman" w:cs="Times New Roman"/>
          <w:b/>
          <w:sz w:val="28"/>
          <w:szCs w:val="28"/>
          <w:lang w:val="bg-BG"/>
        </w:rPr>
        <w:t>Очаквани резултати и приноси</w:t>
      </w:r>
    </w:p>
    <w:p w:rsidR="00D17296" w:rsidRPr="008C55EE" w:rsidRDefault="00592A13" w:rsidP="00F30A77">
      <w:pPr>
        <w:spacing w:line="460" w:lineRule="exact"/>
        <w:ind w:firstLine="454"/>
        <w:jc w:val="both"/>
        <w:rPr>
          <w:rFonts w:ascii="Times New Roman" w:hAnsi="Times New Roman" w:cs="Times New Roman"/>
          <w:sz w:val="28"/>
          <w:szCs w:val="28"/>
          <w:lang w:val="bg-BG"/>
        </w:rPr>
      </w:pPr>
      <w:r w:rsidRPr="008C55EE">
        <w:rPr>
          <w:rFonts w:ascii="Times New Roman" w:hAnsi="Times New Roman" w:cs="Times New Roman"/>
          <w:b/>
          <w:sz w:val="28"/>
          <w:szCs w:val="28"/>
          <w:lang w:val="bg-BG"/>
        </w:rPr>
        <w:t xml:space="preserve">      </w:t>
      </w:r>
      <w:r w:rsidRPr="008C55EE">
        <w:rPr>
          <w:rFonts w:ascii="Times New Roman" w:hAnsi="Times New Roman" w:cs="Times New Roman"/>
          <w:sz w:val="28"/>
          <w:szCs w:val="28"/>
          <w:lang w:val="bg-BG"/>
        </w:rPr>
        <w:t>1.а.Научни резултати</w:t>
      </w:r>
    </w:p>
    <w:p w:rsidR="00592A13" w:rsidRPr="008C55EE" w:rsidRDefault="005D1826" w:rsidP="00F30A77">
      <w:pPr>
        <w:spacing w:line="460" w:lineRule="exact"/>
        <w:ind w:firstLine="454"/>
        <w:jc w:val="both"/>
        <w:rPr>
          <w:rFonts w:ascii="Times New Roman" w:hAnsi="Times New Roman" w:cs="Times New Roman"/>
          <w:sz w:val="28"/>
          <w:szCs w:val="28"/>
          <w:lang w:val="bg-BG"/>
        </w:rPr>
      </w:pPr>
      <w:r w:rsidRPr="008C55EE">
        <w:rPr>
          <w:rFonts w:ascii="Times New Roman" w:hAnsi="Times New Roman" w:cs="Times New Roman"/>
          <w:sz w:val="28"/>
          <w:szCs w:val="28"/>
          <w:lang w:val="bg-BG"/>
        </w:rPr>
        <w:t xml:space="preserve">    Провеждането на експериментите с отразените в целта биотехнологични средства</w:t>
      </w:r>
      <w:r w:rsidR="00592A13" w:rsidRPr="008C55EE">
        <w:rPr>
          <w:rFonts w:ascii="Times New Roman" w:hAnsi="Times New Roman" w:cs="Times New Roman"/>
          <w:sz w:val="28"/>
          <w:szCs w:val="28"/>
          <w:lang w:val="bg-BG"/>
        </w:rPr>
        <w:t xml:space="preserve"> </w:t>
      </w:r>
      <w:r w:rsidRPr="008C55EE">
        <w:rPr>
          <w:rFonts w:ascii="Times New Roman" w:hAnsi="Times New Roman" w:cs="Times New Roman"/>
          <w:sz w:val="28"/>
          <w:szCs w:val="28"/>
          <w:lang w:val="bg-BG"/>
        </w:rPr>
        <w:t>ще дока</w:t>
      </w:r>
      <w:r w:rsidR="00EF0703" w:rsidRPr="008C55EE">
        <w:rPr>
          <w:rFonts w:ascii="Times New Roman" w:hAnsi="Times New Roman" w:cs="Times New Roman"/>
          <w:sz w:val="28"/>
          <w:szCs w:val="28"/>
          <w:lang w:val="bg-BG"/>
        </w:rPr>
        <w:t xml:space="preserve">жат степента на ефективност върху продуктивността, здравния статус и качеството на продукцията </w:t>
      </w:r>
      <w:r w:rsidR="00C03074" w:rsidRPr="008C55EE">
        <w:rPr>
          <w:rFonts w:ascii="Times New Roman" w:hAnsi="Times New Roman" w:cs="Times New Roman"/>
          <w:sz w:val="28"/>
          <w:szCs w:val="28"/>
          <w:lang w:val="bg-BG"/>
        </w:rPr>
        <w:t>.</w:t>
      </w:r>
    </w:p>
    <w:p w:rsidR="005542E2" w:rsidRPr="008C55EE" w:rsidRDefault="005542E2" w:rsidP="00F30A77">
      <w:pPr>
        <w:spacing w:line="460" w:lineRule="exact"/>
        <w:ind w:firstLine="454"/>
        <w:jc w:val="both"/>
        <w:rPr>
          <w:rFonts w:ascii="Times New Roman" w:hAnsi="Times New Roman" w:cs="Times New Roman"/>
          <w:sz w:val="28"/>
          <w:szCs w:val="28"/>
          <w:lang w:val="bg-BG"/>
        </w:rPr>
      </w:pPr>
      <w:r w:rsidRPr="008C55EE">
        <w:rPr>
          <w:rFonts w:ascii="Times New Roman" w:hAnsi="Times New Roman" w:cs="Times New Roman"/>
          <w:sz w:val="28"/>
          <w:szCs w:val="28"/>
          <w:lang w:val="bg-BG"/>
        </w:rPr>
        <w:t xml:space="preserve">    1.б.Научни приноси</w:t>
      </w:r>
    </w:p>
    <w:p w:rsidR="00281890" w:rsidRPr="00F803A5" w:rsidRDefault="00281890" w:rsidP="00F30A77">
      <w:pPr>
        <w:spacing w:line="460" w:lineRule="exact"/>
        <w:ind w:firstLine="454"/>
        <w:jc w:val="both"/>
        <w:rPr>
          <w:rFonts w:ascii="Times New Roman" w:hAnsi="Times New Roman" w:cs="Times New Roman"/>
          <w:sz w:val="28"/>
          <w:szCs w:val="28"/>
          <w:lang w:val="bg-BG"/>
        </w:rPr>
      </w:pPr>
      <w:r>
        <w:rPr>
          <w:rFonts w:ascii="Times New Roman" w:hAnsi="Times New Roman" w:cs="Times New Roman"/>
          <w:sz w:val="52"/>
          <w:szCs w:val="52"/>
          <w:lang w:val="bg-BG"/>
        </w:rPr>
        <w:t xml:space="preserve">     </w:t>
      </w:r>
      <w:r w:rsidRPr="00F803A5">
        <w:rPr>
          <w:rFonts w:ascii="Times New Roman" w:hAnsi="Times New Roman" w:cs="Times New Roman"/>
          <w:sz w:val="28"/>
          <w:szCs w:val="28"/>
          <w:lang w:val="bg-BG"/>
        </w:rPr>
        <w:t xml:space="preserve">Получените научни резултати ще бъдат обнадеждващ пиедистал за нови изследвания, свързани с комулирането на биотехнологичните продукти в животинските производи (месо, мляко, яйца) </w:t>
      </w:r>
      <w:r w:rsidR="00D17296" w:rsidRPr="00F803A5">
        <w:rPr>
          <w:rFonts w:ascii="Times New Roman" w:hAnsi="Times New Roman" w:cs="Times New Roman"/>
          <w:sz w:val="28"/>
          <w:szCs w:val="28"/>
          <w:lang w:val="bg-BG"/>
        </w:rPr>
        <w:t xml:space="preserve"> и техните здравословни ефекти при храненето на хората.</w:t>
      </w:r>
    </w:p>
    <w:p w:rsidR="00D17296" w:rsidRPr="00F803A5" w:rsidRDefault="00D17296" w:rsidP="00F30A77">
      <w:pPr>
        <w:spacing w:line="460" w:lineRule="exact"/>
        <w:ind w:firstLine="454"/>
        <w:jc w:val="both"/>
        <w:rPr>
          <w:rFonts w:ascii="Times New Roman" w:hAnsi="Times New Roman" w:cs="Times New Roman"/>
          <w:sz w:val="28"/>
          <w:szCs w:val="28"/>
          <w:lang w:val="bg-BG"/>
        </w:rPr>
      </w:pPr>
      <w:r w:rsidRPr="00F803A5">
        <w:rPr>
          <w:rFonts w:ascii="Times New Roman" w:hAnsi="Times New Roman" w:cs="Times New Roman"/>
          <w:sz w:val="28"/>
          <w:szCs w:val="28"/>
          <w:lang w:val="bg-BG"/>
        </w:rPr>
        <w:t xml:space="preserve">     2.а.Научно-приложни резултати</w:t>
      </w:r>
    </w:p>
    <w:p w:rsidR="00D17296" w:rsidRPr="00F803A5" w:rsidRDefault="00D17296" w:rsidP="00F30A77">
      <w:pPr>
        <w:spacing w:line="460" w:lineRule="exact"/>
        <w:ind w:firstLine="454"/>
        <w:jc w:val="both"/>
        <w:rPr>
          <w:rFonts w:ascii="Times New Roman" w:hAnsi="Times New Roman" w:cs="Times New Roman"/>
          <w:sz w:val="28"/>
          <w:szCs w:val="28"/>
          <w:lang w:val="bg-BG"/>
        </w:rPr>
      </w:pPr>
      <w:r w:rsidRPr="00F803A5">
        <w:rPr>
          <w:rFonts w:ascii="Times New Roman" w:hAnsi="Times New Roman" w:cs="Times New Roman"/>
          <w:sz w:val="28"/>
          <w:szCs w:val="28"/>
          <w:lang w:val="bg-BG"/>
        </w:rPr>
        <w:t xml:space="preserve">      Всички получени резултати от проведените експерименти, свързани с продуктивността, здравния статус и качеството на произведената продукция</w:t>
      </w:r>
      <w:r w:rsidR="00414C42" w:rsidRPr="00F803A5">
        <w:rPr>
          <w:rFonts w:ascii="Times New Roman" w:hAnsi="Times New Roman" w:cs="Times New Roman"/>
          <w:sz w:val="28"/>
          <w:szCs w:val="28"/>
          <w:lang w:val="bg-BG"/>
        </w:rPr>
        <w:t xml:space="preserve">  с положителен ефект ще бъдат внедрени в производствените</w:t>
      </w:r>
      <w:r w:rsidR="005F4B51" w:rsidRPr="00F803A5">
        <w:rPr>
          <w:rFonts w:ascii="Times New Roman" w:hAnsi="Times New Roman" w:cs="Times New Roman"/>
          <w:sz w:val="28"/>
          <w:szCs w:val="28"/>
          <w:lang w:val="bg-BG"/>
        </w:rPr>
        <w:t xml:space="preserve"> хранителни практики</w:t>
      </w:r>
      <w:r w:rsidR="00414C42" w:rsidRPr="00F803A5">
        <w:rPr>
          <w:rFonts w:ascii="Times New Roman" w:hAnsi="Times New Roman" w:cs="Times New Roman"/>
          <w:sz w:val="28"/>
          <w:szCs w:val="28"/>
          <w:lang w:val="bg-BG"/>
        </w:rPr>
        <w:t xml:space="preserve"> в експерименталните бази на Земеделски институт – Стара Загора. Успоредно с това те ще бъдат сведени до знанието на производителите на животинска продукция под формата на обучаващи семинари, организирани Земеделски институт, от Службата за съвети в земеде лието, от Продуктов борд за яйца, птиче и заешко месо.</w:t>
      </w:r>
    </w:p>
    <w:p w:rsidR="003755B3" w:rsidRPr="00F803A5" w:rsidRDefault="003755B3" w:rsidP="00F30A77">
      <w:pPr>
        <w:spacing w:line="460" w:lineRule="exact"/>
        <w:ind w:firstLine="454"/>
        <w:jc w:val="both"/>
        <w:rPr>
          <w:rFonts w:ascii="Times New Roman" w:hAnsi="Times New Roman" w:cs="Times New Roman"/>
          <w:sz w:val="28"/>
          <w:szCs w:val="28"/>
          <w:lang w:val="bg-BG"/>
        </w:rPr>
      </w:pPr>
      <w:r w:rsidRPr="00F803A5">
        <w:rPr>
          <w:rFonts w:ascii="Times New Roman" w:hAnsi="Times New Roman" w:cs="Times New Roman"/>
          <w:sz w:val="28"/>
          <w:szCs w:val="28"/>
          <w:lang w:val="bg-BG"/>
        </w:rPr>
        <w:t xml:space="preserve">      2.б.Научно-приложни приноси</w:t>
      </w:r>
    </w:p>
    <w:p w:rsidR="009D5ED0" w:rsidRDefault="003755B3" w:rsidP="003C08C6">
      <w:pPr>
        <w:spacing w:line="460" w:lineRule="exact"/>
        <w:ind w:firstLine="454"/>
        <w:jc w:val="both"/>
        <w:rPr>
          <w:rFonts w:ascii="Times New Roman" w:hAnsi="Times New Roman" w:cs="Times New Roman"/>
          <w:sz w:val="28"/>
          <w:szCs w:val="28"/>
          <w:lang w:val="bg-BG"/>
        </w:rPr>
      </w:pPr>
      <w:r w:rsidRPr="00F803A5">
        <w:rPr>
          <w:rFonts w:ascii="Times New Roman" w:hAnsi="Times New Roman" w:cs="Times New Roman"/>
          <w:sz w:val="28"/>
          <w:szCs w:val="28"/>
          <w:lang w:val="bg-BG"/>
        </w:rPr>
        <w:t xml:space="preserve">       Биотехнологичните продукти с доказан ефект и внедрени в производстве ната дейност на животновъдните ферми, ще им обезпечат финансова стабилност, обусловена от повишаване на продуктивността, </w:t>
      </w:r>
    </w:p>
    <w:p w:rsidR="009D5ED0" w:rsidRDefault="009D5ED0" w:rsidP="003C08C6">
      <w:pPr>
        <w:spacing w:line="460" w:lineRule="exact"/>
        <w:ind w:firstLine="454"/>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28</w:t>
      </w:r>
    </w:p>
    <w:p w:rsidR="00A90F3C" w:rsidRPr="00F803A5" w:rsidRDefault="003755B3" w:rsidP="003C08C6">
      <w:pPr>
        <w:spacing w:line="460" w:lineRule="exact"/>
        <w:ind w:firstLine="454"/>
        <w:jc w:val="both"/>
        <w:rPr>
          <w:rFonts w:ascii="Times New Roman" w:hAnsi="Times New Roman" w:cs="Times New Roman"/>
          <w:sz w:val="28"/>
          <w:szCs w:val="28"/>
          <w:lang w:val="bg-BG"/>
        </w:rPr>
      </w:pPr>
      <w:r w:rsidRPr="00F803A5">
        <w:rPr>
          <w:rFonts w:ascii="Times New Roman" w:hAnsi="Times New Roman" w:cs="Times New Roman"/>
          <w:sz w:val="28"/>
          <w:szCs w:val="28"/>
          <w:lang w:val="bg-BG"/>
        </w:rPr>
        <w:t xml:space="preserve">здравословното състояние на животните и качеството на произведената продукция. </w:t>
      </w:r>
    </w:p>
    <w:p w:rsidR="00A90F3C" w:rsidRPr="00F803A5" w:rsidRDefault="007211B8" w:rsidP="007211B8">
      <w:pPr>
        <w:rPr>
          <w:rFonts w:ascii="Times New Roman" w:hAnsi="Times New Roman" w:cs="Times New Roman"/>
          <w:sz w:val="28"/>
          <w:szCs w:val="28"/>
          <w:lang w:val="bg-BG"/>
        </w:rPr>
      </w:pPr>
      <w:r w:rsidRPr="00F803A5">
        <w:rPr>
          <w:rFonts w:ascii="Times New Roman" w:hAnsi="Times New Roman" w:cs="Times New Roman"/>
          <w:sz w:val="28"/>
          <w:szCs w:val="28"/>
          <w:lang w:val="bg-BG"/>
        </w:rPr>
        <w:t xml:space="preserve">  </w:t>
      </w:r>
      <w:proofErr w:type="gramStart"/>
      <w:r w:rsidRPr="00F803A5">
        <w:rPr>
          <w:rFonts w:ascii="Times New Roman" w:hAnsi="Times New Roman" w:cs="Times New Roman"/>
          <w:b/>
          <w:sz w:val="28"/>
          <w:szCs w:val="28"/>
        </w:rPr>
        <w:t>X.</w:t>
      </w:r>
      <w:r w:rsidRPr="00F803A5">
        <w:rPr>
          <w:rFonts w:ascii="Times New Roman" w:hAnsi="Times New Roman" w:cs="Times New Roman"/>
          <w:b/>
          <w:sz w:val="28"/>
          <w:szCs w:val="28"/>
          <w:lang w:val="bg-BG"/>
        </w:rPr>
        <w:t xml:space="preserve">  Справка</w:t>
      </w:r>
      <w:proofErr w:type="gramEnd"/>
      <w:r w:rsidRPr="00F803A5">
        <w:rPr>
          <w:rFonts w:ascii="Times New Roman" w:hAnsi="Times New Roman" w:cs="Times New Roman"/>
          <w:b/>
          <w:sz w:val="28"/>
          <w:szCs w:val="28"/>
          <w:lang w:val="bg-BG"/>
        </w:rPr>
        <w:t xml:space="preserve"> за необходимите финансови средства за изпълнение на проекта</w:t>
      </w:r>
      <w:r w:rsidRPr="00F803A5">
        <w:rPr>
          <w:rFonts w:ascii="Times New Roman" w:hAnsi="Times New Roman" w:cs="Times New Roman"/>
          <w:sz w:val="28"/>
          <w:szCs w:val="28"/>
          <w:lang w:val="bg-BG"/>
        </w:rPr>
        <w:t>:</w:t>
      </w:r>
      <w:r w:rsidRPr="00F803A5">
        <w:rPr>
          <w:rFonts w:ascii="Times New Roman" w:hAnsi="Times New Roman" w:cs="Times New Roman"/>
          <w:b/>
          <w:sz w:val="28"/>
          <w:szCs w:val="28"/>
          <w:lang w:val="bg-BG"/>
        </w:rPr>
        <w:t xml:space="preserve"> „Ефекти на някои съвременни биотехнологични средства върху продуктивността и здравния статус на селскостопанските животни и подобряване качеството на произведената продукция..“</w:t>
      </w:r>
    </w:p>
    <w:p w:rsidR="007211B8" w:rsidRPr="00F803A5" w:rsidRDefault="007211B8" w:rsidP="007211B8">
      <w:pPr>
        <w:pStyle w:val="Heading6"/>
        <w:spacing w:line="240" w:lineRule="auto"/>
        <w:rPr>
          <w:sz w:val="28"/>
          <w:szCs w:val="28"/>
          <w:lang w:val="ru-RU"/>
        </w:rPr>
      </w:pPr>
      <w:r w:rsidRPr="00F803A5">
        <w:rPr>
          <w:sz w:val="28"/>
          <w:szCs w:val="28"/>
          <w:lang w:val="ru-RU"/>
        </w:rPr>
        <w:t>ПЛАН-СМЕТКА ЗА</w:t>
      </w:r>
      <w:r w:rsidRPr="00F803A5">
        <w:rPr>
          <w:sz w:val="28"/>
          <w:szCs w:val="28"/>
          <w:lang w:val="bg-BG"/>
        </w:rPr>
        <w:t xml:space="preserve"> </w:t>
      </w:r>
      <w:r w:rsidRPr="00F803A5">
        <w:rPr>
          <w:sz w:val="28"/>
          <w:szCs w:val="28"/>
          <w:lang w:val="ru-RU"/>
        </w:rPr>
        <w:t xml:space="preserve">НЕОБХОДИМИТЕ СРЕДСТВА ЗА ИЗПЪЛНЕНИЕ </w:t>
      </w:r>
    </w:p>
    <w:p w:rsidR="007211B8" w:rsidRPr="002427AD" w:rsidRDefault="002427AD" w:rsidP="007211B8">
      <w:pPr>
        <w:spacing w:after="0" w:line="240" w:lineRule="auto"/>
        <w:rPr>
          <w:rFonts w:ascii="Times New Roman" w:hAnsi="Times New Roman"/>
          <w:b/>
          <w:sz w:val="24"/>
          <w:szCs w:val="24"/>
          <w:lang w:val="ru-RU"/>
        </w:rPr>
      </w:pPr>
      <w:r w:rsidRPr="002427AD">
        <w:rPr>
          <w:rFonts w:ascii="Times New Roman" w:hAnsi="Times New Roman"/>
          <w:b/>
          <w:sz w:val="24"/>
          <w:szCs w:val="24"/>
          <w:lang w:val="ru-RU"/>
        </w:rPr>
        <w:t>НА ПРОЕКТА</w:t>
      </w:r>
      <w:r w:rsidR="007211B8" w:rsidRPr="002427AD">
        <w:rPr>
          <w:rFonts w:ascii="Times New Roman" w:hAnsi="Times New Roman"/>
          <w:b/>
          <w:sz w:val="24"/>
          <w:szCs w:val="24"/>
          <w:lang w:val="ru-RU"/>
        </w:rPr>
        <w:t xml:space="preserve"> </w:t>
      </w:r>
    </w:p>
    <w:p w:rsidR="007211B8" w:rsidRPr="004C1BF9" w:rsidRDefault="007211B8" w:rsidP="007211B8">
      <w:pPr>
        <w:spacing w:after="0" w:line="240" w:lineRule="auto"/>
        <w:jc w:val="center"/>
        <w:rPr>
          <w:rFonts w:ascii="Arial Narrow" w:hAnsi="Arial Narrow"/>
          <w:i/>
          <w:lang w:val="ru-RU"/>
        </w:rPr>
      </w:pPr>
      <w:r>
        <w:rPr>
          <w:rFonts w:ascii="Arial Narrow" w:hAnsi="Arial Narrow"/>
          <w:lang w:val="ru-RU"/>
        </w:rPr>
        <w:t>..</w:t>
      </w:r>
    </w:p>
    <w:p w:rsidR="007211B8" w:rsidRPr="00732FD6" w:rsidRDefault="007211B8" w:rsidP="007211B8">
      <w:pPr>
        <w:spacing w:after="0" w:line="240" w:lineRule="auto"/>
        <w:rPr>
          <w:rFonts w:ascii="Times New Roman" w:hAnsi="Times New Roman"/>
          <w:sz w:val="24"/>
          <w:szCs w:val="24"/>
          <w:lang w:val="ru-RU"/>
        </w:rPr>
      </w:pPr>
    </w:p>
    <w:p w:rsidR="007211B8" w:rsidRPr="00732FD6" w:rsidRDefault="007211B8" w:rsidP="007211B8">
      <w:pPr>
        <w:spacing w:after="0" w:line="240" w:lineRule="auto"/>
        <w:rPr>
          <w:rFonts w:ascii="Times New Roman" w:hAnsi="Times New Roman"/>
          <w:sz w:val="24"/>
          <w:szCs w:val="24"/>
          <w:lang w:val="ru-RU"/>
        </w:rPr>
      </w:pPr>
      <w:r w:rsidRPr="00732FD6">
        <w:rPr>
          <w:rFonts w:ascii="Times New Roman" w:hAnsi="Times New Roman"/>
          <w:sz w:val="24"/>
          <w:szCs w:val="24"/>
          <w:lang w:val="ru-RU"/>
        </w:rPr>
        <w:t>С</w:t>
      </w:r>
      <w:r w:rsidR="0062670A">
        <w:rPr>
          <w:rFonts w:ascii="Times New Roman" w:hAnsi="Times New Roman"/>
          <w:sz w:val="24"/>
          <w:szCs w:val="24"/>
          <w:lang w:val="ru-RU"/>
        </w:rPr>
        <w:t>рок на изпълнение: 2018 – 31.12.2021 год.</w:t>
      </w:r>
    </w:p>
    <w:tbl>
      <w:tblPr>
        <w:tblpPr w:leftFromText="141" w:rightFromText="141" w:vertAnchor="text" w:horzAnchor="margin" w:tblpXSpec="center" w:tblpY="142"/>
        <w:tblOverlap w:val="neve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3960"/>
        <w:gridCol w:w="1080"/>
        <w:gridCol w:w="979"/>
        <w:gridCol w:w="1181"/>
        <w:gridCol w:w="1080"/>
        <w:gridCol w:w="1080"/>
        <w:gridCol w:w="986"/>
      </w:tblGrid>
      <w:tr w:rsidR="007211B8" w:rsidRPr="00732FD6" w:rsidTr="007211B8">
        <w:trPr>
          <w:trHeight w:val="416"/>
        </w:trPr>
        <w:tc>
          <w:tcPr>
            <w:tcW w:w="417" w:type="dxa"/>
            <w:vMerge w:val="restart"/>
            <w:tcMar>
              <w:left w:w="57" w:type="dxa"/>
              <w:right w:w="57" w:type="dxa"/>
            </w:tcMar>
            <w:vAlign w:val="center"/>
          </w:tcPr>
          <w:p w:rsidR="007211B8" w:rsidRPr="00732FD6" w:rsidRDefault="007211B8" w:rsidP="007211B8">
            <w:pPr>
              <w:jc w:val="center"/>
              <w:rPr>
                <w:rFonts w:ascii="Times New Roman" w:hAnsi="Times New Roman"/>
                <w:sz w:val="20"/>
                <w:szCs w:val="20"/>
                <w:lang w:val="bg-BG"/>
              </w:rPr>
            </w:pPr>
            <w:r w:rsidRPr="00732FD6">
              <w:rPr>
                <w:rFonts w:ascii="Times New Roman" w:hAnsi="Times New Roman"/>
                <w:sz w:val="20"/>
                <w:szCs w:val="20"/>
                <w:lang w:val="bg-BG"/>
              </w:rPr>
              <w:t>№ по ред</w:t>
            </w:r>
          </w:p>
        </w:tc>
        <w:tc>
          <w:tcPr>
            <w:tcW w:w="3960" w:type="dxa"/>
            <w:vMerge w:val="restart"/>
            <w:tcMar>
              <w:left w:w="57" w:type="dxa"/>
              <w:right w:w="57" w:type="dxa"/>
            </w:tcMar>
            <w:vAlign w:val="center"/>
          </w:tcPr>
          <w:p w:rsidR="007211B8" w:rsidRPr="00732FD6" w:rsidRDefault="007211B8" w:rsidP="007211B8">
            <w:pPr>
              <w:shd w:val="clear" w:color="auto" w:fill="FFFFFF"/>
              <w:rPr>
                <w:rFonts w:ascii="Times New Roman" w:hAnsi="Times New Roman"/>
                <w:color w:val="000000"/>
                <w:spacing w:val="-3"/>
                <w:sz w:val="20"/>
                <w:szCs w:val="20"/>
                <w:lang w:val="bg-BG"/>
              </w:rPr>
            </w:pPr>
            <w:r w:rsidRPr="00732FD6">
              <w:rPr>
                <w:rFonts w:ascii="Times New Roman" w:hAnsi="Times New Roman"/>
                <w:color w:val="000000"/>
                <w:spacing w:val="-3"/>
                <w:sz w:val="20"/>
                <w:szCs w:val="20"/>
                <w:lang w:val="bg-BG"/>
              </w:rPr>
              <w:t>Показатели</w:t>
            </w:r>
          </w:p>
        </w:tc>
        <w:tc>
          <w:tcPr>
            <w:tcW w:w="2059" w:type="dxa"/>
            <w:gridSpan w:val="2"/>
            <w:shd w:val="clear" w:color="auto" w:fill="auto"/>
            <w:vAlign w:val="center"/>
          </w:tcPr>
          <w:p w:rsidR="007211B8" w:rsidRPr="00350706" w:rsidRDefault="007211B8" w:rsidP="007211B8">
            <w:pPr>
              <w:spacing w:after="0" w:line="240" w:lineRule="auto"/>
              <w:jc w:val="center"/>
              <w:rPr>
                <w:rFonts w:ascii="Times New Roman" w:hAnsi="Times New Roman"/>
                <w:sz w:val="18"/>
                <w:szCs w:val="18"/>
                <w:lang w:val="bg-BG"/>
              </w:rPr>
            </w:pPr>
            <w:r w:rsidRPr="00350706">
              <w:rPr>
                <w:rFonts w:ascii="Times New Roman" w:hAnsi="Times New Roman"/>
                <w:sz w:val="18"/>
                <w:szCs w:val="18"/>
                <w:lang w:val="bg-BG"/>
              </w:rPr>
              <w:t>Общо лева за:</w:t>
            </w:r>
          </w:p>
        </w:tc>
        <w:tc>
          <w:tcPr>
            <w:tcW w:w="4327" w:type="dxa"/>
            <w:gridSpan w:val="4"/>
          </w:tcPr>
          <w:p w:rsidR="007211B8" w:rsidRPr="00350706" w:rsidRDefault="007211B8" w:rsidP="007211B8">
            <w:pPr>
              <w:spacing w:after="0" w:line="240" w:lineRule="auto"/>
              <w:jc w:val="center"/>
              <w:rPr>
                <w:rFonts w:ascii="Times New Roman" w:hAnsi="Times New Roman"/>
                <w:sz w:val="18"/>
                <w:szCs w:val="18"/>
                <w:lang w:val="bg-BG"/>
              </w:rPr>
            </w:pPr>
            <w:r w:rsidRPr="00350706">
              <w:rPr>
                <w:rFonts w:ascii="Times New Roman" w:hAnsi="Times New Roman"/>
                <w:sz w:val="18"/>
                <w:szCs w:val="18"/>
                <w:lang w:val="bg-BG"/>
              </w:rPr>
              <w:t>В това число по тримесечия</w:t>
            </w:r>
          </w:p>
        </w:tc>
      </w:tr>
      <w:tr w:rsidR="007211B8" w:rsidRPr="00732FD6" w:rsidTr="007211B8">
        <w:tc>
          <w:tcPr>
            <w:tcW w:w="417" w:type="dxa"/>
            <w:vMerge/>
            <w:tcMar>
              <w:left w:w="57" w:type="dxa"/>
              <w:right w:w="57" w:type="dxa"/>
            </w:tcMar>
            <w:vAlign w:val="center"/>
          </w:tcPr>
          <w:p w:rsidR="007211B8" w:rsidRPr="00732FD6" w:rsidRDefault="007211B8" w:rsidP="007211B8">
            <w:pPr>
              <w:spacing w:after="0" w:line="240" w:lineRule="auto"/>
              <w:jc w:val="center"/>
              <w:rPr>
                <w:rFonts w:ascii="Times New Roman" w:hAnsi="Times New Roman"/>
                <w:sz w:val="20"/>
                <w:szCs w:val="20"/>
                <w:lang w:val="bg-BG"/>
              </w:rPr>
            </w:pPr>
          </w:p>
        </w:tc>
        <w:tc>
          <w:tcPr>
            <w:tcW w:w="3960" w:type="dxa"/>
            <w:vMerge/>
            <w:tcMar>
              <w:left w:w="57" w:type="dxa"/>
              <w:right w:w="57" w:type="dxa"/>
            </w:tcMar>
            <w:vAlign w:val="center"/>
          </w:tcPr>
          <w:p w:rsidR="007211B8" w:rsidRPr="00732FD6" w:rsidRDefault="007211B8" w:rsidP="007211B8">
            <w:pPr>
              <w:shd w:val="clear" w:color="auto" w:fill="FFFFFF"/>
              <w:spacing w:after="0" w:line="240" w:lineRule="auto"/>
              <w:rPr>
                <w:rFonts w:ascii="Times New Roman" w:hAnsi="Times New Roman"/>
                <w:color w:val="000000"/>
                <w:spacing w:val="-3"/>
                <w:sz w:val="20"/>
                <w:szCs w:val="20"/>
                <w:lang w:val="bg-BG"/>
              </w:rPr>
            </w:pPr>
          </w:p>
        </w:tc>
        <w:tc>
          <w:tcPr>
            <w:tcW w:w="1080" w:type="dxa"/>
            <w:shd w:val="clear" w:color="auto" w:fill="auto"/>
            <w:vAlign w:val="center"/>
          </w:tcPr>
          <w:p w:rsidR="007211B8" w:rsidRPr="00350706" w:rsidRDefault="007211B8" w:rsidP="007211B8">
            <w:pPr>
              <w:spacing w:after="0" w:line="240" w:lineRule="auto"/>
              <w:rPr>
                <w:rFonts w:ascii="Times New Roman" w:hAnsi="Times New Roman"/>
                <w:sz w:val="18"/>
                <w:szCs w:val="18"/>
                <w:lang w:val="bg-BG"/>
              </w:rPr>
            </w:pPr>
            <w:r w:rsidRPr="00350706">
              <w:rPr>
                <w:rFonts w:ascii="Times New Roman" w:hAnsi="Times New Roman"/>
                <w:sz w:val="18"/>
                <w:szCs w:val="18"/>
                <w:lang w:val="bg-BG"/>
              </w:rPr>
              <w:t xml:space="preserve">Проекта </w:t>
            </w:r>
          </w:p>
        </w:tc>
        <w:tc>
          <w:tcPr>
            <w:tcW w:w="979" w:type="dxa"/>
          </w:tcPr>
          <w:p w:rsidR="007211B8" w:rsidRPr="00350706" w:rsidRDefault="007211B8" w:rsidP="007211B8">
            <w:pPr>
              <w:spacing w:after="0" w:line="240" w:lineRule="auto"/>
              <w:jc w:val="center"/>
              <w:rPr>
                <w:rFonts w:ascii="Times New Roman" w:hAnsi="Times New Roman"/>
                <w:sz w:val="18"/>
                <w:szCs w:val="18"/>
                <w:lang w:val="bg-BG"/>
              </w:rPr>
            </w:pPr>
            <w:r w:rsidRPr="00350706">
              <w:rPr>
                <w:rFonts w:ascii="Times New Roman" w:hAnsi="Times New Roman"/>
                <w:sz w:val="18"/>
                <w:szCs w:val="18"/>
                <w:lang w:val="bg-BG"/>
              </w:rPr>
              <w:t>Финанс.</w:t>
            </w:r>
          </w:p>
          <w:p w:rsidR="007211B8" w:rsidRPr="00350706" w:rsidRDefault="007211B8" w:rsidP="007211B8">
            <w:pPr>
              <w:spacing w:after="0" w:line="240" w:lineRule="auto"/>
              <w:jc w:val="center"/>
              <w:rPr>
                <w:rFonts w:ascii="Times New Roman" w:hAnsi="Times New Roman"/>
                <w:sz w:val="18"/>
                <w:szCs w:val="18"/>
                <w:lang w:val="bg-BG"/>
              </w:rPr>
            </w:pPr>
            <w:r w:rsidRPr="00350706">
              <w:rPr>
                <w:rFonts w:ascii="Times New Roman" w:hAnsi="Times New Roman"/>
                <w:sz w:val="18"/>
                <w:szCs w:val="18"/>
                <w:lang w:val="bg-BG"/>
              </w:rPr>
              <w:t>година</w:t>
            </w:r>
          </w:p>
        </w:tc>
        <w:tc>
          <w:tcPr>
            <w:tcW w:w="1181" w:type="dxa"/>
            <w:vAlign w:val="center"/>
          </w:tcPr>
          <w:p w:rsidR="007211B8" w:rsidRPr="00350706" w:rsidRDefault="007211B8" w:rsidP="007211B8">
            <w:pPr>
              <w:spacing w:after="0" w:line="240" w:lineRule="auto"/>
              <w:jc w:val="center"/>
              <w:rPr>
                <w:rFonts w:ascii="Times New Roman" w:hAnsi="Times New Roman"/>
                <w:sz w:val="18"/>
                <w:szCs w:val="18"/>
              </w:rPr>
            </w:pPr>
            <w:r w:rsidRPr="00350706">
              <w:rPr>
                <w:rFonts w:ascii="Times New Roman" w:hAnsi="Times New Roman"/>
                <w:sz w:val="18"/>
                <w:szCs w:val="18"/>
              </w:rPr>
              <w:t>I</w:t>
            </w:r>
          </w:p>
        </w:tc>
        <w:tc>
          <w:tcPr>
            <w:tcW w:w="1080" w:type="dxa"/>
            <w:vAlign w:val="center"/>
          </w:tcPr>
          <w:p w:rsidR="007211B8" w:rsidRPr="00350706" w:rsidRDefault="007211B8" w:rsidP="007211B8">
            <w:pPr>
              <w:spacing w:after="0" w:line="240" w:lineRule="auto"/>
              <w:jc w:val="center"/>
              <w:rPr>
                <w:rFonts w:ascii="Times New Roman" w:hAnsi="Times New Roman"/>
                <w:sz w:val="18"/>
                <w:szCs w:val="18"/>
              </w:rPr>
            </w:pPr>
            <w:r w:rsidRPr="00350706">
              <w:rPr>
                <w:rFonts w:ascii="Times New Roman" w:hAnsi="Times New Roman"/>
                <w:sz w:val="18"/>
                <w:szCs w:val="18"/>
              </w:rPr>
              <w:t>II</w:t>
            </w:r>
          </w:p>
        </w:tc>
        <w:tc>
          <w:tcPr>
            <w:tcW w:w="1080" w:type="dxa"/>
            <w:vAlign w:val="center"/>
          </w:tcPr>
          <w:p w:rsidR="007211B8" w:rsidRPr="00350706" w:rsidRDefault="007211B8" w:rsidP="007211B8">
            <w:pPr>
              <w:spacing w:after="0" w:line="240" w:lineRule="auto"/>
              <w:jc w:val="center"/>
              <w:rPr>
                <w:rFonts w:ascii="Times New Roman" w:hAnsi="Times New Roman"/>
                <w:sz w:val="18"/>
                <w:szCs w:val="18"/>
              </w:rPr>
            </w:pPr>
            <w:r w:rsidRPr="00350706">
              <w:rPr>
                <w:rFonts w:ascii="Times New Roman" w:hAnsi="Times New Roman"/>
                <w:sz w:val="18"/>
                <w:szCs w:val="18"/>
              </w:rPr>
              <w:t>III</w:t>
            </w:r>
          </w:p>
        </w:tc>
        <w:tc>
          <w:tcPr>
            <w:tcW w:w="986" w:type="dxa"/>
            <w:vAlign w:val="center"/>
          </w:tcPr>
          <w:p w:rsidR="007211B8" w:rsidRPr="00350706" w:rsidRDefault="007211B8" w:rsidP="007211B8">
            <w:pPr>
              <w:spacing w:after="0" w:line="240" w:lineRule="auto"/>
              <w:jc w:val="center"/>
              <w:rPr>
                <w:rFonts w:ascii="Times New Roman" w:hAnsi="Times New Roman"/>
                <w:sz w:val="18"/>
                <w:szCs w:val="18"/>
              </w:rPr>
            </w:pPr>
            <w:r w:rsidRPr="00350706">
              <w:rPr>
                <w:rFonts w:ascii="Times New Roman" w:hAnsi="Times New Roman"/>
                <w:sz w:val="18"/>
                <w:szCs w:val="18"/>
              </w:rPr>
              <w:t>IV</w:t>
            </w:r>
          </w:p>
        </w:tc>
      </w:tr>
      <w:tr w:rsidR="007211B8" w:rsidRPr="00732FD6" w:rsidTr="007211B8">
        <w:tc>
          <w:tcPr>
            <w:tcW w:w="417" w:type="dxa"/>
            <w:tcBorders>
              <w:bottom w:val="single" w:sz="4" w:space="0" w:color="auto"/>
            </w:tcBorders>
            <w:tcMar>
              <w:left w:w="57" w:type="dxa"/>
              <w:right w:w="57" w:type="dxa"/>
            </w:tcMar>
            <w:vAlign w:val="center"/>
          </w:tcPr>
          <w:p w:rsidR="007211B8" w:rsidRPr="00732FD6" w:rsidRDefault="007211B8" w:rsidP="007211B8">
            <w:pPr>
              <w:spacing w:after="0" w:line="240" w:lineRule="auto"/>
              <w:rPr>
                <w:rFonts w:ascii="Times New Roman" w:hAnsi="Times New Roman"/>
                <w:sz w:val="20"/>
                <w:szCs w:val="20"/>
              </w:rPr>
            </w:pPr>
          </w:p>
        </w:tc>
        <w:tc>
          <w:tcPr>
            <w:tcW w:w="3960" w:type="dxa"/>
            <w:tcMar>
              <w:left w:w="57" w:type="dxa"/>
              <w:right w:w="57" w:type="dxa"/>
            </w:tcMar>
            <w:vAlign w:val="center"/>
          </w:tcPr>
          <w:p w:rsidR="007211B8" w:rsidRPr="00732FD6" w:rsidRDefault="007211B8" w:rsidP="007211B8">
            <w:pPr>
              <w:shd w:val="clear" w:color="auto" w:fill="FFFFFF"/>
              <w:spacing w:after="0" w:line="240" w:lineRule="auto"/>
              <w:rPr>
                <w:rFonts w:ascii="Times New Roman" w:hAnsi="Times New Roman"/>
                <w:b/>
                <w:sz w:val="20"/>
                <w:szCs w:val="20"/>
                <w:lang w:val="bg-BG"/>
              </w:rPr>
            </w:pPr>
            <w:r w:rsidRPr="00732FD6">
              <w:rPr>
                <w:rFonts w:ascii="Times New Roman" w:hAnsi="Times New Roman"/>
                <w:b/>
                <w:color w:val="000000"/>
                <w:spacing w:val="-2"/>
                <w:sz w:val="20"/>
                <w:szCs w:val="20"/>
                <w:lang w:val="ru-RU"/>
              </w:rPr>
              <w:t>Разходи</w:t>
            </w:r>
            <w:r w:rsidRPr="00732FD6">
              <w:rPr>
                <w:rFonts w:ascii="Times New Roman" w:hAnsi="Times New Roman"/>
                <w:b/>
                <w:color w:val="000000"/>
                <w:spacing w:val="-2"/>
                <w:sz w:val="20"/>
                <w:szCs w:val="20"/>
                <w:lang w:val="bg-BG"/>
              </w:rPr>
              <w:t xml:space="preserve"> </w:t>
            </w:r>
            <w:r w:rsidRPr="00732FD6">
              <w:rPr>
                <w:rFonts w:ascii="Times New Roman" w:hAnsi="Times New Roman"/>
                <w:b/>
                <w:color w:val="000000"/>
                <w:spacing w:val="-2"/>
                <w:sz w:val="20"/>
                <w:szCs w:val="20"/>
                <w:lang w:val="ru-RU"/>
              </w:rPr>
              <w:t>всичко</w:t>
            </w:r>
            <w:r w:rsidRPr="00732FD6">
              <w:rPr>
                <w:rFonts w:ascii="Times New Roman" w:hAnsi="Times New Roman"/>
                <w:b/>
                <w:color w:val="000000"/>
                <w:spacing w:val="-2"/>
                <w:sz w:val="20"/>
                <w:szCs w:val="20"/>
                <w:lang w:val="bg-BG"/>
              </w:rPr>
              <w:t>, в т.ч.</w:t>
            </w:r>
          </w:p>
        </w:tc>
        <w:tc>
          <w:tcPr>
            <w:tcW w:w="1080" w:type="dxa"/>
            <w:shd w:val="clear" w:color="auto" w:fill="auto"/>
            <w:vAlign w:val="center"/>
          </w:tcPr>
          <w:p w:rsidR="007211B8" w:rsidRPr="00E347F1" w:rsidRDefault="007211B8" w:rsidP="007211B8">
            <w:pPr>
              <w:spacing w:after="0" w:line="240" w:lineRule="auto"/>
              <w:jc w:val="right"/>
              <w:rPr>
                <w:rFonts w:ascii="Times New Roman" w:hAnsi="Times New Roman"/>
                <w:sz w:val="18"/>
                <w:szCs w:val="18"/>
              </w:rPr>
            </w:pPr>
            <w:r>
              <w:rPr>
                <w:rFonts w:ascii="Times New Roman" w:hAnsi="Times New Roman"/>
                <w:sz w:val="18"/>
                <w:szCs w:val="18"/>
              </w:rPr>
              <w:t>395216</w:t>
            </w:r>
          </w:p>
        </w:tc>
        <w:tc>
          <w:tcPr>
            <w:tcW w:w="979" w:type="dxa"/>
            <w:vAlign w:val="center"/>
          </w:tcPr>
          <w:p w:rsidR="007211B8" w:rsidRPr="00350706" w:rsidRDefault="007211B8" w:rsidP="007211B8">
            <w:pPr>
              <w:jc w:val="center"/>
              <w:rPr>
                <w:rFonts w:ascii="Times New Roman" w:hAnsi="Times New Roman"/>
                <w:b/>
                <w:sz w:val="18"/>
                <w:szCs w:val="18"/>
              </w:rPr>
            </w:pPr>
            <w:r>
              <w:rPr>
                <w:rFonts w:ascii="Times New Roman" w:hAnsi="Times New Roman"/>
                <w:b/>
                <w:sz w:val="18"/>
                <w:szCs w:val="18"/>
              </w:rPr>
              <w:t>98804</w:t>
            </w:r>
          </w:p>
        </w:tc>
        <w:tc>
          <w:tcPr>
            <w:tcW w:w="1181" w:type="dxa"/>
          </w:tcPr>
          <w:p w:rsidR="007211B8" w:rsidRPr="00E347F1"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24701</w:t>
            </w:r>
          </w:p>
        </w:tc>
        <w:tc>
          <w:tcPr>
            <w:tcW w:w="1080" w:type="dxa"/>
          </w:tcPr>
          <w:p w:rsidR="007211B8" w:rsidRPr="00E347F1"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24701</w:t>
            </w:r>
          </w:p>
        </w:tc>
        <w:tc>
          <w:tcPr>
            <w:tcW w:w="1080" w:type="dxa"/>
          </w:tcPr>
          <w:p w:rsidR="007211B8" w:rsidRPr="00E347F1"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24701</w:t>
            </w:r>
          </w:p>
        </w:tc>
        <w:tc>
          <w:tcPr>
            <w:tcW w:w="986" w:type="dxa"/>
          </w:tcPr>
          <w:p w:rsidR="007211B8" w:rsidRPr="00E347F1"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24701</w:t>
            </w:r>
          </w:p>
        </w:tc>
      </w:tr>
      <w:tr w:rsidR="007211B8" w:rsidRPr="00732FD6" w:rsidTr="007211B8">
        <w:tc>
          <w:tcPr>
            <w:tcW w:w="417" w:type="dxa"/>
            <w:tcBorders>
              <w:bottom w:val="nil"/>
            </w:tcBorders>
            <w:tcMar>
              <w:left w:w="57" w:type="dxa"/>
              <w:right w:w="57" w:type="dxa"/>
            </w:tcMar>
          </w:tcPr>
          <w:p w:rsidR="007211B8" w:rsidRPr="00732FD6" w:rsidRDefault="007211B8" w:rsidP="007211B8">
            <w:pPr>
              <w:spacing w:after="0" w:line="240" w:lineRule="auto"/>
              <w:jc w:val="center"/>
              <w:rPr>
                <w:rFonts w:ascii="Times New Roman" w:hAnsi="Times New Roman"/>
                <w:b/>
                <w:sz w:val="20"/>
                <w:szCs w:val="20"/>
                <w:lang w:val="bg-BG"/>
              </w:rPr>
            </w:pPr>
            <w:r w:rsidRPr="00732FD6">
              <w:rPr>
                <w:rFonts w:ascii="Times New Roman" w:hAnsi="Times New Roman"/>
                <w:b/>
                <w:sz w:val="20"/>
                <w:szCs w:val="20"/>
              </w:rPr>
              <w:t>I.</w:t>
            </w:r>
          </w:p>
        </w:tc>
        <w:tc>
          <w:tcPr>
            <w:tcW w:w="3960" w:type="dxa"/>
            <w:tcMar>
              <w:left w:w="57" w:type="dxa"/>
              <w:right w:w="57" w:type="dxa"/>
            </w:tcMar>
            <w:vAlign w:val="center"/>
          </w:tcPr>
          <w:p w:rsidR="007211B8" w:rsidRPr="00732FD6" w:rsidRDefault="007211B8" w:rsidP="007211B8">
            <w:pPr>
              <w:shd w:val="clear" w:color="auto" w:fill="FFFFFF"/>
              <w:spacing w:after="0" w:line="240" w:lineRule="auto"/>
              <w:rPr>
                <w:rFonts w:ascii="Times New Roman" w:hAnsi="Times New Roman"/>
                <w:b/>
                <w:sz w:val="20"/>
                <w:szCs w:val="20"/>
                <w:lang w:val="ru-RU"/>
              </w:rPr>
            </w:pPr>
            <w:r w:rsidRPr="00732FD6">
              <w:rPr>
                <w:rFonts w:ascii="Times New Roman" w:hAnsi="Times New Roman"/>
                <w:b/>
                <w:color w:val="000000"/>
                <w:spacing w:val="-1"/>
                <w:sz w:val="20"/>
                <w:szCs w:val="20"/>
                <w:lang w:val="ru-RU"/>
              </w:rPr>
              <w:t xml:space="preserve">Заплати и възнаграждения </w:t>
            </w:r>
            <w:r w:rsidRPr="00732FD6">
              <w:rPr>
                <w:rFonts w:ascii="Times New Roman" w:hAnsi="Times New Roman"/>
                <w:b/>
                <w:color w:val="000000"/>
                <w:spacing w:val="-1"/>
                <w:sz w:val="20"/>
                <w:szCs w:val="20"/>
                <w:lang w:val="bg-BG"/>
              </w:rPr>
              <w:t>за персонала, нает по трудови правоотношения, в т.ч.:</w:t>
            </w:r>
          </w:p>
        </w:tc>
        <w:tc>
          <w:tcPr>
            <w:tcW w:w="1080" w:type="dxa"/>
            <w:shd w:val="clear" w:color="auto" w:fill="auto"/>
            <w:vAlign w:val="center"/>
          </w:tcPr>
          <w:p w:rsidR="007211B8" w:rsidRPr="00E11098" w:rsidRDefault="007211B8" w:rsidP="007211B8">
            <w:pPr>
              <w:spacing w:after="0" w:line="240" w:lineRule="auto"/>
              <w:jc w:val="right"/>
              <w:rPr>
                <w:rFonts w:ascii="Times New Roman" w:hAnsi="Times New Roman"/>
                <w:sz w:val="18"/>
                <w:szCs w:val="18"/>
              </w:rPr>
            </w:pPr>
            <w:r>
              <w:rPr>
                <w:rFonts w:ascii="Times New Roman" w:hAnsi="Times New Roman"/>
                <w:sz w:val="18"/>
                <w:szCs w:val="18"/>
              </w:rPr>
              <w:t>287024</w:t>
            </w:r>
          </w:p>
        </w:tc>
        <w:tc>
          <w:tcPr>
            <w:tcW w:w="979" w:type="dxa"/>
            <w:vAlign w:val="center"/>
          </w:tcPr>
          <w:p w:rsidR="007211B8" w:rsidRPr="00350706" w:rsidRDefault="007211B8" w:rsidP="007211B8">
            <w:pPr>
              <w:jc w:val="center"/>
              <w:rPr>
                <w:rFonts w:ascii="Times New Roman" w:hAnsi="Times New Roman"/>
                <w:b/>
                <w:sz w:val="18"/>
                <w:szCs w:val="18"/>
              </w:rPr>
            </w:pPr>
            <w:r>
              <w:rPr>
                <w:rFonts w:ascii="Times New Roman" w:hAnsi="Times New Roman"/>
                <w:b/>
                <w:sz w:val="18"/>
                <w:szCs w:val="18"/>
              </w:rPr>
              <w:t>71757</w:t>
            </w:r>
          </w:p>
        </w:tc>
        <w:tc>
          <w:tcPr>
            <w:tcW w:w="1181" w:type="dxa"/>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17939</w:t>
            </w:r>
          </w:p>
        </w:tc>
        <w:tc>
          <w:tcPr>
            <w:tcW w:w="1080" w:type="dxa"/>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17937</w:t>
            </w:r>
          </w:p>
        </w:tc>
        <w:tc>
          <w:tcPr>
            <w:tcW w:w="1080" w:type="dxa"/>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17937</w:t>
            </w:r>
          </w:p>
        </w:tc>
        <w:tc>
          <w:tcPr>
            <w:tcW w:w="986" w:type="dxa"/>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17937</w:t>
            </w:r>
          </w:p>
        </w:tc>
      </w:tr>
      <w:tr w:rsidR="007211B8" w:rsidRPr="00732FD6" w:rsidTr="007211B8">
        <w:tc>
          <w:tcPr>
            <w:tcW w:w="417" w:type="dxa"/>
            <w:tcBorders>
              <w:top w:val="nil"/>
              <w:bottom w:val="nil"/>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rPr>
              <w:t>1</w:t>
            </w:r>
            <w:r w:rsidRPr="00732FD6">
              <w:rPr>
                <w:rFonts w:ascii="Times New Roman" w:hAnsi="Times New Roman"/>
                <w:sz w:val="20"/>
                <w:szCs w:val="20"/>
                <w:lang w:val="bg-BG"/>
              </w:rPr>
              <w:t>.</w:t>
            </w:r>
          </w:p>
        </w:tc>
        <w:tc>
          <w:tcPr>
            <w:tcW w:w="3960" w:type="dxa"/>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sz w:val="20"/>
                <w:szCs w:val="20"/>
                <w:lang w:val="bg-BG"/>
              </w:rPr>
            </w:pPr>
            <w:r w:rsidRPr="00732FD6">
              <w:rPr>
                <w:rFonts w:ascii="Times New Roman" w:hAnsi="Times New Roman"/>
                <w:color w:val="000000"/>
                <w:spacing w:val="-1"/>
                <w:sz w:val="20"/>
                <w:szCs w:val="20"/>
              </w:rPr>
              <w:t>ФРЗ за</w:t>
            </w:r>
            <w:r w:rsidRPr="00732FD6">
              <w:rPr>
                <w:rFonts w:ascii="Times New Roman" w:hAnsi="Times New Roman"/>
                <w:color w:val="000000"/>
                <w:spacing w:val="-1"/>
                <w:sz w:val="20"/>
                <w:szCs w:val="20"/>
                <w:lang w:val="bg-BG"/>
              </w:rPr>
              <w:t xml:space="preserve"> </w:t>
            </w:r>
            <w:r w:rsidRPr="00732FD6">
              <w:rPr>
                <w:rFonts w:ascii="Times New Roman" w:hAnsi="Times New Roman"/>
                <w:color w:val="000000"/>
                <w:spacing w:val="-1"/>
                <w:sz w:val="20"/>
                <w:szCs w:val="20"/>
              </w:rPr>
              <w:t>научни</w:t>
            </w:r>
            <w:r w:rsidRPr="00732FD6">
              <w:rPr>
                <w:rFonts w:ascii="Times New Roman" w:hAnsi="Times New Roman"/>
                <w:color w:val="000000"/>
                <w:spacing w:val="-1"/>
                <w:sz w:val="20"/>
                <w:szCs w:val="20"/>
                <w:lang w:val="bg-BG"/>
              </w:rPr>
              <w:t xml:space="preserve"> работници</w:t>
            </w:r>
          </w:p>
        </w:tc>
        <w:tc>
          <w:tcPr>
            <w:tcW w:w="1080" w:type="dxa"/>
            <w:shd w:val="clear" w:color="auto" w:fill="auto"/>
            <w:vAlign w:val="center"/>
          </w:tcPr>
          <w:p w:rsidR="007211B8" w:rsidRPr="00E347F1" w:rsidRDefault="007211B8" w:rsidP="007211B8">
            <w:pPr>
              <w:spacing w:after="0" w:line="240" w:lineRule="auto"/>
              <w:jc w:val="right"/>
              <w:rPr>
                <w:rFonts w:ascii="Times New Roman" w:hAnsi="Times New Roman"/>
                <w:sz w:val="18"/>
                <w:szCs w:val="18"/>
              </w:rPr>
            </w:pPr>
            <w:r>
              <w:rPr>
                <w:rFonts w:ascii="Times New Roman" w:hAnsi="Times New Roman"/>
                <w:sz w:val="18"/>
                <w:szCs w:val="18"/>
              </w:rPr>
              <w:t>287024</w:t>
            </w:r>
          </w:p>
        </w:tc>
        <w:tc>
          <w:tcPr>
            <w:tcW w:w="979" w:type="dxa"/>
            <w:vAlign w:val="center"/>
          </w:tcPr>
          <w:p w:rsidR="007211B8" w:rsidRPr="00350706" w:rsidRDefault="007211B8" w:rsidP="007211B8">
            <w:pPr>
              <w:jc w:val="center"/>
              <w:rPr>
                <w:rFonts w:ascii="Times New Roman" w:hAnsi="Times New Roman"/>
                <w:sz w:val="18"/>
                <w:szCs w:val="18"/>
              </w:rPr>
            </w:pPr>
            <w:r>
              <w:rPr>
                <w:rFonts w:ascii="Times New Roman" w:hAnsi="Times New Roman"/>
                <w:b/>
                <w:sz w:val="18"/>
                <w:szCs w:val="18"/>
              </w:rPr>
              <w:t>71757</w:t>
            </w:r>
          </w:p>
        </w:tc>
        <w:tc>
          <w:tcPr>
            <w:tcW w:w="1181" w:type="dxa"/>
          </w:tcPr>
          <w:p w:rsidR="007211B8" w:rsidRPr="00350706" w:rsidRDefault="007211B8" w:rsidP="007211B8">
            <w:pPr>
              <w:spacing w:after="0" w:line="240" w:lineRule="auto"/>
              <w:jc w:val="center"/>
              <w:rPr>
                <w:rFonts w:ascii="Times New Roman" w:hAnsi="Times New Roman"/>
                <w:sz w:val="18"/>
                <w:szCs w:val="18"/>
                <w:lang w:val="bg-BG"/>
              </w:rPr>
            </w:pPr>
            <w:r>
              <w:rPr>
                <w:rFonts w:ascii="Times New Roman" w:hAnsi="Times New Roman"/>
                <w:sz w:val="18"/>
                <w:szCs w:val="18"/>
              </w:rPr>
              <w:t>17939</w:t>
            </w:r>
          </w:p>
        </w:tc>
        <w:tc>
          <w:tcPr>
            <w:tcW w:w="1080" w:type="dxa"/>
          </w:tcPr>
          <w:p w:rsidR="007211B8" w:rsidRPr="00350706" w:rsidRDefault="007211B8" w:rsidP="007211B8">
            <w:pPr>
              <w:spacing w:after="0" w:line="240" w:lineRule="auto"/>
              <w:jc w:val="center"/>
              <w:rPr>
                <w:rFonts w:ascii="Times New Roman" w:hAnsi="Times New Roman"/>
                <w:sz w:val="18"/>
                <w:szCs w:val="18"/>
                <w:lang w:val="bg-BG"/>
              </w:rPr>
            </w:pPr>
            <w:r>
              <w:rPr>
                <w:rFonts w:ascii="Times New Roman" w:hAnsi="Times New Roman"/>
                <w:sz w:val="18"/>
                <w:szCs w:val="18"/>
              </w:rPr>
              <w:t>17939</w:t>
            </w:r>
          </w:p>
        </w:tc>
        <w:tc>
          <w:tcPr>
            <w:tcW w:w="1080" w:type="dxa"/>
          </w:tcPr>
          <w:p w:rsidR="007211B8" w:rsidRPr="00350706" w:rsidRDefault="007211B8" w:rsidP="007211B8">
            <w:pPr>
              <w:spacing w:after="0" w:line="240" w:lineRule="auto"/>
              <w:jc w:val="center"/>
              <w:rPr>
                <w:rFonts w:ascii="Times New Roman" w:hAnsi="Times New Roman"/>
                <w:sz w:val="18"/>
                <w:szCs w:val="18"/>
                <w:lang w:val="bg-BG"/>
              </w:rPr>
            </w:pPr>
            <w:r>
              <w:rPr>
                <w:rFonts w:ascii="Times New Roman" w:hAnsi="Times New Roman"/>
                <w:sz w:val="18"/>
                <w:szCs w:val="18"/>
              </w:rPr>
              <w:t>17939</w:t>
            </w:r>
          </w:p>
        </w:tc>
        <w:tc>
          <w:tcPr>
            <w:tcW w:w="986" w:type="dxa"/>
          </w:tcPr>
          <w:p w:rsidR="007211B8" w:rsidRPr="00350706" w:rsidRDefault="007211B8" w:rsidP="007211B8">
            <w:pPr>
              <w:spacing w:after="0" w:line="240" w:lineRule="auto"/>
              <w:jc w:val="center"/>
              <w:rPr>
                <w:rFonts w:ascii="Times New Roman" w:hAnsi="Times New Roman"/>
                <w:sz w:val="18"/>
                <w:szCs w:val="18"/>
                <w:lang w:val="bg-BG"/>
              </w:rPr>
            </w:pPr>
            <w:r>
              <w:rPr>
                <w:rFonts w:ascii="Times New Roman" w:hAnsi="Times New Roman"/>
                <w:sz w:val="18"/>
                <w:szCs w:val="18"/>
              </w:rPr>
              <w:t>17939</w:t>
            </w:r>
          </w:p>
        </w:tc>
      </w:tr>
      <w:tr w:rsidR="007211B8" w:rsidRPr="00732FD6" w:rsidTr="007211B8">
        <w:tc>
          <w:tcPr>
            <w:tcW w:w="417" w:type="dxa"/>
            <w:tcBorders>
              <w:top w:val="nil"/>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rPr>
            </w:pPr>
            <w:r w:rsidRPr="00732FD6">
              <w:rPr>
                <w:rFonts w:ascii="Times New Roman" w:hAnsi="Times New Roman"/>
                <w:sz w:val="20"/>
                <w:szCs w:val="20"/>
              </w:rPr>
              <w:t>2.</w:t>
            </w:r>
          </w:p>
        </w:tc>
        <w:tc>
          <w:tcPr>
            <w:tcW w:w="3960" w:type="dxa"/>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sz w:val="20"/>
                <w:szCs w:val="20"/>
                <w:lang w:val="bg-BG"/>
              </w:rPr>
            </w:pPr>
            <w:r w:rsidRPr="00732FD6">
              <w:rPr>
                <w:rFonts w:ascii="Times New Roman" w:hAnsi="Times New Roman"/>
                <w:color w:val="000000"/>
                <w:spacing w:val="-1"/>
                <w:sz w:val="20"/>
                <w:szCs w:val="20"/>
                <w:lang w:val="ru-RU"/>
              </w:rPr>
              <w:t>ФРЗ за</w:t>
            </w:r>
            <w:r w:rsidRPr="00732FD6">
              <w:rPr>
                <w:rFonts w:ascii="Times New Roman" w:hAnsi="Times New Roman"/>
                <w:color w:val="000000"/>
                <w:spacing w:val="-1"/>
                <w:sz w:val="20"/>
                <w:szCs w:val="20"/>
                <w:lang w:val="bg-BG"/>
              </w:rPr>
              <w:t xml:space="preserve"> помощен персонал към научните работници</w:t>
            </w:r>
          </w:p>
        </w:tc>
        <w:tc>
          <w:tcPr>
            <w:tcW w:w="1080" w:type="dxa"/>
            <w:shd w:val="clear" w:color="auto" w:fill="auto"/>
            <w:vAlign w:val="center"/>
          </w:tcPr>
          <w:p w:rsidR="007211B8" w:rsidRPr="00E347F1" w:rsidRDefault="007211B8" w:rsidP="007211B8">
            <w:pPr>
              <w:spacing w:after="0" w:line="240" w:lineRule="auto"/>
              <w:jc w:val="right"/>
              <w:rPr>
                <w:rFonts w:ascii="Times New Roman" w:hAnsi="Times New Roman"/>
                <w:sz w:val="18"/>
                <w:szCs w:val="18"/>
              </w:rPr>
            </w:pPr>
            <w:r>
              <w:rPr>
                <w:rFonts w:ascii="Times New Roman" w:hAnsi="Times New Roman"/>
                <w:sz w:val="18"/>
                <w:szCs w:val="18"/>
              </w:rPr>
              <w:t>-</w:t>
            </w:r>
          </w:p>
        </w:tc>
        <w:tc>
          <w:tcPr>
            <w:tcW w:w="979" w:type="dxa"/>
            <w:vAlign w:val="center"/>
          </w:tcPr>
          <w:p w:rsidR="007211B8" w:rsidRPr="00350706" w:rsidRDefault="007211B8" w:rsidP="007211B8">
            <w:pPr>
              <w:jc w:val="center"/>
              <w:rPr>
                <w:rFonts w:ascii="Times New Roman" w:hAnsi="Times New Roman"/>
                <w:sz w:val="18"/>
                <w:szCs w:val="18"/>
              </w:rPr>
            </w:pPr>
            <w:r>
              <w:rPr>
                <w:rFonts w:ascii="Times New Roman" w:hAnsi="Times New Roman"/>
                <w:sz w:val="18"/>
                <w:szCs w:val="18"/>
              </w:rPr>
              <w:t>-</w:t>
            </w:r>
          </w:p>
        </w:tc>
        <w:tc>
          <w:tcPr>
            <w:tcW w:w="1181" w:type="dxa"/>
          </w:tcPr>
          <w:p w:rsidR="007211B8" w:rsidRPr="00E347F1"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w:t>
            </w:r>
          </w:p>
        </w:tc>
        <w:tc>
          <w:tcPr>
            <w:tcW w:w="1080" w:type="dxa"/>
          </w:tcPr>
          <w:p w:rsidR="007211B8" w:rsidRPr="00E347F1"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w:t>
            </w:r>
          </w:p>
        </w:tc>
        <w:tc>
          <w:tcPr>
            <w:tcW w:w="1080" w:type="dxa"/>
          </w:tcPr>
          <w:p w:rsidR="007211B8" w:rsidRPr="00E347F1"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w:t>
            </w:r>
          </w:p>
        </w:tc>
        <w:tc>
          <w:tcPr>
            <w:tcW w:w="986" w:type="dxa"/>
          </w:tcPr>
          <w:p w:rsidR="007211B8" w:rsidRPr="00E347F1"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w:t>
            </w:r>
          </w:p>
        </w:tc>
      </w:tr>
      <w:tr w:rsidR="007211B8" w:rsidRPr="00732FD6" w:rsidTr="007211B8">
        <w:tc>
          <w:tcPr>
            <w:tcW w:w="417" w:type="dxa"/>
            <w:tcBorders>
              <w:top w:val="nil"/>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t>3.</w:t>
            </w:r>
          </w:p>
        </w:tc>
        <w:tc>
          <w:tcPr>
            <w:tcW w:w="3960" w:type="dxa"/>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color w:val="000000"/>
                <w:spacing w:val="-1"/>
                <w:sz w:val="20"/>
                <w:szCs w:val="20"/>
                <w:lang w:val="bg-BG"/>
              </w:rPr>
            </w:pPr>
            <w:r w:rsidRPr="00732FD6">
              <w:rPr>
                <w:rFonts w:ascii="Times New Roman" w:hAnsi="Times New Roman"/>
                <w:color w:val="000000"/>
                <w:spacing w:val="-1"/>
                <w:sz w:val="20"/>
                <w:szCs w:val="20"/>
                <w:lang w:val="bg-BG"/>
              </w:rPr>
              <w:t>ФРЗ за друг персонал обслужващ проекта</w:t>
            </w:r>
          </w:p>
        </w:tc>
        <w:tc>
          <w:tcPr>
            <w:tcW w:w="1080" w:type="dxa"/>
            <w:shd w:val="clear" w:color="auto" w:fill="auto"/>
            <w:vAlign w:val="center"/>
          </w:tcPr>
          <w:p w:rsidR="007211B8" w:rsidRPr="00350706" w:rsidRDefault="007211B8" w:rsidP="007211B8">
            <w:pPr>
              <w:spacing w:after="0" w:line="240" w:lineRule="auto"/>
              <w:jc w:val="right"/>
              <w:rPr>
                <w:rFonts w:ascii="Times New Roman" w:hAnsi="Times New Roman"/>
                <w:sz w:val="18"/>
                <w:szCs w:val="18"/>
                <w:lang w:val="ru-RU"/>
              </w:rPr>
            </w:pPr>
          </w:p>
        </w:tc>
        <w:tc>
          <w:tcPr>
            <w:tcW w:w="979" w:type="dxa"/>
            <w:vAlign w:val="center"/>
          </w:tcPr>
          <w:p w:rsidR="007211B8" w:rsidRPr="00350706" w:rsidRDefault="007211B8" w:rsidP="007211B8">
            <w:pPr>
              <w:jc w:val="center"/>
              <w:rPr>
                <w:rFonts w:ascii="Times New Roman" w:hAnsi="Times New Roman"/>
                <w:sz w:val="18"/>
                <w:szCs w:val="18"/>
              </w:rPr>
            </w:pPr>
          </w:p>
        </w:tc>
        <w:tc>
          <w:tcPr>
            <w:tcW w:w="1181" w:type="dxa"/>
          </w:tcPr>
          <w:p w:rsidR="007211B8" w:rsidRPr="00350706" w:rsidRDefault="007211B8" w:rsidP="007211B8">
            <w:pPr>
              <w:spacing w:after="0" w:line="240" w:lineRule="auto"/>
              <w:jc w:val="center"/>
              <w:rPr>
                <w:rFonts w:ascii="Times New Roman" w:hAnsi="Times New Roman"/>
                <w:sz w:val="18"/>
                <w:szCs w:val="18"/>
                <w:lang w:val="ru-RU"/>
              </w:rPr>
            </w:pPr>
          </w:p>
        </w:tc>
        <w:tc>
          <w:tcPr>
            <w:tcW w:w="1080" w:type="dxa"/>
          </w:tcPr>
          <w:p w:rsidR="007211B8" w:rsidRPr="00350706" w:rsidRDefault="007211B8" w:rsidP="007211B8">
            <w:pPr>
              <w:spacing w:after="0" w:line="240" w:lineRule="auto"/>
              <w:jc w:val="center"/>
              <w:rPr>
                <w:rFonts w:ascii="Times New Roman" w:hAnsi="Times New Roman"/>
                <w:sz w:val="18"/>
                <w:szCs w:val="18"/>
                <w:lang w:val="ru-RU"/>
              </w:rPr>
            </w:pPr>
          </w:p>
        </w:tc>
        <w:tc>
          <w:tcPr>
            <w:tcW w:w="1080" w:type="dxa"/>
          </w:tcPr>
          <w:p w:rsidR="007211B8" w:rsidRPr="00350706" w:rsidRDefault="007211B8" w:rsidP="007211B8">
            <w:pPr>
              <w:spacing w:after="0" w:line="240" w:lineRule="auto"/>
              <w:jc w:val="center"/>
              <w:rPr>
                <w:rFonts w:ascii="Times New Roman" w:hAnsi="Times New Roman"/>
                <w:sz w:val="18"/>
                <w:szCs w:val="18"/>
                <w:lang w:val="ru-RU"/>
              </w:rPr>
            </w:pPr>
          </w:p>
        </w:tc>
        <w:tc>
          <w:tcPr>
            <w:tcW w:w="986" w:type="dxa"/>
          </w:tcPr>
          <w:p w:rsidR="007211B8" w:rsidRPr="00350706" w:rsidRDefault="007211B8" w:rsidP="007211B8">
            <w:pPr>
              <w:spacing w:after="0" w:line="240" w:lineRule="auto"/>
              <w:jc w:val="center"/>
              <w:rPr>
                <w:rFonts w:ascii="Times New Roman" w:hAnsi="Times New Roman"/>
                <w:sz w:val="18"/>
                <w:szCs w:val="18"/>
                <w:lang w:val="ru-RU"/>
              </w:rPr>
            </w:pPr>
          </w:p>
        </w:tc>
      </w:tr>
      <w:tr w:rsidR="007211B8" w:rsidRPr="00732FD6" w:rsidTr="007211B8">
        <w:tc>
          <w:tcPr>
            <w:tcW w:w="417" w:type="dxa"/>
            <w:tcBorders>
              <w:bottom w:val="single" w:sz="4" w:space="0" w:color="auto"/>
            </w:tcBorders>
            <w:tcMar>
              <w:left w:w="57" w:type="dxa"/>
              <w:right w:w="57" w:type="dxa"/>
            </w:tcMar>
          </w:tcPr>
          <w:p w:rsidR="007211B8" w:rsidRPr="00732FD6" w:rsidRDefault="007211B8" w:rsidP="007211B8">
            <w:pPr>
              <w:spacing w:after="0" w:line="240" w:lineRule="auto"/>
              <w:jc w:val="center"/>
              <w:rPr>
                <w:rFonts w:ascii="Times New Roman" w:hAnsi="Times New Roman"/>
                <w:b/>
                <w:sz w:val="20"/>
                <w:szCs w:val="20"/>
              </w:rPr>
            </w:pPr>
            <w:r w:rsidRPr="00732FD6">
              <w:rPr>
                <w:rFonts w:ascii="Times New Roman" w:hAnsi="Times New Roman"/>
                <w:b/>
                <w:sz w:val="20"/>
                <w:szCs w:val="20"/>
              </w:rPr>
              <w:t>II.</w:t>
            </w:r>
          </w:p>
        </w:tc>
        <w:tc>
          <w:tcPr>
            <w:tcW w:w="3960" w:type="dxa"/>
            <w:tcMar>
              <w:left w:w="57" w:type="dxa"/>
              <w:right w:w="57" w:type="dxa"/>
            </w:tcMar>
            <w:vAlign w:val="center"/>
          </w:tcPr>
          <w:p w:rsidR="007211B8" w:rsidRPr="00732FD6" w:rsidRDefault="007211B8" w:rsidP="007211B8">
            <w:pPr>
              <w:shd w:val="clear" w:color="auto" w:fill="FFFFFF"/>
              <w:spacing w:after="0" w:line="240" w:lineRule="auto"/>
              <w:rPr>
                <w:rFonts w:ascii="Times New Roman" w:hAnsi="Times New Roman"/>
                <w:b/>
                <w:sz w:val="20"/>
                <w:szCs w:val="20"/>
                <w:lang w:val="bg-BG"/>
              </w:rPr>
            </w:pPr>
            <w:r w:rsidRPr="00732FD6">
              <w:rPr>
                <w:rFonts w:ascii="Times New Roman" w:hAnsi="Times New Roman"/>
                <w:b/>
                <w:color w:val="000000"/>
                <w:spacing w:val="-1"/>
                <w:sz w:val="20"/>
                <w:szCs w:val="20"/>
                <w:lang w:val="ru-RU"/>
              </w:rPr>
              <w:t>Други</w:t>
            </w:r>
            <w:r w:rsidRPr="00732FD6">
              <w:rPr>
                <w:rFonts w:ascii="Times New Roman" w:hAnsi="Times New Roman"/>
                <w:b/>
                <w:color w:val="000000"/>
                <w:spacing w:val="-1"/>
                <w:sz w:val="20"/>
                <w:szCs w:val="20"/>
                <w:lang w:val="bg-BG"/>
              </w:rPr>
              <w:t xml:space="preserve"> </w:t>
            </w:r>
            <w:r w:rsidRPr="00732FD6">
              <w:rPr>
                <w:rFonts w:ascii="Times New Roman" w:hAnsi="Times New Roman"/>
                <w:b/>
                <w:color w:val="000000"/>
                <w:spacing w:val="-1"/>
                <w:sz w:val="20"/>
                <w:szCs w:val="20"/>
                <w:lang w:val="ru-RU"/>
              </w:rPr>
              <w:t>възнаграждения и плащания</w:t>
            </w:r>
            <w:r w:rsidRPr="00732FD6">
              <w:rPr>
                <w:rFonts w:ascii="Times New Roman" w:hAnsi="Times New Roman"/>
                <w:b/>
                <w:color w:val="000000"/>
                <w:spacing w:val="-1"/>
                <w:sz w:val="20"/>
                <w:szCs w:val="20"/>
                <w:lang w:val="bg-BG"/>
              </w:rPr>
              <w:t xml:space="preserve"> за персонала</w:t>
            </w:r>
          </w:p>
        </w:tc>
        <w:tc>
          <w:tcPr>
            <w:tcW w:w="1080" w:type="dxa"/>
            <w:shd w:val="clear" w:color="auto" w:fill="auto"/>
            <w:vAlign w:val="center"/>
          </w:tcPr>
          <w:p w:rsidR="007211B8" w:rsidRPr="00350706" w:rsidRDefault="007211B8" w:rsidP="007211B8">
            <w:pPr>
              <w:spacing w:after="0" w:line="240" w:lineRule="auto"/>
              <w:jc w:val="right"/>
              <w:rPr>
                <w:rFonts w:ascii="Times New Roman" w:hAnsi="Times New Roman"/>
                <w:sz w:val="18"/>
                <w:szCs w:val="18"/>
                <w:lang w:val="ru-RU"/>
              </w:rPr>
            </w:pPr>
          </w:p>
        </w:tc>
        <w:tc>
          <w:tcPr>
            <w:tcW w:w="979" w:type="dxa"/>
            <w:vAlign w:val="center"/>
          </w:tcPr>
          <w:p w:rsidR="007211B8" w:rsidRPr="00350706" w:rsidRDefault="007211B8" w:rsidP="007211B8">
            <w:pPr>
              <w:jc w:val="center"/>
              <w:rPr>
                <w:rFonts w:ascii="Times New Roman" w:hAnsi="Times New Roman"/>
                <w:sz w:val="18"/>
                <w:szCs w:val="18"/>
              </w:rPr>
            </w:pPr>
          </w:p>
        </w:tc>
        <w:tc>
          <w:tcPr>
            <w:tcW w:w="1181" w:type="dxa"/>
          </w:tcPr>
          <w:p w:rsidR="007211B8" w:rsidRPr="00350706" w:rsidRDefault="007211B8" w:rsidP="007211B8">
            <w:pPr>
              <w:spacing w:after="0" w:line="240" w:lineRule="auto"/>
              <w:jc w:val="center"/>
              <w:rPr>
                <w:rFonts w:ascii="Times New Roman" w:hAnsi="Times New Roman"/>
                <w:sz w:val="18"/>
                <w:szCs w:val="18"/>
                <w:lang w:val="ru-RU"/>
              </w:rPr>
            </w:pPr>
          </w:p>
        </w:tc>
        <w:tc>
          <w:tcPr>
            <w:tcW w:w="1080" w:type="dxa"/>
          </w:tcPr>
          <w:p w:rsidR="007211B8" w:rsidRPr="00350706" w:rsidRDefault="007211B8" w:rsidP="007211B8">
            <w:pPr>
              <w:spacing w:after="0" w:line="240" w:lineRule="auto"/>
              <w:jc w:val="center"/>
              <w:rPr>
                <w:rFonts w:ascii="Times New Roman" w:hAnsi="Times New Roman"/>
                <w:sz w:val="18"/>
                <w:szCs w:val="18"/>
                <w:lang w:val="ru-RU"/>
              </w:rPr>
            </w:pPr>
          </w:p>
        </w:tc>
        <w:tc>
          <w:tcPr>
            <w:tcW w:w="1080" w:type="dxa"/>
          </w:tcPr>
          <w:p w:rsidR="007211B8" w:rsidRPr="00350706" w:rsidRDefault="007211B8" w:rsidP="007211B8">
            <w:pPr>
              <w:spacing w:after="0" w:line="240" w:lineRule="auto"/>
              <w:jc w:val="center"/>
              <w:rPr>
                <w:rFonts w:ascii="Times New Roman" w:hAnsi="Times New Roman"/>
                <w:sz w:val="18"/>
                <w:szCs w:val="18"/>
                <w:lang w:val="ru-RU"/>
              </w:rPr>
            </w:pPr>
          </w:p>
        </w:tc>
        <w:tc>
          <w:tcPr>
            <w:tcW w:w="986" w:type="dxa"/>
          </w:tcPr>
          <w:p w:rsidR="007211B8" w:rsidRPr="00350706" w:rsidRDefault="007211B8" w:rsidP="007211B8">
            <w:pPr>
              <w:spacing w:after="0" w:line="240" w:lineRule="auto"/>
              <w:jc w:val="center"/>
              <w:rPr>
                <w:rFonts w:ascii="Times New Roman" w:hAnsi="Times New Roman"/>
                <w:sz w:val="18"/>
                <w:szCs w:val="18"/>
                <w:lang w:val="ru-RU"/>
              </w:rPr>
            </w:pPr>
          </w:p>
        </w:tc>
      </w:tr>
      <w:tr w:rsidR="007211B8" w:rsidRPr="00732FD6" w:rsidTr="007211B8">
        <w:tc>
          <w:tcPr>
            <w:tcW w:w="417" w:type="dxa"/>
            <w:tcBorders>
              <w:bottom w:val="nil"/>
            </w:tcBorders>
            <w:tcMar>
              <w:left w:w="57" w:type="dxa"/>
              <w:right w:w="57" w:type="dxa"/>
            </w:tcMar>
          </w:tcPr>
          <w:p w:rsidR="007211B8" w:rsidRPr="00732FD6" w:rsidRDefault="007211B8" w:rsidP="007211B8">
            <w:pPr>
              <w:spacing w:after="0" w:line="240" w:lineRule="auto"/>
              <w:jc w:val="center"/>
              <w:rPr>
                <w:rFonts w:ascii="Times New Roman" w:hAnsi="Times New Roman"/>
                <w:b/>
                <w:sz w:val="20"/>
                <w:szCs w:val="20"/>
              </w:rPr>
            </w:pPr>
            <w:r w:rsidRPr="00732FD6">
              <w:rPr>
                <w:rFonts w:ascii="Times New Roman" w:hAnsi="Times New Roman"/>
                <w:b/>
                <w:sz w:val="20"/>
                <w:szCs w:val="20"/>
              </w:rPr>
              <w:t>III.</w:t>
            </w:r>
          </w:p>
        </w:tc>
        <w:tc>
          <w:tcPr>
            <w:tcW w:w="3960" w:type="dxa"/>
            <w:tcBorders>
              <w:bottom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rPr>
                <w:rFonts w:ascii="Times New Roman" w:hAnsi="Times New Roman"/>
                <w:b/>
                <w:sz w:val="20"/>
                <w:szCs w:val="20"/>
                <w:lang w:val="bg-BG"/>
              </w:rPr>
            </w:pPr>
            <w:r w:rsidRPr="00732FD6">
              <w:rPr>
                <w:rFonts w:ascii="Times New Roman" w:hAnsi="Times New Roman"/>
                <w:b/>
                <w:color w:val="000000"/>
                <w:spacing w:val="-1"/>
                <w:sz w:val="20"/>
                <w:szCs w:val="20"/>
                <w:lang w:val="bg-BG"/>
              </w:rPr>
              <w:t>Задължителни о</w:t>
            </w:r>
            <w:r w:rsidRPr="00732FD6">
              <w:rPr>
                <w:rFonts w:ascii="Times New Roman" w:hAnsi="Times New Roman"/>
                <w:b/>
                <w:color w:val="000000"/>
                <w:spacing w:val="-1"/>
                <w:sz w:val="20"/>
                <w:szCs w:val="20"/>
                <w:lang w:val="ru-RU"/>
              </w:rPr>
              <w:t>сигурителни</w:t>
            </w:r>
            <w:r w:rsidRPr="00732FD6">
              <w:rPr>
                <w:rFonts w:ascii="Times New Roman" w:hAnsi="Times New Roman"/>
                <w:b/>
                <w:color w:val="000000"/>
                <w:spacing w:val="-1"/>
                <w:sz w:val="20"/>
                <w:szCs w:val="20"/>
                <w:lang w:val="bg-BG"/>
              </w:rPr>
              <w:t xml:space="preserve"> </w:t>
            </w:r>
            <w:r w:rsidRPr="00732FD6">
              <w:rPr>
                <w:rFonts w:ascii="Times New Roman" w:hAnsi="Times New Roman"/>
                <w:b/>
                <w:color w:val="000000"/>
                <w:spacing w:val="-1"/>
                <w:sz w:val="20"/>
                <w:szCs w:val="20"/>
                <w:lang w:val="ru-RU"/>
              </w:rPr>
              <w:t>вноски</w:t>
            </w:r>
            <w:r w:rsidRPr="00732FD6">
              <w:rPr>
                <w:rFonts w:ascii="Times New Roman" w:hAnsi="Times New Roman"/>
                <w:b/>
                <w:color w:val="000000"/>
                <w:spacing w:val="-1"/>
                <w:sz w:val="20"/>
                <w:szCs w:val="20"/>
                <w:lang w:val="bg-BG"/>
              </w:rPr>
              <w:t xml:space="preserve"> </w:t>
            </w:r>
            <w:r w:rsidRPr="00732FD6">
              <w:rPr>
                <w:rFonts w:ascii="Times New Roman" w:hAnsi="Times New Roman"/>
                <w:b/>
                <w:color w:val="000000"/>
                <w:spacing w:val="-1"/>
                <w:sz w:val="20"/>
                <w:szCs w:val="20"/>
                <w:lang w:val="ru-RU"/>
              </w:rPr>
              <w:t>от</w:t>
            </w:r>
            <w:r w:rsidRPr="00732FD6">
              <w:rPr>
                <w:rFonts w:ascii="Times New Roman" w:hAnsi="Times New Roman"/>
                <w:b/>
                <w:color w:val="000000"/>
                <w:spacing w:val="-1"/>
                <w:sz w:val="20"/>
                <w:szCs w:val="20"/>
                <w:lang w:val="bg-BG"/>
              </w:rPr>
              <w:t xml:space="preserve"> </w:t>
            </w:r>
            <w:r w:rsidRPr="00732FD6">
              <w:rPr>
                <w:rFonts w:ascii="Times New Roman" w:hAnsi="Times New Roman"/>
                <w:b/>
                <w:color w:val="000000"/>
                <w:spacing w:val="-1"/>
                <w:sz w:val="20"/>
                <w:szCs w:val="20"/>
                <w:lang w:val="ru-RU"/>
              </w:rPr>
              <w:t>работодател</w:t>
            </w:r>
            <w:r w:rsidRPr="00732FD6">
              <w:rPr>
                <w:rFonts w:ascii="Times New Roman" w:hAnsi="Times New Roman"/>
                <w:b/>
                <w:color w:val="000000"/>
                <w:spacing w:val="-1"/>
                <w:sz w:val="20"/>
                <w:szCs w:val="20"/>
                <w:lang w:val="bg-BG"/>
              </w:rPr>
              <w:t>и върху възнагражденията по т.</w:t>
            </w:r>
            <w:r w:rsidRPr="00732FD6">
              <w:rPr>
                <w:rFonts w:ascii="Times New Roman" w:hAnsi="Times New Roman"/>
                <w:b/>
                <w:sz w:val="20"/>
                <w:szCs w:val="20"/>
              </w:rPr>
              <w:t>I</w:t>
            </w:r>
            <w:r w:rsidRPr="00732FD6">
              <w:rPr>
                <w:rFonts w:ascii="Times New Roman" w:hAnsi="Times New Roman"/>
                <w:b/>
                <w:sz w:val="20"/>
                <w:szCs w:val="20"/>
                <w:lang w:val="ru-RU"/>
              </w:rPr>
              <w:t xml:space="preserve">. </w:t>
            </w:r>
            <w:r w:rsidRPr="00732FD6">
              <w:rPr>
                <w:rFonts w:ascii="Times New Roman" w:hAnsi="Times New Roman"/>
                <w:b/>
                <w:sz w:val="20"/>
                <w:szCs w:val="20"/>
                <w:lang w:val="bg-BG"/>
              </w:rPr>
              <w:t>и т.</w:t>
            </w:r>
            <w:r w:rsidRPr="00732FD6">
              <w:rPr>
                <w:rFonts w:ascii="Times New Roman" w:hAnsi="Times New Roman"/>
                <w:b/>
                <w:sz w:val="20"/>
                <w:szCs w:val="20"/>
              </w:rPr>
              <w:t>II</w:t>
            </w:r>
            <w:r w:rsidRPr="00732FD6">
              <w:rPr>
                <w:rFonts w:ascii="Times New Roman" w:hAnsi="Times New Roman"/>
                <w:b/>
                <w:sz w:val="20"/>
                <w:szCs w:val="20"/>
                <w:lang w:val="ru-RU"/>
              </w:rPr>
              <w:t>.</w:t>
            </w:r>
            <w:r w:rsidRPr="00732FD6">
              <w:rPr>
                <w:rFonts w:ascii="Times New Roman" w:hAnsi="Times New Roman"/>
                <w:b/>
                <w:sz w:val="20"/>
                <w:szCs w:val="20"/>
                <w:lang w:val="bg-BG"/>
              </w:rPr>
              <w:t>, в т.ч.:</w:t>
            </w:r>
          </w:p>
        </w:tc>
        <w:tc>
          <w:tcPr>
            <w:tcW w:w="1080" w:type="dxa"/>
            <w:tcBorders>
              <w:bottom w:val="single" w:sz="4" w:space="0" w:color="auto"/>
            </w:tcBorders>
            <w:shd w:val="clear" w:color="auto" w:fill="auto"/>
            <w:vAlign w:val="center"/>
          </w:tcPr>
          <w:p w:rsidR="007211B8" w:rsidRPr="00E11098" w:rsidRDefault="007211B8" w:rsidP="007211B8">
            <w:pPr>
              <w:spacing w:after="0" w:line="240" w:lineRule="auto"/>
              <w:jc w:val="right"/>
              <w:rPr>
                <w:rFonts w:ascii="Times New Roman" w:hAnsi="Times New Roman"/>
                <w:sz w:val="18"/>
                <w:szCs w:val="18"/>
              </w:rPr>
            </w:pPr>
            <w:r>
              <w:rPr>
                <w:rFonts w:ascii="Times New Roman" w:hAnsi="Times New Roman"/>
                <w:sz w:val="18"/>
                <w:szCs w:val="18"/>
              </w:rPr>
              <w:t>54096</w:t>
            </w:r>
          </w:p>
        </w:tc>
        <w:tc>
          <w:tcPr>
            <w:tcW w:w="979" w:type="dxa"/>
            <w:tcBorders>
              <w:bottom w:val="single" w:sz="4" w:space="0" w:color="auto"/>
            </w:tcBorders>
            <w:vAlign w:val="center"/>
          </w:tcPr>
          <w:p w:rsidR="007211B8" w:rsidRPr="00350706" w:rsidRDefault="007211B8" w:rsidP="007211B8">
            <w:pPr>
              <w:jc w:val="center"/>
              <w:rPr>
                <w:rFonts w:ascii="Times New Roman" w:hAnsi="Times New Roman"/>
                <w:b/>
                <w:sz w:val="18"/>
                <w:szCs w:val="18"/>
              </w:rPr>
            </w:pPr>
            <w:r>
              <w:rPr>
                <w:rFonts w:ascii="Times New Roman" w:hAnsi="Times New Roman"/>
                <w:b/>
                <w:sz w:val="18"/>
                <w:szCs w:val="18"/>
              </w:rPr>
              <w:t>13524</w:t>
            </w:r>
          </w:p>
        </w:tc>
        <w:tc>
          <w:tcPr>
            <w:tcW w:w="1181" w:type="dxa"/>
            <w:tcBorders>
              <w:bottom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3381</w:t>
            </w:r>
          </w:p>
        </w:tc>
        <w:tc>
          <w:tcPr>
            <w:tcW w:w="1080" w:type="dxa"/>
            <w:tcBorders>
              <w:bottom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3381</w:t>
            </w:r>
          </w:p>
        </w:tc>
        <w:tc>
          <w:tcPr>
            <w:tcW w:w="1080" w:type="dxa"/>
            <w:tcBorders>
              <w:bottom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3381</w:t>
            </w:r>
          </w:p>
        </w:tc>
        <w:tc>
          <w:tcPr>
            <w:tcW w:w="986" w:type="dxa"/>
            <w:tcBorders>
              <w:bottom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3381</w:t>
            </w:r>
          </w:p>
        </w:tc>
      </w:tr>
      <w:tr w:rsidR="007211B8" w:rsidRPr="00732FD6" w:rsidTr="007211B8">
        <w:tc>
          <w:tcPr>
            <w:tcW w:w="417" w:type="dxa"/>
            <w:tcBorders>
              <w:top w:val="nil"/>
              <w:left w:val="single" w:sz="4" w:space="0" w:color="auto"/>
              <w:bottom w:val="nil"/>
              <w:right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t>1.</w:t>
            </w:r>
          </w:p>
        </w:tc>
        <w:tc>
          <w:tcPr>
            <w:tcW w:w="3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sz w:val="20"/>
                <w:szCs w:val="20"/>
              </w:rPr>
            </w:pPr>
            <w:r w:rsidRPr="00732FD6">
              <w:rPr>
                <w:rFonts w:ascii="Times New Roman" w:hAnsi="Times New Roman"/>
                <w:color w:val="000000"/>
                <w:spacing w:val="-3"/>
                <w:sz w:val="20"/>
                <w:szCs w:val="20"/>
                <w:lang w:val="bg-BG"/>
              </w:rPr>
              <w:t xml:space="preserve">За </w:t>
            </w:r>
            <w:r w:rsidRPr="00732FD6">
              <w:rPr>
                <w:rFonts w:ascii="Times New Roman" w:hAnsi="Times New Roman"/>
                <w:color w:val="000000"/>
                <w:spacing w:val="-3"/>
                <w:sz w:val="20"/>
                <w:szCs w:val="20"/>
              </w:rPr>
              <w:t>ДОО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211B8" w:rsidRPr="00E11098" w:rsidRDefault="007211B8" w:rsidP="007211B8">
            <w:pPr>
              <w:spacing w:after="0" w:line="240" w:lineRule="auto"/>
              <w:jc w:val="right"/>
              <w:rPr>
                <w:rFonts w:ascii="Times New Roman" w:hAnsi="Times New Roman"/>
                <w:sz w:val="18"/>
                <w:szCs w:val="18"/>
              </w:rPr>
            </w:pPr>
            <w:r>
              <w:rPr>
                <w:rFonts w:ascii="Times New Roman" w:hAnsi="Times New Roman"/>
                <w:sz w:val="18"/>
                <w:szCs w:val="18"/>
              </w:rPr>
              <w:t>35440</w:t>
            </w:r>
          </w:p>
        </w:tc>
        <w:tc>
          <w:tcPr>
            <w:tcW w:w="979" w:type="dxa"/>
            <w:tcBorders>
              <w:top w:val="single" w:sz="4" w:space="0" w:color="auto"/>
              <w:left w:val="single" w:sz="4" w:space="0" w:color="auto"/>
              <w:bottom w:val="single" w:sz="4" w:space="0" w:color="auto"/>
              <w:right w:val="single" w:sz="4" w:space="0" w:color="auto"/>
            </w:tcBorders>
            <w:vAlign w:val="center"/>
          </w:tcPr>
          <w:p w:rsidR="007211B8" w:rsidRPr="00350706" w:rsidRDefault="007211B8" w:rsidP="007211B8">
            <w:pPr>
              <w:jc w:val="center"/>
              <w:rPr>
                <w:rFonts w:ascii="Times New Roman" w:hAnsi="Times New Roman"/>
                <w:sz w:val="18"/>
                <w:szCs w:val="18"/>
              </w:rPr>
            </w:pPr>
            <w:r>
              <w:rPr>
                <w:rFonts w:ascii="Times New Roman" w:hAnsi="Times New Roman"/>
                <w:sz w:val="18"/>
                <w:szCs w:val="18"/>
              </w:rPr>
              <w:t>8860</w:t>
            </w:r>
          </w:p>
        </w:tc>
        <w:tc>
          <w:tcPr>
            <w:tcW w:w="1181" w:type="dxa"/>
            <w:tcBorders>
              <w:top w:val="single" w:sz="4" w:space="0" w:color="auto"/>
              <w:left w:val="single" w:sz="4" w:space="0" w:color="auto"/>
              <w:bottom w:val="single" w:sz="4" w:space="0" w:color="auto"/>
              <w:right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2215</w:t>
            </w:r>
          </w:p>
        </w:tc>
        <w:tc>
          <w:tcPr>
            <w:tcW w:w="1080" w:type="dxa"/>
            <w:tcBorders>
              <w:top w:val="single" w:sz="4" w:space="0" w:color="auto"/>
              <w:left w:val="single" w:sz="4" w:space="0" w:color="auto"/>
              <w:bottom w:val="single" w:sz="4" w:space="0" w:color="auto"/>
              <w:right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2215</w:t>
            </w:r>
          </w:p>
        </w:tc>
        <w:tc>
          <w:tcPr>
            <w:tcW w:w="1080" w:type="dxa"/>
            <w:tcBorders>
              <w:top w:val="single" w:sz="4" w:space="0" w:color="auto"/>
              <w:left w:val="single" w:sz="4" w:space="0" w:color="auto"/>
              <w:bottom w:val="single" w:sz="4" w:space="0" w:color="auto"/>
              <w:right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2215</w:t>
            </w:r>
          </w:p>
        </w:tc>
        <w:tc>
          <w:tcPr>
            <w:tcW w:w="986" w:type="dxa"/>
            <w:tcBorders>
              <w:top w:val="single" w:sz="4" w:space="0" w:color="auto"/>
              <w:left w:val="single" w:sz="4" w:space="0" w:color="auto"/>
              <w:bottom w:val="single" w:sz="4" w:space="0" w:color="auto"/>
              <w:right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2215</w:t>
            </w:r>
          </w:p>
        </w:tc>
      </w:tr>
      <w:tr w:rsidR="007211B8" w:rsidRPr="00732FD6" w:rsidTr="007211B8">
        <w:tc>
          <w:tcPr>
            <w:tcW w:w="417" w:type="dxa"/>
            <w:tcBorders>
              <w:top w:val="nil"/>
              <w:bottom w:val="nil"/>
              <w:right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t>2.</w:t>
            </w:r>
          </w:p>
        </w:tc>
        <w:tc>
          <w:tcPr>
            <w:tcW w:w="3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sz w:val="20"/>
                <w:szCs w:val="20"/>
              </w:rPr>
            </w:pPr>
            <w:r w:rsidRPr="00732FD6">
              <w:rPr>
                <w:rFonts w:ascii="Times New Roman" w:hAnsi="Times New Roman"/>
                <w:color w:val="000000"/>
                <w:spacing w:val="6"/>
                <w:sz w:val="20"/>
                <w:szCs w:val="20"/>
                <w:lang w:val="bg-BG"/>
              </w:rPr>
              <w:t xml:space="preserve">За </w:t>
            </w:r>
            <w:r w:rsidRPr="00732FD6">
              <w:rPr>
                <w:rFonts w:ascii="Times New Roman" w:hAnsi="Times New Roman"/>
                <w:color w:val="000000"/>
                <w:spacing w:val="6"/>
                <w:sz w:val="20"/>
                <w:szCs w:val="20"/>
              </w:rPr>
              <w:t>ЗО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211B8" w:rsidRPr="00E11098" w:rsidRDefault="007211B8" w:rsidP="007211B8">
            <w:pPr>
              <w:spacing w:after="0" w:line="240" w:lineRule="auto"/>
              <w:jc w:val="right"/>
              <w:rPr>
                <w:rFonts w:ascii="Times New Roman" w:hAnsi="Times New Roman"/>
                <w:sz w:val="18"/>
                <w:szCs w:val="18"/>
              </w:rPr>
            </w:pPr>
            <w:r>
              <w:rPr>
                <w:rFonts w:ascii="Times New Roman" w:hAnsi="Times New Roman"/>
                <w:sz w:val="18"/>
                <w:szCs w:val="18"/>
              </w:rPr>
              <w:t>13104</w:t>
            </w:r>
          </w:p>
        </w:tc>
        <w:tc>
          <w:tcPr>
            <w:tcW w:w="979" w:type="dxa"/>
            <w:tcBorders>
              <w:top w:val="single" w:sz="4" w:space="0" w:color="auto"/>
              <w:left w:val="single" w:sz="4" w:space="0" w:color="auto"/>
              <w:bottom w:val="single" w:sz="4" w:space="0" w:color="auto"/>
              <w:right w:val="single" w:sz="4" w:space="0" w:color="auto"/>
            </w:tcBorders>
            <w:vAlign w:val="center"/>
          </w:tcPr>
          <w:p w:rsidR="007211B8" w:rsidRPr="00350706" w:rsidRDefault="007211B8" w:rsidP="007211B8">
            <w:pPr>
              <w:jc w:val="center"/>
              <w:rPr>
                <w:rFonts w:ascii="Times New Roman" w:hAnsi="Times New Roman"/>
                <w:sz w:val="18"/>
                <w:szCs w:val="18"/>
              </w:rPr>
            </w:pPr>
            <w:r>
              <w:rPr>
                <w:rFonts w:ascii="Times New Roman" w:hAnsi="Times New Roman"/>
                <w:sz w:val="18"/>
                <w:szCs w:val="18"/>
              </w:rPr>
              <w:t>3276</w:t>
            </w:r>
          </w:p>
        </w:tc>
        <w:tc>
          <w:tcPr>
            <w:tcW w:w="1181" w:type="dxa"/>
            <w:tcBorders>
              <w:top w:val="single" w:sz="4" w:space="0" w:color="auto"/>
              <w:left w:val="single" w:sz="4" w:space="0" w:color="auto"/>
              <w:bottom w:val="single" w:sz="4" w:space="0" w:color="auto"/>
              <w:right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819</w:t>
            </w:r>
          </w:p>
        </w:tc>
        <w:tc>
          <w:tcPr>
            <w:tcW w:w="1080" w:type="dxa"/>
            <w:tcBorders>
              <w:top w:val="single" w:sz="4" w:space="0" w:color="auto"/>
              <w:left w:val="single" w:sz="4" w:space="0" w:color="auto"/>
              <w:bottom w:val="single" w:sz="4" w:space="0" w:color="auto"/>
              <w:right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819</w:t>
            </w:r>
          </w:p>
        </w:tc>
        <w:tc>
          <w:tcPr>
            <w:tcW w:w="1080" w:type="dxa"/>
            <w:tcBorders>
              <w:top w:val="single" w:sz="4" w:space="0" w:color="auto"/>
              <w:left w:val="single" w:sz="4" w:space="0" w:color="auto"/>
              <w:bottom w:val="single" w:sz="4" w:space="0" w:color="auto"/>
              <w:right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819</w:t>
            </w:r>
          </w:p>
        </w:tc>
        <w:tc>
          <w:tcPr>
            <w:tcW w:w="986" w:type="dxa"/>
            <w:tcBorders>
              <w:top w:val="single" w:sz="4" w:space="0" w:color="auto"/>
              <w:left w:val="single" w:sz="4" w:space="0" w:color="auto"/>
              <w:bottom w:val="single" w:sz="4" w:space="0" w:color="auto"/>
              <w:right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819</w:t>
            </w:r>
          </w:p>
        </w:tc>
      </w:tr>
      <w:tr w:rsidR="007211B8" w:rsidRPr="00732FD6" w:rsidTr="007211B8">
        <w:tc>
          <w:tcPr>
            <w:tcW w:w="417" w:type="dxa"/>
            <w:tcBorders>
              <w:top w:val="nil"/>
              <w:left w:val="single" w:sz="4" w:space="0" w:color="auto"/>
              <w:bottom w:val="single" w:sz="4" w:space="0" w:color="auto"/>
              <w:right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t>3.</w:t>
            </w:r>
          </w:p>
        </w:tc>
        <w:tc>
          <w:tcPr>
            <w:tcW w:w="3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sz w:val="20"/>
                <w:szCs w:val="20"/>
                <w:lang w:val="bg-BG"/>
              </w:rPr>
            </w:pPr>
            <w:r w:rsidRPr="00732FD6">
              <w:rPr>
                <w:rFonts w:ascii="Times New Roman" w:hAnsi="Times New Roman"/>
                <w:color w:val="000000"/>
                <w:spacing w:val="-1"/>
                <w:sz w:val="20"/>
                <w:szCs w:val="20"/>
                <w:lang w:val="bg-BG"/>
              </w:rPr>
              <w:t>За ДЗПО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211B8" w:rsidRPr="00350706" w:rsidRDefault="007211B8" w:rsidP="007211B8">
            <w:pPr>
              <w:spacing w:after="0" w:line="240" w:lineRule="auto"/>
              <w:jc w:val="right"/>
              <w:rPr>
                <w:rFonts w:ascii="Times New Roman" w:hAnsi="Times New Roman"/>
                <w:sz w:val="18"/>
                <w:szCs w:val="18"/>
              </w:rPr>
            </w:pPr>
            <w:r>
              <w:rPr>
                <w:rFonts w:ascii="Times New Roman" w:hAnsi="Times New Roman"/>
                <w:sz w:val="18"/>
                <w:szCs w:val="18"/>
              </w:rPr>
              <w:t>5552</w:t>
            </w:r>
          </w:p>
        </w:tc>
        <w:tc>
          <w:tcPr>
            <w:tcW w:w="979" w:type="dxa"/>
            <w:tcBorders>
              <w:top w:val="single" w:sz="4" w:space="0" w:color="auto"/>
              <w:left w:val="single" w:sz="4" w:space="0" w:color="auto"/>
              <w:bottom w:val="single" w:sz="4" w:space="0" w:color="auto"/>
              <w:right w:val="single" w:sz="4" w:space="0" w:color="auto"/>
            </w:tcBorders>
            <w:vAlign w:val="center"/>
          </w:tcPr>
          <w:p w:rsidR="007211B8" w:rsidRPr="00350706" w:rsidRDefault="007211B8" w:rsidP="007211B8">
            <w:pPr>
              <w:jc w:val="center"/>
              <w:rPr>
                <w:rFonts w:ascii="Times New Roman" w:hAnsi="Times New Roman"/>
                <w:sz w:val="18"/>
                <w:szCs w:val="18"/>
              </w:rPr>
            </w:pPr>
            <w:r>
              <w:rPr>
                <w:rFonts w:ascii="Times New Roman" w:hAnsi="Times New Roman"/>
                <w:sz w:val="18"/>
                <w:szCs w:val="18"/>
              </w:rPr>
              <w:t>1388</w:t>
            </w:r>
          </w:p>
        </w:tc>
        <w:tc>
          <w:tcPr>
            <w:tcW w:w="1181" w:type="dxa"/>
            <w:tcBorders>
              <w:top w:val="single" w:sz="4" w:space="0" w:color="auto"/>
              <w:left w:val="single" w:sz="4" w:space="0" w:color="auto"/>
              <w:bottom w:val="single" w:sz="4" w:space="0" w:color="auto"/>
              <w:right w:val="single" w:sz="4" w:space="0" w:color="auto"/>
            </w:tcBorders>
          </w:tcPr>
          <w:p w:rsidR="007211B8" w:rsidRPr="00350706"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347</w:t>
            </w:r>
          </w:p>
        </w:tc>
        <w:tc>
          <w:tcPr>
            <w:tcW w:w="1080" w:type="dxa"/>
            <w:tcBorders>
              <w:top w:val="single" w:sz="4" w:space="0" w:color="auto"/>
              <w:left w:val="single" w:sz="4" w:space="0" w:color="auto"/>
              <w:bottom w:val="single" w:sz="4" w:space="0" w:color="auto"/>
              <w:right w:val="single" w:sz="4" w:space="0" w:color="auto"/>
            </w:tcBorders>
          </w:tcPr>
          <w:p w:rsidR="007211B8" w:rsidRPr="00350706"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347</w:t>
            </w:r>
          </w:p>
        </w:tc>
        <w:tc>
          <w:tcPr>
            <w:tcW w:w="1080" w:type="dxa"/>
            <w:tcBorders>
              <w:top w:val="single" w:sz="4" w:space="0" w:color="auto"/>
              <w:left w:val="single" w:sz="4" w:space="0" w:color="auto"/>
              <w:bottom w:val="single" w:sz="4" w:space="0" w:color="auto"/>
              <w:right w:val="single" w:sz="4" w:space="0" w:color="auto"/>
            </w:tcBorders>
          </w:tcPr>
          <w:p w:rsidR="007211B8" w:rsidRPr="00350706"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347</w:t>
            </w:r>
          </w:p>
        </w:tc>
        <w:tc>
          <w:tcPr>
            <w:tcW w:w="986" w:type="dxa"/>
            <w:tcBorders>
              <w:top w:val="single" w:sz="4" w:space="0" w:color="auto"/>
              <w:left w:val="single" w:sz="4" w:space="0" w:color="auto"/>
              <w:bottom w:val="single" w:sz="4" w:space="0" w:color="auto"/>
              <w:right w:val="single" w:sz="4" w:space="0" w:color="auto"/>
            </w:tcBorders>
          </w:tcPr>
          <w:p w:rsidR="007211B8" w:rsidRPr="00350706"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347</w:t>
            </w:r>
          </w:p>
        </w:tc>
      </w:tr>
      <w:tr w:rsidR="007211B8" w:rsidRPr="00732FD6" w:rsidTr="007211B8">
        <w:tc>
          <w:tcPr>
            <w:tcW w:w="417" w:type="dxa"/>
            <w:tcBorders>
              <w:top w:val="single" w:sz="4" w:space="0" w:color="auto"/>
              <w:bottom w:val="nil"/>
            </w:tcBorders>
            <w:tcMar>
              <w:left w:w="57" w:type="dxa"/>
              <w:right w:w="57" w:type="dxa"/>
            </w:tcMar>
          </w:tcPr>
          <w:p w:rsidR="007211B8" w:rsidRPr="00732FD6" w:rsidRDefault="007211B8" w:rsidP="007211B8">
            <w:pPr>
              <w:spacing w:after="0" w:line="240" w:lineRule="auto"/>
              <w:jc w:val="center"/>
              <w:rPr>
                <w:rFonts w:ascii="Times New Roman" w:hAnsi="Times New Roman"/>
                <w:b/>
                <w:sz w:val="20"/>
                <w:szCs w:val="20"/>
              </w:rPr>
            </w:pPr>
            <w:r w:rsidRPr="00732FD6">
              <w:rPr>
                <w:rFonts w:ascii="Times New Roman" w:hAnsi="Times New Roman"/>
                <w:b/>
                <w:sz w:val="20"/>
                <w:szCs w:val="20"/>
              </w:rPr>
              <w:t>IV.</w:t>
            </w:r>
          </w:p>
        </w:tc>
        <w:tc>
          <w:tcPr>
            <w:tcW w:w="3960" w:type="dxa"/>
            <w:tcBorders>
              <w:top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rPr>
                <w:rFonts w:ascii="Times New Roman" w:hAnsi="Times New Roman"/>
                <w:b/>
                <w:sz w:val="20"/>
                <w:szCs w:val="20"/>
                <w:lang w:val="bg-BG"/>
              </w:rPr>
            </w:pPr>
            <w:r w:rsidRPr="00732FD6">
              <w:rPr>
                <w:rFonts w:ascii="Times New Roman" w:hAnsi="Times New Roman"/>
                <w:b/>
                <w:color w:val="000000"/>
                <w:spacing w:val="-1"/>
                <w:sz w:val="20"/>
                <w:szCs w:val="20"/>
                <w:lang w:val="ru-RU"/>
              </w:rPr>
              <w:t>Издръжка</w:t>
            </w:r>
            <w:r w:rsidRPr="00732FD6">
              <w:rPr>
                <w:rFonts w:ascii="Times New Roman" w:hAnsi="Times New Roman"/>
                <w:b/>
                <w:color w:val="000000"/>
                <w:spacing w:val="-1"/>
                <w:sz w:val="20"/>
                <w:szCs w:val="20"/>
                <w:lang w:val="bg-BG"/>
              </w:rPr>
              <w:t xml:space="preserve"> </w:t>
            </w:r>
            <w:r w:rsidRPr="00732FD6">
              <w:rPr>
                <w:rFonts w:ascii="Times New Roman" w:hAnsi="Times New Roman"/>
                <w:b/>
                <w:color w:val="000000"/>
                <w:spacing w:val="-1"/>
                <w:sz w:val="20"/>
                <w:szCs w:val="20"/>
                <w:lang w:val="ru-RU"/>
              </w:rPr>
              <w:t>на</w:t>
            </w:r>
            <w:r w:rsidRPr="00732FD6">
              <w:rPr>
                <w:rFonts w:ascii="Times New Roman" w:hAnsi="Times New Roman"/>
                <w:b/>
                <w:color w:val="000000"/>
                <w:spacing w:val="-1"/>
                <w:sz w:val="20"/>
                <w:szCs w:val="20"/>
                <w:lang w:val="bg-BG"/>
              </w:rPr>
              <w:t xml:space="preserve"> </w:t>
            </w:r>
            <w:r w:rsidRPr="00732FD6">
              <w:rPr>
                <w:rFonts w:ascii="Times New Roman" w:hAnsi="Times New Roman"/>
                <w:b/>
                <w:color w:val="000000"/>
                <w:spacing w:val="-1"/>
                <w:sz w:val="20"/>
                <w:szCs w:val="20"/>
                <w:lang w:val="ru-RU"/>
              </w:rPr>
              <w:t>проекта</w:t>
            </w:r>
            <w:r w:rsidRPr="00732FD6">
              <w:rPr>
                <w:rFonts w:ascii="Times New Roman" w:hAnsi="Times New Roman"/>
                <w:b/>
                <w:color w:val="000000"/>
                <w:spacing w:val="-1"/>
                <w:sz w:val="20"/>
                <w:szCs w:val="20"/>
                <w:lang w:val="bg-BG"/>
              </w:rPr>
              <w:t xml:space="preserve"> по ЕБК, в т.ч.:</w:t>
            </w:r>
          </w:p>
        </w:tc>
        <w:tc>
          <w:tcPr>
            <w:tcW w:w="1080" w:type="dxa"/>
            <w:tcBorders>
              <w:top w:val="single" w:sz="4" w:space="0" w:color="auto"/>
            </w:tcBorders>
            <w:shd w:val="clear" w:color="auto" w:fill="auto"/>
            <w:vAlign w:val="center"/>
          </w:tcPr>
          <w:p w:rsidR="007211B8" w:rsidRPr="00E11098" w:rsidRDefault="007211B8" w:rsidP="007211B8">
            <w:pPr>
              <w:spacing w:after="0" w:line="240" w:lineRule="auto"/>
              <w:jc w:val="right"/>
              <w:rPr>
                <w:rFonts w:ascii="Times New Roman" w:hAnsi="Times New Roman"/>
                <w:sz w:val="18"/>
                <w:szCs w:val="18"/>
              </w:rPr>
            </w:pPr>
            <w:r>
              <w:rPr>
                <w:rFonts w:ascii="Times New Roman" w:hAnsi="Times New Roman"/>
                <w:sz w:val="18"/>
                <w:szCs w:val="18"/>
              </w:rPr>
              <w:t>61200</w:t>
            </w:r>
          </w:p>
        </w:tc>
        <w:tc>
          <w:tcPr>
            <w:tcW w:w="979" w:type="dxa"/>
            <w:tcBorders>
              <w:top w:val="single" w:sz="4" w:space="0" w:color="auto"/>
            </w:tcBorders>
            <w:vAlign w:val="center"/>
          </w:tcPr>
          <w:p w:rsidR="007211B8" w:rsidRPr="00350706" w:rsidRDefault="007211B8" w:rsidP="007211B8">
            <w:pPr>
              <w:jc w:val="center"/>
              <w:rPr>
                <w:rFonts w:ascii="Times New Roman" w:hAnsi="Times New Roman"/>
                <w:b/>
                <w:sz w:val="18"/>
                <w:szCs w:val="18"/>
              </w:rPr>
            </w:pPr>
            <w:r>
              <w:rPr>
                <w:rFonts w:ascii="Times New Roman" w:hAnsi="Times New Roman"/>
                <w:b/>
                <w:sz w:val="18"/>
                <w:szCs w:val="18"/>
              </w:rPr>
              <w:t>15300</w:t>
            </w:r>
          </w:p>
        </w:tc>
        <w:tc>
          <w:tcPr>
            <w:tcW w:w="1181" w:type="dxa"/>
            <w:tcBorders>
              <w:top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3825</w:t>
            </w:r>
          </w:p>
        </w:tc>
        <w:tc>
          <w:tcPr>
            <w:tcW w:w="1080" w:type="dxa"/>
            <w:tcBorders>
              <w:top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3825</w:t>
            </w:r>
          </w:p>
        </w:tc>
        <w:tc>
          <w:tcPr>
            <w:tcW w:w="1080" w:type="dxa"/>
            <w:tcBorders>
              <w:top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3825</w:t>
            </w:r>
          </w:p>
        </w:tc>
        <w:tc>
          <w:tcPr>
            <w:tcW w:w="986" w:type="dxa"/>
            <w:tcBorders>
              <w:top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3825</w:t>
            </w:r>
          </w:p>
        </w:tc>
      </w:tr>
      <w:tr w:rsidR="007211B8" w:rsidRPr="00732FD6" w:rsidTr="007211B8">
        <w:tc>
          <w:tcPr>
            <w:tcW w:w="417" w:type="dxa"/>
            <w:tcBorders>
              <w:top w:val="nil"/>
              <w:left w:val="single" w:sz="4" w:space="0" w:color="auto"/>
              <w:bottom w:val="nil"/>
              <w:right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t>1.</w:t>
            </w:r>
          </w:p>
        </w:tc>
        <w:tc>
          <w:tcPr>
            <w:tcW w:w="3960" w:type="dxa"/>
            <w:tcBorders>
              <w:left w:val="single" w:sz="4" w:space="0" w:color="auto"/>
              <w:bottom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hanging="5"/>
              <w:rPr>
                <w:rFonts w:ascii="Times New Roman" w:hAnsi="Times New Roman"/>
                <w:sz w:val="20"/>
                <w:szCs w:val="20"/>
                <w:lang w:val="ru-RU"/>
              </w:rPr>
            </w:pPr>
            <w:r w:rsidRPr="00732FD6">
              <w:rPr>
                <w:rFonts w:ascii="Times New Roman" w:hAnsi="Times New Roman"/>
                <w:color w:val="000000"/>
                <w:spacing w:val="-1"/>
                <w:sz w:val="20"/>
                <w:szCs w:val="20"/>
                <w:lang w:val="ru-RU"/>
              </w:rPr>
              <w:t>10-14  - учебни и научноизследователски разходи и книги за библиотеките</w:t>
            </w:r>
          </w:p>
        </w:tc>
        <w:tc>
          <w:tcPr>
            <w:tcW w:w="1080" w:type="dxa"/>
            <w:tcBorders>
              <w:bottom w:val="single" w:sz="4" w:space="0" w:color="auto"/>
            </w:tcBorders>
            <w:shd w:val="clear" w:color="auto" w:fill="auto"/>
            <w:vAlign w:val="center"/>
          </w:tcPr>
          <w:p w:rsidR="007211B8" w:rsidRPr="00E11098" w:rsidRDefault="007211B8" w:rsidP="007211B8">
            <w:pPr>
              <w:spacing w:after="0" w:line="240" w:lineRule="auto"/>
              <w:jc w:val="right"/>
              <w:rPr>
                <w:rFonts w:ascii="Times New Roman" w:hAnsi="Times New Roman"/>
                <w:sz w:val="18"/>
                <w:szCs w:val="18"/>
              </w:rPr>
            </w:pPr>
            <w:r>
              <w:rPr>
                <w:rFonts w:ascii="Times New Roman" w:hAnsi="Times New Roman"/>
                <w:sz w:val="18"/>
                <w:szCs w:val="18"/>
              </w:rPr>
              <w:t>4000</w:t>
            </w:r>
          </w:p>
        </w:tc>
        <w:tc>
          <w:tcPr>
            <w:tcW w:w="979" w:type="dxa"/>
            <w:tcBorders>
              <w:bottom w:val="single" w:sz="4" w:space="0" w:color="auto"/>
            </w:tcBorders>
            <w:vAlign w:val="center"/>
          </w:tcPr>
          <w:p w:rsidR="007211B8" w:rsidRPr="00E11098" w:rsidRDefault="007211B8" w:rsidP="007211B8">
            <w:pPr>
              <w:jc w:val="center"/>
              <w:rPr>
                <w:rFonts w:ascii="Times New Roman" w:hAnsi="Times New Roman"/>
                <w:sz w:val="18"/>
                <w:szCs w:val="18"/>
              </w:rPr>
            </w:pPr>
            <w:r>
              <w:rPr>
                <w:rFonts w:ascii="Times New Roman" w:hAnsi="Times New Roman"/>
                <w:sz w:val="18"/>
                <w:szCs w:val="18"/>
              </w:rPr>
              <w:t>1000</w:t>
            </w:r>
          </w:p>
        </w:tc>
        <w:tc>
          <w:tcPr>
            <w:tcW w:w="1181" w:type="dxa"/>
            <w:tcBorders>
              <w:bottom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250</w:t>
            </w:r>
          </w:p>
        </w:tc>
        <w:tc>
          <w:tcPr>
            <w:tcW w:w="1080" w:type="dxa"/>
            <w:tcBorders>
              <w:bottom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250</w:t>
            </w:r>
          </w:p>
        </w:tc>
        <w:tc>
          <w:tcPr>
            <w:tcW w:w="1080" w:type="dxa"/>
            <w:tcBorders>
              <w:bottom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250</w:t>
            </w:r>
          </w:p>
        </w:tc>
        <w:tc>
          <w:tcPr>
            <w:tcW w:w="986" w:type="dxa"/>
            <w:tcBorders>
              <w:bottom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250</w:t>
            </w:r>
          </w:p>
        </w:tc>
      </w:tr>
      <w:tr w:rsidR="007211B8" w:rsidRPr="00732FD6" w:rsidTr="007211B8">
        <w:tc>
          <w:tcPr>
            <w:tcW w:w="417" w:type="dxa"/>
            <w:tcBorders>
              <w:top w:val="nil"/>
              <w:left w:val="single" w:sz="4" w:space="0" w:color="auto"/>
              <w:bottom w:val="nil"/>
              <w:right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t>2.</w:t>
            </w:r>
          </w:p>
        </w:tc>
        <w:tc>
          <w:tcPr>
            <w:tcW w:w="3960" w:type="dxa"/>
            <w:tcBorders>
              <w:left w:val="single" w:sz="4" w:space="0" w:color="auto"/>
              <w:bottom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sz w:val="20"/>
                <w:szCs w:val="20"/>
                <w:lang w:val="bg-BG"/>
              </w:rPr>
            </w:pPr>
            <w:r w:rsidRPr="00732FD6">
              <w:rPr>
                <w:rFonts w:ascii="Times New Roman" w:hAnsi="Times New Roman"/>
                <w:color w:val="000000"/>
                <w:spacing w:val="-3"/>
                <w:sz w:val="20"/>
                <w:szCs w:val="20"/>
                <w:lang w:val="bg-BG"/>
              </w:rPr>
              <w:t>10-15  -  материали</w:t>
            </w:r>
          </w:p>
        </w:tc>
        <w:tc>
          <w:tcPr>
            <w:tcW w:w="1080" w:type="dxa"/>
            <w:tcBorders>
              <w:bottom w:val="single" w:sz="4" w:space="0" w:color="auto"/>
            </w:tcBorders>
            <w:shd w:val="clear" w:color="auto" w:fill="auto"/>
            <w:vAlign w:val="center"/>
          </w:tcPr>
          <w:p w:rsidR="007211B8" w:rsidRPr="00E11098" w:rsidRDefault="007211B8" w:rsidP="007211B8">
            <w:pPr>
              <w:spacing w:after="0" w:line="240" w:lineRule="auto"/>
              <w:jc w:val="right"/>
              <w:rPr>
                <w:rFonts w:ascii="Times New Roman" w:hAnsi="Times New Roman"/>
                <w:sz w:val="18"/>
                <w:szCs w:val="18"/>
              </w:rPr>
            </w:pPr>
            <w:r>
              <w:rPr>
                <w:rFonts w:ascii="Times New Roman" w:hAnsi="Times New Roman"/>
                <w:sz w:val="18"/>
                <w:szCs w:val="18"/>
              </w:rPr>
              <w:t>4000</w:t>
            </w:r>
          </w:p>
        </w:tc>
        <w:tc>
          <w:tcPr>
            <w:tcW w:w="979" w:type="dxa"/>
            <w:tcBorders>
              <w:bottom w:val="single" w:sz="4" w:space="0" w:color="auto"/>
            </w:tcBorders>
            <w:vAlign w:val="center"/>
          </w:tcPr>
          <w:p w:rsidR="007211B8" w:rsidRPr="00350706" w:rsidRDefault="007211B8" w:rsidP="007211B8">
            <w:pPr>
              <w:jc w:val="center"/>
              <w:rPr>
                <w:rFonts w:ascii="Times New Roman" w:hAnsi="Times New Roman"/>
                <w:sz w:val="18"/>
                <w:szCs w:val="18"/>
              </w:rPr>
            </w:pPr>
            <w:r>
              <w:rPr>
                <w:rFonts w:ascii="Times New Roman" w:hAnsi="Times New Roman"/>
                <w:sz w:val="18"/>
                <w:szCs w:val="18"/>
              </w:rPr>
              <w:t>1000</w:t>
            </w:r>
          </w:p>
        </w:tc>
        <w:tc>
          <w:tcPr>
            <w:tcW w:w="1181" w:type="dxa"/>
            <w:tcBorders>
              <w:bottom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250</w:t>
            </w:r>
          </w:p>
        </w:tc>
        <w:tc>
          <w:tcPr>
            <w:tcW w:w="1080" w:type="dxa"/>
            <w:tcBorders>
              <w:bottom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250</w:t>
            </w:r>
          </w:p>
        </w:tc>
        <w:tc>
          <w:tcPr>
            <w:tcW w:w="1080" w:type="dxa"/>
            <w:tcBorders>
              <w:bottom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250</w:t>
            </w:r>
          </w:p>
        </w:tc>
        <w:tc>
          <w:tcPr>
            <w:tcW w:w="986" w:type="dxa"/>
            <w:tcBorders>
              <w:bottom w:val="single" w:sz="4" w:space="0" w:color="auto"/>
            </w:tcBorders>
          </w:tcPr>
          <w:p w:rsidR="007211B8" w:rsidRPr="00E11098" w:rsidRDefault="007211B8" w:rsidP="007211B8">
            <w:pPr>
              <w:spacing w:after="0" w:line="240" w:lineRule="auto"/>
              <w:jc w:val="center"/>
              <w:rPr>
                <w:rFonts w:ascii="Times New Roman" w:hAnsi="Times New Roman"/>
                <w:sz w:val="18"/>
                <w:szCs w:val="18"/>
              </w:rPr>
            </w:pPr>
            <w:r>
              <w:rPr>
                <w:rFonts w:ascii="Times New Roman" w:hAnsi="Times New Roman"/>
                <w:sz w:val="18"/>
                <w:szCs w:val="18"/>
              </w:rPr>
              <w:t>250</w:t>
            </w:r>
          </w:p>
        </w:tc>
      </w:tr>
      <w:tr w:rsidR="007211B8" w:rsidRPr="00732FD6" w:rsidTr="007211B8">
        <w:trPr>
          <w:trHeight w:val="265"/>
        </w:trPr>
        <w:tc>
          <w:tcPr>
            <w:tcW w:w="417" w:type="dxa"/>
            <w:tcBorders>
              <w:top w:val="nil"/>
              <w:left w:val="single" w:sz="4" w:space="0" w:color="auto"/>
              <w:bottom w:val="nil"/>
              <w:right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rPr>
            </w:pPr>
            <w:r w:rsidRPr="00732FD6">
              <w:rPr>
                <w:rFonts w:ascii="Times New Roman" w:hAnsi="Times New Roman"/>
                <w:sz w:val="20"/>
                <w:szCs w:val="20"/>
              </w:rPr>
              <w:t>3.</w:t>
            </w:r>
          </w:p>
        </w:tc>
        <w:tc>
          <w:tcPr>
            <w:tcW w:w="3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sz w:val="20"/>
                <w:szCs w:val="20"/>
                <w:lang w:val="bg-BG"/>
              </w:rPr>
            </w:pPr>
            <w:r w:rsidRPr="00732FD6">
              <w:rPr>
                <w:rFonts w:ascii="Times New Roman" w:hAnsi="Times New Roman"/>
                <w:color w:val="000000"/>
                <w:spacing w:val="-1"/>
                <w:sz w:val="20"/>
                <w:szCs w:val="20"/>
                <w:lang w:val="bg-BG"/>
              </w:rPr>
              <w:t>10-16  - вода, горива и енергия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211B8" w:rsidRPr="00350706" w:rsidRDefault="007211B8" w:rsidP="007211B8">
            <w:pPr>
              <w:spacing w:after="0" w:line="240" w:lineRule="auto"/>
              <w:jc w:val="right"/>
              <w:rPr>
                <w:rFonts w:ascii="Times New Roman" w:hAnsi="Times New Roman"/>
                <w:sz w:val="18"/>
                <w:szCs w:val="18"/>
                <w:lang w:val="bg-BG"/>
              </w:rPr>
            </w:pPr>
            <w:r w:rsidRPr="00350706">
              <w:rPr>
                <w:rFonts w:ascii="Times New Roman" w:hAnsi="Times New Roman"/>
                <w:sz w:val="18"/>
                <w:szCs w:val="18"/>
                <w:lang w:val="bg-BG"/>
              </w:rPr>
              <w:t>20000</w:t>
            </w:r>
          </w:p>
        </w:tc>
        <w:tc>
          <w:tcPr>
            <w:tcW w:w="979" w:type="dxa"/>
            <w:tcBorders>
              <w:top w:val="single" w:sz="4" w:space="0" w:color="auto"/>
              <w:left w:val="single" w:sz="4" w:space="0" w:color="auto"/>
              <w:bottom w:val="single" w:sz="4" w:space="0" w:color="auto"/>
              <w:right w:val="single" w:sz="4" w:space="0" w:color="auto"/>
            </w:tcBorders>
            <w:vAlign w:val="center"/>
          </w:tcPr>
          <w:p w:rsidR="007211B8" w:rsidRPr="00350706" w:rsidRDefault="007211B8" w:rsidP="007211B8">
            <w:pPr>
              <w:jc w:val="center"/>
              <w:rPr>
                <w:rFonts w:ascii="Times New Roman" w:hAnsi="Times New Roman"/>
                <w:sz w:val="18"/>
                <w:szCs w:val="18"/>
              </w:rPr>
            </w:pPr>
            <w:r w:rsidRPr="00350706">
              <w:rPr>
                <w:rFonts w:ascii="Times New Roman" w:hAnsi="Times New Roman"/>
                <w:sz w:val="18"/>
                <w:szCs w:val="18"/>
              </w:rPr>
              <w:t>5000</w:t>
            </w:r>
          </w:p>
        </w:tc>
        <w:tc>
          <w:tcPr>
            <w:tcW w:w="1181" w:type="dxa"/>
            <w:tcBorders>
              <w:top w:val="single" w:sz="4" w:space="0" w:color="auto"/>
              <w:left w:val="single" w:sz="4" w:space="0" w:color="auto"/>
              <w:bottom w:val="single" w:sz="4" w:space="0" w:color="auto"/>
              <w:right w:val="single" w:sz="4" w:space="0" w:color="auto"/>
            </w:tcBorders>
          </w:tcPr>
          <w:p w:rsidR="007211B8" w:rsidRPr="00350706" w:rsidRDefault="007211B8" w:rsidP="007211B8">
            <w:pPr>
              <w:spacing w:after="0" w:line="240" w:lineRule="auto"/>
              <w:jc w:val="center"/>
              <w:rPr>
                <w:rFonts w:ascii="Times New Roman" w:hAnsi="Times New Roman"/>
                <w:sz w:val="18"/>
                <w:szCs w:val="18"/>
                <w:lang w:val="bg-BG"/>
              </w:rPr>
            </w:pPr>
            <w:r w:rsidRPr="00350706">
              <w:rPr>
                <w:rFonts w:ascii="Times New Roman" w:hAnsi="Times New Roman"/>
                <w:sz w:val="18"/>
                <w:szCs w:val="18"/>
                <w:lang w:val="bg-BG"/>
              </w:rPr>
              <w:t>1250</w:t>
            </w:r>
          </w:p>
        </w:tc>
        <w:tc>
          <w:tcPr>
            <w:tcW w:w="1080" w:type="dxa"/>
            <w:tcBorders>
              <w:top w:val="single" w:sz="4" w:space="0" w:color="auto"/>
              <w:left w:val="single" w:sz="4" w:space="0" w:color="auto"/>
              <w:bottom w:val="single" w:sz="4" w:space="0" w:color="auto"/>
              <w:right w:val="single" w:sz="4" w:space="0" w:color="auto"/>
            </w:tcBorders>
          </w:tcPr>
          <w:p w:rsidR="007211B8" w:rsidRPr="00350706" w:rsidRDefault="007211B8" w:rsidP="007211B8">
            <w:pPr>
              <w:spacing w:after="0" w:line="240" w:lineRule="auto"/>
              <w:jc w:val="center"/>
              <w:rPr>
                <w:rFonts w:ascii="Times New Roman" w:hAnsi="Times New Roman"/>
                <w:sz w:val="18"/>
                <w:szCs w:val="18"/>
                <w:lang w:val="bg-BG"/>
              </w:rPr>
            </w:pPr>
            <w:r w:rsidRPr="00350706">
              <w:rPr>
                <w:rFonts w:ascii="Times New Roman" w:hAnsi="Times New Roman"/>
                <w:sz w:val="18"/>
                <w:szCs w:val="18"/>
                <w:lang w:val="bg-BG"/>
              </w:rPr>
              <w:t>1250</w:t>
            </w:r>
          </w:p>
        </w:tc>
        <w:tc>
          <w:tcPr>
            <w:tcW w:w="1080" w:type="dxa"/>
            <w:tcBorders>
              <w:top w:val="single" w:sz="4" w:space="0" w:color="auto"/>
              <w:left w:val="single" w:sz="4" w:space="0" w:color="auto"/>
              <w:bottom w:val="single" w:sz="4" w:space="0" w:color="auto"/>
              <w:right w:val="single" w:sz="4" w:space="0" w:color="auto"/>
            </w:tcBorders>
          </w:tcPr>
          <w:p w:rsidR="007211B8" w:rsidRPr="00350706" w:rsidRDefault="007211B8" w:rsidP="007211B8">
            <w:pPr>
              <w:spacing w:after="0" w:line="240" w:lineRule="auto"/>
              <w:jc w:val="center"/>
              <w:rPr>
                <w:rFonts w:ascii="Times New Roman" w:hAnsi="Times New Roman"/>
                <w:sz w:val="18"/>
                <w:szCs w:val="18"/>
                <w:lang w:val="bg-BG"/>
              </w:rPr>
            </w:pPr>
            <w:r w:rsidRPr="00350706">
              <w:rPr>
                <w:rFonts w:ascii="Times New Roman" w:hAnsi="Times New Roman"/>
                <w:sz w:val="18"/>
                <w:szCs w:val="18"/>
                <w:lang w:val="bg-BG"/>
              </w:rPr>
              <w:t>1250</w:t>
            </w:r>
          </w:p>
        </w:tc>
        <w:tc>
          <w:tcPr>
            <w:tcW w:w="986" w:type="dxa"/>
            <w:tcBorders>
              <w:top w:val="single" w:sz="4" w:space="0" w:color="auto"/>
              <w:left w:val="single" w:sz="4" w:space="0" w:color="auto"/>
              <w:bottom w:val="single" w:sz="4" w:space="0" w:color="auto"/>
              <w:right w:val="single" w:sz="4" w:space="0" w:color="auto"/>
            </w:tcBorders>
          </w:tcPr>
          <w:p w:rsidR="007211B8" w:rsidRPr="00350706" w:rsidRDefault="007211B8" w:rsidP="007211B8">
            <w:pPr>
              <w:spacing w:after="0" w:line="240" w:lineRule="auto"/>
              <w:jc w:val="center"/>
              <w:rPr>
                <w:rFonts w:ascii="Times New Roman" w:hAnsi="Times New Roman"/>
                <w:sz w:val="18"/>
                <w:szCs w:val="18"/>
                <w:lang w:val="bg-BG"/>
              </w:rPr>
            </w:pPr>
            <w:r w:rsidRPr="00350706">
              <w:rPr>
                <w:rFonts w:ascii="Times New Roman" w:hAnsi="Times New Roman"/>
                <w:sz w:val="18"/>
                <w:szCs w:val="18"/>
                <w:lang w:val="bg-BG"/>
              </w:rPr>
              <w:t>1250</w:t>
            </w:r>
          </w:p>
        </w:tc>
      </w:tr>
      <w:tr w:rsidR="007211B8" w:rsidRPr="00732FD6" w:rsidTr="007211B8">
        <w:tc>
          <w:tcPr>
            <w:tcW w:w="417" w:type="dxa"/>
            <w:tcBorders>
              <w:top w:val="nil"/>
              <w:left w:val="single" w:sz="4" w:space="0" w:color="auto"/>
              <w:bottom w:val="nil"/>
              <w:right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t>4.</w:t>
            </w:r>
          </w:p>
        </w:tc>
        <w:tc>
          <w:tcPr>
            <w:tcW w:w="3960" w:type="dxa"/>
            <w:tcBorders>
              <w:top w:val="single" w:sz="4" w:space="0" w:color="auto"/>
              <w:left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sz w:val="20"/>
                <w:szCs w:val="20"/>
                <w:lang w:val="bg-BG"/>
              </w:rPr>
            </w:pPr>
            <w:r w:rsidRPr="00732FD6">
              <w:rPr>
                <w:rFonts w:ascii="Times New Roman" w:hAnsi="Times New Roman"/>
                <w:color w:val="000000"/>
                <w:spacing w:val="-1"/>
                <w:sz w:val="20"/>
                <w:szCs w:val="20"/>
                <w:lang w:val="bg-BG"/>
              </w:rPr>
              <w:t>10-20  -  разходи за външни услуги</w:t>
            </w:r>
          </w:p>
        </w:tc>
        <w:tc>
          <w:tcPr>
            <w:tcW w:w="1080" w:type="dxa"/>
            <w:tcBorders>
              <w:top w:val="single" w:sz="4" w:space="0" w:color="auto"/>
            </w:tcBorders>
            <w:shd w:val="clear" w:color="auto" w:fill="auto"/>
            <w:vAlign w:val="center"/>
          </w:tcPr>
          <w:p w:rsidR="007211B8" w:rsidRPr="00E11098" w:rsidRDefault="007211B8" w:rsidP="007211B8">
            <w:pPr>
              <w:spacing w:after="0" w:line="240" w:lineRule="auto"/>
              <w:rPr>
                <w:rFonts w:ascii="Times New Roman" w:hAnsi="Times New Roman"/>
                <w:sz w:val="18"/>
                <w:szCs w:val="18"/>
              </w:rPr>
            </w:pPr>
            <w:r>
              <w:rPr>
                <w:rFonts w:ascii="Times New Roman" w:hAnsi="Times New Roman"/>
                <w:sz w:val="18"/>
                <w:szCs w:val="18"/>
              </w:rPr>
              <w:t>8000</w:t>
            </w:r>
          </w:p>
        </w:tc>
        <w:tc>
          <w:tcPr>
            <w:tcW w:w="979" w:type="dxa"/>
            <w:tcBorders>
              <w:top w:val="single" w:sz="4" w:space="0" w:color="auto"/>
            </w:tcBorders>
            <w:vAlign w:val="center"/>
          </w:tcPr>
          <w:p w:rsidR="007211B8" w:rsidRPr="00350706" w:rsidRDefault="007211B8" w:rsidP="007211B8">
            <w:pPr>
              <w:jc w:val="center"/>
              <w:rPr>
                <w:rFonts w:ascii="Times New Roman" w:hAnsi="Times New Roman"/>
                <w:sz w:val="18"/>
                <w:szCs w:val="18"/>
              </w:rPr>
            </w:pPr>
            <w:r>
              <w:rPr>
                <w:rFonts w:ascii="Times New Roman" w:hAnsi="Times New Roman"/>
                <w:sz w:val="18"/>
                <w:szCs w:val="18"/>
              </w:rPr>
              <w:t>2000</w:t>
            </w:r>
          </w:p>
        </w:tc>
        <w:tc>
          <w:tcPr>
            <w:tcW w:w="1181" w:type="dxa"/>
            <w:tcBorders>
              <w:top w:val="single" w:sz="4" w:space="0" w:color="auto"/>
            </w:tcBorders>
          </w:tcPr>
          <w:p w:rsidR="007211B8" w:rsidRPr="00E11098" w:rsidRDefault="007211B8" w:rsidP="007211B8">
            <w:pPr>
              <w:spacing w:after="0" w:line="240" w:lineRule="auto"/>
              <w:jc w:val="right"/>
              <w:rPr>
                <w:rFonts w:ascii="Times New Roman" w:hAnsi="Times New Roman"/>
                <w:sz w:val="18"/>
                <w:szCs w:val="18"/>
              </w:rPr>
            </w:pPr>
            <w:r>
              <w:rPr>
                <w:rFonts w:ascii="Times New Roman" w:hAnsi="Times New Roman"/>
                <w:sz w:val="18"/>
                <w:szCs w:val="18"/>
              </w:rPr>
              <w:t>500</w:t>
            </w:r>
          </w:p>
        </w:tc>
        <w:tc>
          <w:tcPr>
            <w:tcW w:w="1080" w:type="dxa"/>
            <w:tcBorders>
              <w:top w:val="single" w:sz="4" w:space="0" w:color="auto"/>
            </w:tcBorders>
          </w:tcPr>
          <w:p w:rsidR="007211B8" w:rsidRPr="00E11098" w:rsidRDefault="007211B8" w:rsidP="007211B8">
            <w:pPr>
              <w:spacing w:after="0" w:line="240" w:lineRule="auto"/>
              <w:jc w:val="right"/>
              <w:rPr>
                <w:rFonts w:ascii="Times New Roman" w:hAnsi="Times New Roman"/>
                <w:sz w:val="18"/>
                <w:szCs w:val="18"/>
              </w:rPr>
            </w:pPr>
            <w:r>
              <w:rPr>
                <w:rFonts w:ascii="Times New Roman" w:hAnsi="Times New Roman"/>
                <w:sz w:val="18"/>
                <w:szCs w:val="18"/>
              </w:rPr>
              <w:t>500</w:t>
            </w:r>
          </w:p>
        </w:tc>
        <w:tc>
          <w:tcPr>
            <w:tcW w:w="1080" w:type="dxa"/>
            <w:tcBorders>
              <w:top w:val="single" w:sz="4" w:space="0" w:color="auto"/>
            </w:tcBorders>
          </w:tcPr>
          <w:p w:rsidR="007211B8" w:rsidRPr="00E11098" w:rsidRDefault="007211B8" w:rsidP="007211B8">
            <w:pPr>
              <w:spacing w:after="0" w:line="240" w:lineRule="auto"/>
              <w:jc w:val="right"/>
              <w:rPr>
                <w:rFonts w:ascii="Times New Roman" w:hAnsi="Times New Roman"/>
                <w:sz w:val="18"/>
                <w:szCs w:val="18"/>
              </w:rPr>
            </w:pPr>
            <w:r>
              <w:rPr>
                <w:rFonts w:ascii="Times New Roman" w:hAnsi="Times New Roman"/>
                <w:sz w:val="18"/>
                <w:szCs w:val="18"/>
              </w:rPr>
              <w:t>500</w:t>
            </w:r>
          </w:p>
        </w:tc>
        <w:tc>
          <w:tcPr>
            <w:tcW w:w="986" w:type="dxa"/>
            <w:tcBorders>
              <w:top w:val="single" w:sz="4" w:space="0" w:color="auto"/>
            </w:tcBorders>
          </w:tcPr>
          <w:p w:rsidR="007211B8" w:rsidRPr="00E11098" w:rsidRDefault="007211B8" w:rsidP="007211B8">
            <w:pPr>
              <w:spacing w:after="0" w:line="240" w:lineRule="auto"/>
              <w:jc w:val="right"/>
              <w:rPr>
                <w:rFonts w:ascii="Times New Roman" w:hAnsi="Times New Roman"/>
                <w:sz w:val="18"/>
                <w:szCs w:val="18"/>
              </w:rPr>
            </w:pPr>
            <w:r>
              <w:rPr>
                <w:rFonts w:ascii="Times New Roman" w:hAnsi="Times New Roman"/>
                <w:sz w:val="18"/>
                <w:szCs w:val="18"/>
              </w:rPr>
              <w:t>500</w:t>
            </w:r>
          </w:p>
        </w:tc>
      </w:tr>
      <w:tr w:rsidR="007211B8" w:rsidRPr="00732FD6" w:rsidTr="007211B8">
        <w:tc>
          <w:tcPr>
            <w:tcW w:w="417" w:type="dxa"/>
            <w:tcBorders>
              <w:top w:val="nil"/>
              <w:left w:val="single" w:sz="4" w:space="0" w:color="auto"/>
              <w:bottom w:val="nil"/>
              <w:right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t>5.</w:t>
            </w:r>
          </w:p>
        </w:tc>
        <w:tc>
          <w:tcPr>
            <w:tcW w:w="3960" w:type="dxa"/>
            <w:tcBorders>
              <w:top w:val="single" w:sz="4" w:space="0" w:color="auto"/>
              <w:left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color w:val="000000"/>
                <w:spacing w:val="-1"/>
                <w:sz w:val="20"/>
                <w:szCs w:val="20"/>
                <w:lang w:val="ru-RU"/>
              </w:rPr>
            </w:pPr>
            <w:r w:rsidRPr="00732FD6">
              <w:rPr>
                <w:rFonts w:ascii="Times New Roman" w:hAnsi="Times New Roman"/>
                <w:color w:val="000000"/>
                <w:spacing w:val="-1"/>
                <w:sz w:val="20"/>
                <w:szCs w:val="20"/>
                <w:lang w:val="bg-BG"/>
              </w:rPr>
              <w:t xml:space="preserve">10-40  - платени данъци, мита и такси </w:t>
            </w:r>
            <w:r w:rsidRPr="00732FD6">
              <w:rPr>
                <w:rFonts w:ascii="Times New Roman" w:hAnsi="Times New Roman"/>
                <w:color w:val="000000"/>
                <w:spacing w:val="-1"/>
                <w:sz w:val="20"/>
                <w:szCs w:val="20"/>
                <w:lang w:val="ru-RU"/>
              </w:rPr>
              <w:t>(</w:t>
            </w:r>
            <w:r w:rsidRPr="00732FD6">
              <w:rPr>
                <w:rFonts w:ascii="Times New Roman" w:hAnsi="Times New Roman"/>
                <w:color w:val="000000"/>
                <w:spacing w:val="-1"/>
                <w:sz w:val="20"/>
                <w:szCs w:val="20"/>
                <w:lang w:val="bg-BG"/>
              </w:rPr>
              <w:t>без осигурителни вноски за ДОО и НЗОК</w:t>
            </w:r>
            <w:r w:rsidRPr="00732FD6">
              <w:rPr>
                <w:rFonts w:ascii="Times New Roman" w:hAnsi="Times New Roman"/>
                <w:color w:val="000000"/>
                <w:spacing w:val="-1"/>
                <w:sz w:val="20"/>
                <w:szCs w:val="20"/>
                <w:lang w:val="ru-RU"/>
              </w:rPr>
              <w:t>)</w:t>
            </w:r>
          </w:p>
        </w:tc>
        <w:tc>
          <w:tcPr>
            <w:tcW w:w="1080" w:type="dxa"/>
            <w:tcBorders>
              <w:top w:val="single" w:sz="4" w:space="0" w:color="auto"/>
            </w:tcBorders>
            <w:shd w:val="clear" w:color="auto" w:fill="auto"/>
            <w:vAlign w:val="center"/>
          </w:tcPr>
          <w:p w:rsidR="007211B8" w:rsidRPr="00350706" w:rsidRDefault="007211B8" w:rsidP="007211B8">
            <w:pPr>
              <w:spacing w:after="0" w:line="240" w:lineRule="auto"/>
              <w:jc w:val="right"/>
              <w:rPr>
                <w:rFonts w:ascii="Times New Roman" w:hAnsi="Times New Roman"/>
                <w:sz w:val="18"/>
                <w:szCs w:val="18"/>
                <w:lang w:val="ru-RU"/>
              </w:rPr>
            </w:pPr>
          </w:p>
        </w:tc>
        <w:tc>
          <w:tcPr>
            <w:tcW w:w="979" w:type="dxa"/>
            <w:tcBorders>
              <w:top w:val="single" w:sz="4" w:space="0" w:color="auto"/>
            </w:tcBorders>
            <w:vAlign w:val="center"/>
          </w:tcPr>
          <w:p w:rsidR="007211B8" w:rsidRPr="00350706" w:rsidRDefault="007211B8" w:rsidP="007211B8">
            <w:pPr>
              <w:jc w:val="center"/>
              <w:rPr>
                <w:rFonts w:ascii="Times New Roman" w:hAnsi="Times New Roman"/>
                <w:sz w:val="18"/>
                <w:szCs w:val="18"/>
              </w:rPr>
            </w:pPr>
            <w:r w:rsidRPr="00350706">
              <w:rPr>
                <w:rFonts w:ascii="Times New Roman" w:hAnsi="Times New Roman"/>
                <w:sz w:val="18"/>
                <w:szCs w:val="18"/>
              </w:rPr>
              <w:t>-</w:t>
            </w:r>
          </w:p>
        </w:tc>
        <w:tc>
          <w:tcPr>
            <w:tcW w:w="1181" w:type="dxa"/>
            <w:tcBorders>
              <w:top w:val="single" w:sz="4" w:space="0" w:color="auto"/>
            </w:tcBorders>
          </w:tcPr>
          <w:p w:rsidR="007211B8" w:rsidRPr="00350706" w:rsidRDefault="007211B8" w:rsidP="007211B8">
            <w:pPr>
              <w:spacing w:after="0" w:line="240" w:lineRule="auto"/>
              <w:jc w:val="right"/>
              <w:rPr>
                <w:rFonts w:ascii="Times New Roman" w:hAnsi="Times New Roman"/>
                <w:sz w:val="18"/>
                <w:szCs w:val="18"/>
                <w:lang w:val="ru-RU"/>
              </w:rPr>
            </w:pPr>
          </w:p>
        </w:tc>
        <w:tc>
          <w:tcPr>
            <w:tcW w:w="1080" w:type="dxa"/>
            <w:tcBorders>
              <w:top w:val="single" w:sz="4" w:space="0" w:color="auto"/>
            </w:tcBorders>
          </w:tcPr>
          <w:p w:rsidR="007211B8" w:rsidRPr="00350706" w:rsidRDefault="007211B8" w:rsidP="007211B8">
            <w:pPr>
              <w:spacing w:after="0" w:line="240" w:lineRule="auto"/>
              <w:jc w:val="right"/>
              <w:rPr>
                <w:rFonts w:ascii="Times New Roman" w:hAnsi="Times New Roman"/>
                <w:sz w:val="18"/>
                <w:szCs w:val="18"/>
                <w:lang w:val="ru-RU"/>
              </w:rPr>
            </w:pPr>
          </w:p>
        </w:tc>
        <w:tc>
          <w:tcPr>
            <w:tcW w:w="1080" w:type="dxa"/>
            <w:tcBorders>
              <w:top w:val="single" w:sz="4" w:space="0" w:color="auto"/>
            </w:tcBorders>
          </w:tcPr>
          <w:p w:rsidR="007211B8" w:rsidRPr="00350706" w:rsidRDefault="007211B8" w:rsidP="007211B8">
            <w:pPr>
              <w:spacing w:after="0" w:line="240" w:lineRule="auto"/>
              <w:jc w:val="right"/>
              <w:rPr>
                <w:rFonts w:ascii="Times New Roman" w:hAnsi="Times New Roman"/>
                <w:sz w:val="18"/>
                <w:szCs w:val="18"/>
                <w:lang w:val="ru-RU"/>
              </w:rPr>
            </w:pPr>
          </w:p>
        </w:tc>
        <w:tc>
          <w:tcPr>
            <w:tcW w:w="986" w:type="dxa"/>
            <w:tcBorders>
              <w:top w:val="single" w:sz="4" w:space="0" w:color="auto"/>
            </w:tcBorders>
          </w:tcPr>
          <w:p w:rsidR="007211B8" w:rsidRPr="00350706" w:rsidRDefault="007211B8" w:rsidP="007211B8">
            <w:pPr>
              <w:spacing w:after="0" w:line="240" w:lineRule="auto"/>
              <w:jc w:val="right"/>
              <w:rPr>
                <w:rFonts w:ascii="Times New Roman" w:hAnsi="Times New Roman"/>
                <w:sz w:val="18"/>
                <w:szCs w:val="18"/>
                <w:lang w:val="ru-RU"/>
              </w:rPr>
            </w:pPr>
          </w:p>
        </w:tc>
      </w:tr>
      <w:tr w:rsidR="007211B8" w:rsidRPr="00732FD6" w:rsidTr="007211B8">
        <w:tc>
          <w:tcPr>
            <w:tcW w:w="417" w:type="dxa"/>
            <w:tcBorders>
              <w:top w:val="nil"/>
              <w:left w:val="single" w:sz="4" w:space="0" w:color="auto"/>
              <w:bottom w:val="nil"/>
              <w:right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lastRenderedPageBreak/>
              <w:t>6.</w:t>
            </w:r>
          </w:p>
        </w:tc>
        <w:tc>
          <w:tcPr>
            <w:tcW w:w="3960" w:type="dxa"/>
            <w:tcBorders>
              <w:top w:val="single" w:sz="4" w:space="0" w:color="auto"/>
              <w:left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color w:val="000000"/>
                <w:spacing w:val="-1"/>
                <w:sz w:val="20"/>
                <w:szCs w:val="20"/>
                <w:lang w:val="bg-BG"/>
              </w:rPr>
            </w:pPr>
            <w:r w:rsidRPr="00732FD6">
              <w:rPr>
                <w:rFonts w:ascii="Times New Roman" w:hAnsi="Times New Roman"/>
                <w:color w:val="000000"/>
                <w:spacing w:val="-1"/>
                <w:sz w:val="20"/>
                <w:szCs w:val="20"/>
                <w:lang w:val="bg-BG"/>
              </w:rPr>
              <w:t>10-51   - командировки в страната</w:t>
            </w:r>
          </w:p>
        </w:tc>
        <w:tc>
          <w:tcPr>
            <w:tcW w:w="1080" w:type="dxa"/>
            <w:tcBorders>
              <w:top w:val="single" w:sz="4" w:space="0" w:color="auto"/>
            </w:tcBorders>
            <w:shd w:val="clear" w:color="auto" w:fill="auto"/>
            <w:vAlign w:val="center"/>
          </w:tcPr>
          <w:p w:rsidR="007211B8" w:rsidRPr="00E11098" w:rsidRDefault="007211B8" w:rsidP="007211B8">
            <w:pPr>
              <w:spacing w:after="0" w:line="240" w:lineRule="auto"/>
              <w:jc w:val="right"/>
              <w:rPr>
                <w:rFonts w:ascii="Times New Roman" w:hAnsi="Times New Roman"/>
                <w:sz w:val="18"/>
                <w:szCs w:val="18"/>
              </w:rPr>
            </w:pPr>
            <w:r>
              <w:rPr>
                <w:rFonts w:ascii="Times New Roman" w:hAnsi="Times New Roman"/>
                <w:sz w:val="18"/>
                <w:szCs w:val="18"/>
              </w:rPr>
              <w:t>8000</w:t>
            </w:r>
          </w:p>
        </w:tc>
        <w:tc>
          <w:tcPr>
            <w:tcW w:w="979" w:type="dxa"/>
            <w:tcBorders>
              <w:top w:val="single" w:sz="4" w:space="0" w:color="auto"/>
            </w:tcBorders>
            <w:vAlign w:val="center"/>
          </w:tcPr>
          <w:p w:rsidR="007211B8" w:rsidRPr="00350706" w:rsidRDefault="007211B8" w:rsidP="007211B8">
            <w:pPr>
              <w:jc w:val="center"/>
              <w:rPr>
                <w:rFonts w:ascii="Times New Roman" w:hAnsi="Times New Roman"/>
                <w:sz w:val="18"/>
                <w:szCs w:val="18"/>
              </w:rPr>
            </w:pPr>
            <w:r>
              <w:rPr>
                <w:rFonts w:ascii="Times New Roman" w:hAnsi="Times New Roman"/>
                <w:sz w:val="18"/>
                <w:szCs w:val="18"/>
              </w:rPr>
              <w:t>2000</w:t>
            </w:r>
          </w:p>
        </w:tc>
        <w:tc>
          <w:tcPr>
            <w:tcW w:w="1181" w:type="dxa"/>
            <w:tcBorders>
              <w:top w:val="single" w:sz="4" w:space="0" w:color="auto"/>
            </w:tcBorders>
          </w:tcPr>
          <w:p w:rsidR="007211B8" w:rsidRPr="00E11098" w:rsidRDefault="007211B8" w:rsidP="007211B8">
            <w:pPr>
              <w:spacing w:after="0" w:line="240" w:lineRule="auto"/>
              <w:jc w:val="right"/>
              <w:rPr>
                <w:rFonts w:ascii="Times New Roman" w:hAnsi="Times New Roman"/>
                <w:sz w:val="18"/>
                <w:szCs w:val="18"/>
              </w:rPr>
            </w:pPr>
            <w:r>
              <w:rPr>
                <w:rFonts w:ascii="Times New Roman" w:hAnsi="Times New Roman"/>
                <w:sz w:val="18"/>
                <w:szCs w:val="18"/>
              </w:rPr>
              <w:t>500</w:t>
            </w:r>
          </w:p>
        </w:tc>
        <w:tc>
          <w:tcPr>
            <w:tcW w:w="1080" w:type="dxa"/>
            <w:tcBorders>
              <w:top w:val="single" w:sz="4" w:space="0" w:color="auto"/>
            </w:tcBorders>
          </w:tcPr>
          <w:p w:rsidR="007211B8" w:rsidRPr="00E11098" w:rsidRDefault="007211B8" w:rsidP="007211B8">
            <w:pPr>
              <w:spacing w:after="0" w:line="240" w:lineRule="auto"/>
              <w:jc w:val="right"/>
              <w:rPr>
                <w:rFonts w:ascii="Times New Roman" w:hAnsi="Times New Roman"/>
                <w:sz w:val="18"/>
                <w:szCs w:val="18"/>
              </w:rPr>
            </w:pPr>
            <w:r>
              <w:rPr>
                <w:rFonts w:ascii="Times New Roman" w:hAnsi="Times New Roman"/>
                <w:sz w:val="18"/>
                <w:szCs w:val="18"/>
              </w:rPr>
              <w:t>500</w:t>
            </w:r>
          </w:p>
        </w:tc>
        <w:tc>
          <w:tcPr>
            <w:tcW w:w="1080" w:type="dxa"/>
            <w:tcBorders>
              <w:top w:val="single" w:sz="4" w:space="0" w:color="auto"/>
            </w:tcBorders>
          </w:tcPr>
          <w:p w:rsidR="007211B8" w:rsidRPr="00E11098" w:rsidRDefault="007211B8" w:rsidP="007211B8">
            <w:pPr>
              <w:spacing w:after="0" w:line="240" w:lineRule="auto"/>
              <w:jc w:val="right"/>
              <w:rPr>
                <w:rFonts w:ascii="Times New Roman" w:hAnsi="Times New Roman"/>
                <w:sz w:val="18"/>
                <w:szCs w:val="18"/>
              </w:rPr>
            </w:pPr>
            <w:r>
              <w:rPr>
                <w:rFonts w:ascii="Times New Roman" w:hAnsi="Times New Roman"/>
                <w:sz w:val="18"/>
                <w:szCs w:val="18"/>
              </w:rPr>
              <w:t>500</w:t>
            </w:r>
          </w:p>
        </w:tc>
        <w:tc>
          <w:tcPr>
            <w:tcW w:w="986" w:type="dxa"/>
            <w:tcBorders>
              <w:top w:val="single" w:sz="4" w:space="0" w:color="auto"/>
            </w:tcBorders>
          </w:tcPr>
          <w:p w:rsidR="007211B8" w:rsidRPr="00E11098" w:rsidRDefault="007211B8" w:rsidP="007211B8">
            <w:pPr>
              <w:spacing w:after="0" w:line="240" w:lineRule="auto"/>
              <w:jc w:val="right"/>
              <w:rPr>
                <w:rFonts w:ascii="Times New Roman" w:hAnsi="Times New Roman"/>
                <w:sz w:val="18"/>
                <w:szCs w:val="18"/>
              </w:rPr>
            </w:pPr>
            <w:r>
              <w:rPr>
                <w:rFonts w:ascii="Times New Roman" w:hAnsi="Times New Roman"/>
                <w:sz w:val="18"/>
                <w:szCs w:val="18"/>
              </w:rPr>
              <w:t>500</w:t>
            </w:r>
          </w:p>
        </w:tc>
      </w:tr>
      <w:tr w:rsidR="007211B8" w:rsidRPr="00732FD6" w:rsidTr="007211B8">
        <w:tc>
          <w:tcPr>
            <w:tcW w:w="417" w:type="dxa"/>
            <w:tcBorders>
              <w:top w:val="nil"/>
              <w:left w:val="single" w:sz="4" w:space="0" w:color="auto"/>
              <w:bottom w:val="nil"/>
              <w:right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t>7.</w:t>
            </w:r>
          </w:p>
        </w:tc>
        <w:tc>
          <w:tcPr>
            <w:tcW w:w="3960" w:type="dxa"/>
            <w:tcBorders>
              <w:top w:val="single" w:sz="4" w:space="0" w:color="auto"/>
              <w:left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color w:val="000000"/>
                <w:spacing w:val="-1"/>
                <w:sz w:val="20"/>
                <w:szCs w:val="20"/>
                <w:lang w:val="bg-BG"/>
              </w:rPr>
            </w:pPr>
            <w:r w:rsidRPr="00732FD6">
              <w:rPr>
                <w:rFonts w:ascii="Times New Roman" w:hAnsi="Times New Roman"/>
                <w:color w:val="000000"/>
                <w:spacing w:val="-1"/>
                <w:sz w:val="20"/>
                <w:szCs w:val="20"/>
                <w:lang w:val="bg-BG"/>
              </w:rPr>
              <w:t>10-52   - краткосрочни командировки в чужбина</w:t>
            </w:r>
          </w:p>
        </w:tc>
        <w:tc>
          <w:tcPr>
            <w:tcW w:w="1080" w:type="dxa"/>
            <w:tcBorders>
              <w:top w:val="single" w:sz="4" w:space="0" w:color="auto"/>
            </w:tcBorders>
            <w:shd w:val="clear" w:color="auto" w:fill="auto"/>
            <w:vAlign w:val="center"/>
          </w:tcPr>
          <w:p w:rsidR="007211B8" w:rsidRPr="00350706" w:rsidRDefault="007211B8" w:rsidP="007211B8">
            <w:pPr>
              <w:spacing w:after="0" w:line="240" w:lineRule="auto"/>
              <w:jc w:val="right"/>
              <w:rPr>
                <w:rFonts w:ascii="Times New Roman" w:hAnsi="Times New Roman"/>
                <w:sz w:val="18"/>
                <w:szCs w:val="18"/>
              </w:rPr>
            </w:pPr>
            <w:r>
              <w:rPr>
                <w:rFonts w:ascii="Times New Roman" w:hAnsi="Times New Roman"/>
                <w:sz w:val="18"/>
                <w:szCs w:val="18"/>
              </w:rPr>
              <w:t>10000</w:t>
            </w:r>
          </w:p>
        </w:tc>
        <w:tc>
          <w:tcPr>
            <w:tcW w:w="979" w:type="dxa"/>
            <w:tcBorders>
              <w:top w:val="single" w:sz="4" w:space="0" w:color="auto"/>
            </w:tcBorders>
            <w:vAlign w:val="center"/>
          </w:tcPr>
          <w:p w:rsidR="007211B8" w:rsidRPr="00350706" w:rsidRDefault="007211B8" w:rsidP="007211B8">
            <w:pPr>
              <w:jc w:val="center"/>
              <w:rPr>
                <w:rFonts w:ascii="Times New Roman" w:hAnsi="Times New Roman"/>
                <w:sz w:val="18"/>
                <w:szCs w:val="18"/>
              </w:rPr>
            </w:pPr>
            <w:r>
              <w:rPr>
                <w:rFonts w:ascii="Times New Roman" w:hAnsi="Times New Roman"/>
                <w:sz w:val="18"/>
                <w:szCs w:val="18"/>
              </w:rPr>
              <w:t>2500</w:t>
            </w:r>
          </w:p>
        </w:tc>
        <w:tc>
          <w:tcPr>
            <w:tcW w:w="1181" w:type="dxa"/>
            <w:tcBorders>
              <w:top w:val="single" w:sz="4" w:space="0" w:color="auto"/>
            </w:tcBorders>
          </w:tcPr>
          <w:p w:rsidR="007211B8" w:rsidRPr="00350706" w:rsidRDefault="007211B8" w:rsidP="007211B8">
            <w:pPr>
              <w:spacing w:after="0" w:line="240" w:lineRule="auto"/>
              <w:jc w:val="right"/>
              <w:rPr>
                <w:rFonts w:ascii="Times New Roman" w:hAnsi="Times New Roman"/>
                <w:sz w:val="18"/>
                <w:szCs w:val="18"/>
              </w:rPr>
            </w:pPr>
            <w:r>
              <w:rPr>
                <w:rFonts w:ascii="Times New Roman" w:hAnsi="Times New Roman"/>
                <w:sz w:val="18"/>
                <w:szCs w:val="18"/>
              </w:rPr>
              <w:t>625</w:t>
            </w:r>
          </w:p>
        </w:tc>
        <w:tc>
          <w:tcPr>
            <w:tcW w:w="1080" w:type="dxa"/>
            <w:tcBorders>
              <w:top w:val="single" w:sz="4" w:space="0" w:color="auto"/>
            </w:tcBorders>
          </w:tcPr>
          <w:p w:rsidR="007211B8" w:rsidRPr="00350706" w:rsidRDefault="007211B8" w:rsidP="007211B8">
            <w:pPr>
              <w:spacing w:after="0" w:line="240" w:lineRule="auto"/>
              <w:jc w:val="right"/>
              <w:rPr>
                <w:rFonts w:ascii="Times New Roman" w:hAnsi="Times New Roman"/>
                <w:sz w:val="18"/>
                <w:szCs w:val="18"/>
              </w:rPr>
            </w:pPr>
            <w:r>
              <w:rPr>
                <w:rFonts w:ascii="Times New Roman" w:hAnsi="Times New Roman"/>
                <w:sz w:val="18"/>
                <w:szCs w:val="18"/>
              </w:rPr>
              <w:t>625</w:t>
            </w:r>
          </w:p>
        </w:tc>
        <w:tc>
          <w:tcPr>
            <w:tcW w:w="1080" w:type="dxa"/>
            <w:tcBorders>
              <w:top w:val="single" w:sz="4" w:space="0" w:color="auto"/>
            </w:tcBorders>
          </w:tcPr>
          <w:p w:rsidR="007211B8" w:rsidRPr="00350706" w:rsidRDefault="007211B8" w:rsidP="007211B8">
            <w:pPr>
              <w:spacing w:after="0" w:line="240" w:lineRule="auto"/>
              <w:jc w:val="right"/>
              <w:rPr>
                <w:rFonts w:ascii="Times New Roman" w:hAnsi="Times New Roman"/>
                <w:sz w:val="18"/>
                <w:szCs w:val="18"/>
              </w:rPr>
            </w:pPr>
            <w:r>
              <w:rPr>
                <w:rFonts w:ascii="Times New Roman" w:hAnsi="Times New Roman"/>
                <w:sz w:val="18"/>
                <w:szCs w:val="18"/>
              </w:rPr>
              <w:t>625</w:t>
            </w:r>
          </w:p>
        </w:tc>
        <w:tc>
          <w:tcPr>
            <w:tcW w:w="986" w:type="dxa"/>
            <w:tcBorders>
              <w:top w:val="single" w:sz="4" w:space="0" w:color="auto"/>
            </w:tcBorders>
          </w:tcPr>
          <w:p w:rsidR="007211B8" w:rsidRPr="00350706" w:rsidRDefault="007211B8" w:rsidP="007211B8">
            <w:pPr>
              <w:spacing w:after="0" w:line="240" w:lineRule="auto"/>
              <w:jc w:val="right"/>
              <w:rPr>
                <w:rFonts w:ascii="Times New Roman" w:hAnsi="Times New Roman"/>
                <w:sz w:val="18"/>
                <w:szCs w:val="18"/>
              </w:rPr>
            </w:pPr>
            <w:r>
              <w:rPr>
                <w:rFonts w:ascii="Times New Roman" w:hAnsi="Times New Roman"/>
                <w:sz w:val="18"/>
                <w:szCs w:val="18"/>
              </w:rPr>
              <w:t>625</w:t>
            </w:r>
          </w:p>
        </w:tc>
      </w:tr>
      <w:tr w:rsidR="007211B8" w:rsidRPr="00732FD6" w:rsidTr="007211B8">
        <w:tc>
          <w:tcPr>
            <w:tcW w:w="417" w:type="dxa"/>
            <w:tcBorders>
              <w:top w:val="nil"/>
              <w:left w:val="single" w:sz="4" w:space="0" w:color="auto"/>
              <w:bottom w:val="nil"/>
              <w:right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t>8.</w:t>
            </w:r>
          </w:p>
        </w:tc>
        <w:tc>
          <w:tcPr>
            <w:tcW w:w="3960" w:type="dxa"/>
            <w:tcBorders>
              <w:top w:val="single" w:sz="4" w:space="0" w:color="auto"/>
              <w:left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color w:val="000000"/>
                <w:spacing w:val="-1"/>
                <w:sz w:val="20"/>
                <w:szCs w:val="20"/>
                <w:lang w:val="ru-RU"/>
              </w:rPr>
            </w:pPr>
            <w:r w:rsidRPr="00732FD6">
              <w:rPr>
                <w:rFonts w:ascii="Times New Roman" w:hAnsi="Times New Roman"/>
                <w:color w:val="000000"/>
                <w:spacing w:val="-1"/>
                <w:sz w:val="20"/>
                <w:szCs w:val="20"/>
                <w:lang w:val="bg-BG"/>
              </w:rPr>
              <w:t xml:space="preserve">10-91   - други разходи за СБКО </w:t>
            </w:r>
            <w:r w:rsidRPr="00732FD6">
              <w:rPr>
                <w:rFonts w:ascii="Times New Roman" w:hAnsi="Times New Roman"/>
                <w:color w:val="000000"/>
                <w:spacing w:val="-1"/>
                <w:sz w:val="20"/>
                <w:szCs w:val="20"/>
                <w:lang w:val="ru-RU"/>
              </w:rPr>
              <w:t>(</w:t>
            </w:r>
            <w:r w:rsidRPr="00732FD6">
              <w:rPr>
                <w:rFonts w:ascii="Times New Roman" w:hAnsi="Times New Roman"/>
                <w:color w:val="000000"/>
                <w:spacing w:val="-1"/>
                <w:sz w:val="20"/>
                <w:szCs w:val="20"/>
                <w:lang w:val="bg-BG"/>
              </w:rPr>
              <w:t>тук се отчитат разходите за СБКО, неотчетени по други позиции на ЕБК</w:t>
            </w:r>
            <w:r w:rsidRPr="00732FD6">
              <w:rPr>
                <w:rFonts w:ascii="Times New Roman" w:hAnsi="Times New Roman"/>
                <w:color w:val="000000"/>
                <w:spacing w:val="-1"/>
                <w:sz w:val="20"/>
                <w:szCs w:val="20"/>
                <w:lang w:val="ru-RU"/>
              </w:rPr>
              <w:t>)</w:t>
            </w:r>
          </w:p>
        </w:tc>
        <w:tc>
          <w:tcPr>
            <w:tcW w:w="1080" w:type="dxa"/>
            <w:tcBorders>
              <w:top w:val="single" w:sz="4" w:space="0" w:color="auto"/>
            </w:tcBorders>
            <w:shd w:val="clear" w:color="auto" w:fill="auto"/>
            <w:vAlign w:val="center"/>
          </w:tcPr>
          <w:p w:rsidR="007211B8" w:rsidRPr="00350706" w:rsidRDefault="007211B8" w:rsidP="007211B8">
            <w:pPr>
              <w:spacing w:after="0" w:line="240" w:lineRule="auto"/>
              <w:jc w:val="right"/>
              <w:rPr>
                <w:rFonts w:ascii="Times New Roman" w:hAnsi="Times New Roman"/>
                <w:sz w:val="18"/>
                <w:szCs w:val="18"/>
                <w:lang w:val="ru-RU"/>
              </w:rPr>
            </w:pPr>
          </w:p>
        </w:tc>
        <w:tc>
          <w:tcPr>
            <w:tcW w:w="979" w:type="dxa"/>
            <w:tcBorders>
              <w:top w:val="single" w:sz="4" w:space="0" w:color="auto"/>
            </w:tcBorders>
            <w:vAlign w:val="center"/>
          </w:tcPr>
          <w:p w:rsidR="007211B8" w:rsidRPr="00350706" w:rsidRDefault="007211B8" w:rsidP="007211B8">
            <w:pPr>
              <w:jc w:val="center"/>
              <w:rPr>
                <w:rFonts w:ascii="Times New Roman" w:hAnsi="Times New Roman"/>
                <w:sz w:val="18"/>
                <w:szCs w:val="18"/>
              </w:rPr>
            </w:pPr>
          </w:p>
        </w:tc>
        <w:tc>
          <w:tcPr>
            <w:tcW w:w="1181" w:type="dxa"/>
            <w:tcBorders>
              <w:top w:val="single" w:sz="4" w:space="0" w:color="auto"/>
            </w:tcBorders>
          </w:tcPr>
          <w:p w:rsidR="007211B8" w:rsidRPr="00350706" w:rsidRDefault="007211B8" w:rsidP="007211B8">
            <w:pPr>
              <w:spacing w:after="0" w:line="240" w:lineRule="auto"/>
              <w:jc w:val="right"/>
              <w:rPr>
                <w:rFonts w:ascii="Times New Roman" w:hAnsi="Times New Roman"/>
                <w:sz w:val="18"/>
                <w:szCs w:val="18"/>
                <w:lang w:val="ru-RU"/>
              </w:rPr>
            </w:pPr>
          </w:p>
        </w:tc>
        <w:tc>
          <w:tcPr>
            <w:tcW w:w="1080" w:type="dxa"/>
            <w:tcBorders>
              <w:top w:val="single" w:sz="4" w:space="0" w:color="auto"/>
            </w:tcBorders>
          </w:tcPr>
          <w:p w:rsidR="007211B8" w:rsidRPr="00350706" w:rsidRDefault="007211B8" w:rsidP="007211B8">
            <w:pPr>
              <w:spacing w:after="0" w:line="240" w:lineRule="auto"/>
              <w:jc w:val="right"/>
              <w:rPr>
                <w:rFonts w:ascii="Times New Roman" w:hAnsi="Times New Roman"/>
                <w:sz w:val="18"/>
                <w:szCs w:val="18"/>
                <w:lang w:val="ru-RU"/>
              </w:rPr>
            </w:pPr>
          </w:p>
        </w:tc>
        <w:tc>
          <w:tcPr>
            <w:tcW w:w="1080" w:type="dxa"/>
            <w:tcBorders>
              <w:top w:val="single" w:sz="4" w:space="0" w:color="auto"/>
            </w:tcBorders>
          </w:tcPr>
          <w:p w:rsidR="007211B8" w:rsidRPr="00350706" w:rsidRDefault="007211B8" w:rsidP="007211B8">
            <w:pPr>
              <w:spacing w:after="0" w:line="240" w:lineRule="auto"/>
              <w:jc w:val="right"/>
              <w:rPr>
                <w:rFonts w:ascii="Times New Roman" w:hAnsi="Times New Roman"/>
                <w:sz w:val="18"/>
                <w:szCs w:val="18"/>
                <w:lang w:val="ru-RU"/>
              </w:rPr>
            </w:pPr>
          </w:p>
        </w:tc>
        <w:tc>
          <w:tcPr>
            <w:tcW w:w="986" w:type="dxa"/>
            <w:tcBorders>
              <w:top w:val="single" w:sz="4" w:space="0" w:color="auto"/>
            </w:tcBorders>
          </w:tcPr>
          <w:p w:rsidR="007211B8" w:rsidRPr="00350706" w:rsidRDefault="007211B8" w:rsidP="007211B8">
            <w:pPr>
              <w:spacing w:after="0" w:line="240" w:lineRule="auto"/>
              <w:jc w:val="right"/>
              <w:rPr>
                <w:rFonts w:ascii="Times New Roman" w:hAnsi="Times New Roman"/>
                <w:sz w:val="18"/>
                <w:szCs w:val="18"/>
                <w:lang w:val="ru-RU"/>
              </w:rPr>
            </w:pPr>
          </w:p>
        </w:tc>
      </w:tr>
      <w:tr w:rsidR="007211B8" w:rsidRPr="00732FD6" w:rsidTr="007211B8">
        <w:tc>
          <w:tcPr>
            <w:tcW w:w="417" w:type="dxa"/>
            <w:tcBorders>
              <w:top w:val="nil"/>
              <w:left w:val="single" w:sz="4" w:space="0" w:color="auto"/>
              <w:bottom w:val="nil"/>
              <w:right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t>9.</w:t>
            </w:r>
          </w:p>
        </w:tc>
        <w:tc>
          <w:tcPr>
            <w:tcW w:w="3960" w:type="dxa"/>
            <w:tcBorders>
              <w:top w:val="single" w:sz="4" w:space="0" w:color="auto"/>
              <w:left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color w:val="000000"/>
                <w:spacing w:val="-1"/>
                <w:sz w:val="20"/>
                <w:szCs w:val="20"/>
                <w:lang w:val="bg-BG"/>
              </w:rPr>
            </w:pPr>
            <w:r w:rsidRPr="00732FD6">
              <w:rPr>
                <w:rFonts w:ascii="Times New Roman" w:hAnsi="Times New Roman"/>
                <w:color w:val="000000"/>
                <w:spacing w:val="-1"/>
                <w:sz w:val="20"/>
                <w:szCs w:val="20"/>
                <w:lang w:val="bg-BG"/>
              </w:rPr>
              <w:t>10-98   - други разходи, некласифицирани в другите параграфи и подпараграфи</w:t>
            </w:r>
          </w:p>
        </w:tc>
        <w:tc>
          <w:tcPr>
            <w:tcW w:w="1080" w:type="dxa"/>
            <w:tcBorders>
              <w:top w:val="single" w:sz="4" w:space="0" w:color="auto"/>
            </w:tcBorders>
            <w:shd w:val="clear" w:color="auto" w:fill="auto"/>
            <w:vAlign w:val="center"/>
          </w:tcPr>
          <w:p w:rsidR="007211B8" w:rsidRPr="00350706" w:rsidRDefault="007211B8" w:rsidP="007211B8">
            <w:pPr>
              <w:spacing w:after="0" w:line="240" w:lineRule="auto"/>
              <w:jc w:val="right"/>
              <w:rPr>
                <w:rFonts w:ascii="Times New Roman" w:hAnsi="Times New Roman"/>
                <w:sz w:val="18"/>
                <w:szCs w:val="18"/>
                <w:lang w:val="ru-RU"/>
              </w:rPr>
            </w:pPr>
          </w:p>
        </w:tc>
        <w:tc>
          <w:tcPr>
            <w:tcW w:w="979" w:type="dxa"/>
            <w:tcBorders>
              <w:top w:val="single" w:sz="4" w:space="0" w:color="auto"/>
            </w:tcBorders>
            <w:vAlign w:val="center"/>
          </w:tcPr>
          <w:p w:rsidR="007211B8" w:rsidRPr="00350706" w:rsidRDefault="007211B8" w:rsidP="007211B8">
            <w:pPr>
              <w:jc w:val="center"/>
              <w:rPr>
                <w:rFonts w:ascii="Times New Roman" w:hAnsi="Times New Roman"/>
                <w:sz w:val="18"/>
                <w:szCs w:val="18"/>
              </w:rPr>
            </w:pPr>
          </w:p>
        </w:tc>
        <w:tc>
          <w:tcPr>
            <w:tcW w:w="1181" w:type="dxa"/>
            <w:tcBorders>
              <w:top w:val="single" w:sz="4" w:space="0" w:color="auto"/>
            </w:tcBorders>
          </w:tcPr>
          <w:p w:rsidR="007211B8" w:rsidRPr="00350706" w:rsidRDefault="007211B8" w:rsidP="007211B8">
            <w:pPr>
              <w:spacing w:after="0" w:line="240" w:lineRule="auto"/>
              <w:jc w:val="right"/>
              <w:rPr>
                <w:rFonts w:ascii="Times New Roman" w:hAnsi="Times New Roman"/>
                <w:sz w:val="18"/>
                <w:szCs w:val="18"/>
                <w:lang w:val="ru-RU"/>
              </w:rPr>
            </w:pPr>
          </w:p>
        </w:tc>
        <w:tc>
          <w:tcPr>
            <w:tcW w:w="1080" w:type="dxa"/>
            <w:tcBorders>
              <w:top w:val="single" w:sz="4" w:space="0" w:color="auto"/>
            </w:tcBorders>
          </w:tcPr>
          <w:p w:rsidR="007211B8" w:rsidRPr="00350706" w:rsidRDefault="007211B8" w:rsidP="007211B8">
            <w:pPr>
              <w:spacing w:after="0" w:line="240" w:lineRule="auto"/>
              <w:jc w:val="right"/>
              <w:rPr>
                <w:rFonts w:ascii="Times New Roman" w:hAnsi="Times New Roman"/>
                <w:sz w:val="18"/>
                <w:szCs w:val="18"/>
                <w:lang w:val="ru-RU"/>
              </w:rPr>
            </w:pPr>
          </w:p>
        </w:tc>
        <w:tc>
          <w:tcPr>
            <w:tcW w:w="1080" w:type="dxa"/>
            <w:tcBorders>
              <w:top w:val="single" w:sz="4" w:space="0" w:color="auto"/>
            </w:tcBorders>
          </w:tcPr>
          <w:p w:rsidR="007211B8" w:rsidRPr="00350706" w:rsidRDefault="007211B8" w:rsidP="007211B8">
            <w:pPr>
              <w:spacing w:after="0" w:line="240" w:lineRule="auto"/>
              <w:jc w:val="right"/>
              <w:rPr>
                <w:rFonts w:ascii="Times New Roman" w:hAnsi="Times New Roman"/>
                <w:sz w:val="18"/>
                <w:szCs w:val="18"/>
                <w:lang w:val="ru-RU"/>
              </w:rPr>
            </w:pPr>
          </w:p>
        </w:tc>
        <w:tc>
          <w:tcPr>
            <w:tcW w:w="986" w:type="dxa"/>
            <w:tcBorders>
              <w:top w:val="single" w:sz="4" w:space="0" w:color="auto"/>
            </w:tcBorders>
          </w:tcPr>
          <w:p w:rsidR="007211B8" w:rsidRPr="00350706" w:rsidRDefault="007211B8" w:rsidP="007211B8">
            <w:pPr>
              <w:spacing w:after="0" w:line="240" w:lineRule="auto"/>
              <w:jc w:val="right"/>
              <w:rPr>
                <w:rFonts w:ascii="Times New Roman" w:hAnsi="Times New Roman"/>
                <w:sz w:val="18"/>
                <w:szCs w:val="18"/>
                <w:lang w:val="ru-RU"/>
              </w:rPr>
            </w:pPr>
          </w:p>
        </w:tc>
      </w:tr>
      <w:tr w:rsidR="007211B8" w:rsidRPr="00732FD6" w:rsidTr="007211B8">
        <w:trPr>
          <w:trHeight w:val="62"/>
        </w:trPr>
        <w:tc>
          <w:tcPr>
            <w:tcW w:w="417" w:type="dxa"/>
            <w:tcBorders>
              <w:top w:val="nil"/>
              <w:bottom w:val="single" w:sz="4" w:space="0" w:color="auto"/>
            </w:tcBorders>
            <w:tcMar>
              <w:left w:w="57" w:type="dxa"/>
              <w:right w:w="57" w:type="dxa"/>
            </w:tcMar>
          </w:tcPr>
          <w:p w:rsidR="007211B8" w:rsidRPr="00732FD6" w:rsidRDefault="007211B8" w:rsidP="007211B8">
            <w:pPr>
              <w:spacing w:after="0" w:line="240" w:lineRule="auto"/>
              <w:jc w:val="center"/>
              <w:rPr>
                <w:rFonts w:ascii="Times New Roman" w:hAnsi="Times New Roman"/>
                <w:sz w:val="20"/>
                <w:szCs w:val="20"/>
                <w:lang w:val="bg-BG"/>
              </w:rPr>
            </w:pPr>
            <w:r w:rsidRPr="00732FD6">
              <w:rPr>
                <w:rFonts w:ascii="Times New Roman" w:hAnsi="Times New Roman"/>
                <w:b/>
                <w:sz w:val="20"/>
                <w:szCs w:val="20"/>
              </w:rPr>
              <w:t>V.</w:t>
            </w:r>
          </w:p>
        </w:tc>
        <w:tc>
          <w:tcPr>
            <w:tcW w:w="3960" w:type="dxa"/>
            <w:tcMar>
              <w:left w:w="57" w:type="dxa"/>
              <w:right w:w="57" w:type="dxa"/>
            </w:tcMar>
            <w:vAlign w:val="center"/>
          </w:tcPr>
          <w:p w:rsidR="007211B8" w:rsidRPr="00732FD6" w:rsidRDefault="007211B8" w:rsidP="007211B8">
            <w:pPr>
              <w:shd w:val="clear" w:color="auto" w:fill="FFFFFF"/>
              <w:spacing w:after="0" w:line="240" w:lineRule="auto"/>
              <w:rPr>
                <w:rFonts w:ascii="Times New Roman" w:hAnsi="Times New Roman"/>
                <w:sz w:val="20"/>
                <w:szCs w:val="20"/>
              </w:rPr>
            </w:pPr>
            <w:r w:rsidRPr="00732FD6">
              <w:rPr>
                <w:rFonts w:ascii="Times New Roman" w:hAnsi="Times New Roman"/>
                <w:b/>
                <w:sz w:val="20"/>
                <w:szCs w:val="20"/>
                <w:lang w:val="bg-BG"/>
              </w:rPr>
              <w:t>Стипендии</w:t>
            </w:r>
          </w:p>
        </w:tc>
        <w:tc>
          <w:tcPr>
            <w:tcW w:w="1080" w:type="dxa"/>
            <w:shd w:val="clear" w:color="auto" w:fill="auto"/>
            <w:vAlign w:val="center"/>
          </w:tcPr>
          <w:p w:rsidR="007211B8" w:rsidRPr="00350706" w:rsidRDefault="007211B8" w:rsidP="007211B8">
            <w:pPr>
              <w:spacing w:after="0" w:line="240" w:lineRule="auto"/>
              <w:jc w:val="right"/>
              <w:rPr>
                <w:rFonts w:ascii="Times New Roman" w:hAnsi="Times New Roman"/>
                <w:sz w:val="18"/>
                <w:szCs w:val="18"/>
              </w:rPr>
            </w:pPr>
          </w:p>
        </w:tc>
        <w:tc>
          <w:tcPr>
            <w:tcW w:w="979" w:type="dxa"/>
            <w:vAlign w:val="center"/>
          </w:tcPr>
          <w:p w:rsidR="007211B8" w:rsidRPr="00350706" w:rsidRDefault="007211B8" w:rsidP="007211B8">
            <w:pPr>
              <w:jc w:val="center"/>
              <w:rPr>
                <w:rFonts w:ascii="Times New Roman" w:hAnsi="Times New Roman"/>
                <w:sz w:val="18"/>
                <w:szCs w:val="18"/>
              </w:rPr>
            </w:pPr>
            <w:r w:rsidRPr="00350706">
              <w:rPr>
                <w:rFonts w:ascii="Times New Roman" w:hAnsi="Times New Roman"/>
                <w:sz w:val="18"/>
                <w:szCs w:val="18"/>
              </w:rPr>
              <w:t>-</w:t>
            </w:r>
          </w:p>
        </w:tc>
        <w:tc>
          <w:tcPr>
            <w:tcW w:w="1181" w:type="dxa"/>
          </w:tcPr>
          <w:p w:rsidR="007211B8" w:rsidRPr="00350706" w:rsidRDefault="007211B8" w:rsidP="007211B8">
            <w:pPr>
              <w:spacing w:after="0" w:line="240" w:lineRule="auto"/>
              <w:jc w:val="right"/>
              <w:rPr>
                <w:rFonts w:ascii="Times New Roman" w:hAnsi="Times New Roman"/>
                <w:sz w:val="18"/>
                <w:szCs w:val="18"/>
              </w:rPr>
            </w:pPr>
          </w:p>
        </w:tc>
        <w:tc>
          <w:tcPr>
            <w:tcW w:w="1080" w:type="dxa"/>
          </w:tcPr>
          <w:p w:rsidR="007211B8" w:rsidRPr="00350706" w:rsidRDefault="007211B8" w:rsidP="007211B8">
            <w:pPr>
              <w:spacing w:after="0" w:line="240" w:lineRule="auto"/>
              <w:jc w:val="right"/>
              <w:rPr>
                <w:rFonts w:ascii="Times New Roman" w:hAnsi="Times New Roman"/>
                <w:sz w:val="18"/>
                <w:szCs w:val="18"/>
              </w:rPr>
            </w:pPr>
          </w:p>
        </w:tc>
        <w:tc>
          <w:tcPr>
            <w:tcW w:w="1080" w:type="dxa"/>
          </w:tcPr>
          <w:p w:rsidR="007211B8" w:rsidRPr="00350706" w:rsidRDefault="007211B8" w:rsidP="007211B8">
            <w:pPr>
              <w:spacing w:after="0" w:line="240" w:lineRule="auto"/>
              <w:jc w:val="right"/>
              <w:rPr>
                <w:rFonts w:ascii="Times New Roman" w:hAnsi="Times New Roman"/>
                <w:sz w:val="18"/>
                <w:szCs w:val="18"/>
              </w:rPr>
            </w:pPr>
          </w:p>
        </w:tc>
        <w:tc>
          <w:tcPr>
            <w:tcW w:w="986" w:type="dxa"/>
          </w:tcPr>
          <w:p w:rsidR="007211B8" w:rsidRPr="00350706" w:rsidRDefault="007211B8" w:rsidP="007211B8">
            <w:pPr>
              <w:spacing w:after="0" w:line="240" w:lineRule="auto"/>
              <w:jc w:val="right"/>
              <w:rPr>
                <w:rFonts w:ascii="Times New Roman" w:hAnsi="Times New Roman"/>
                <w:sz w:val="18"/>
                <w:szCs w:val="18"/>
              </w:rPr>
            </w:pPr>
          </w:p>
        </w:tc>
      </w:tr>
      <w:tr w:rsidR="007211B8" w:rsidRPr="00732FD6" w:rsidTr="007211B8">
        <w:trPr>
          <w:trHeight w:val="62"/>
        </w:trPr>
        <w:tc>
          <w:tcPr>
            <w:tcW w:w="417" w:type="dxa"/>
            <w:tcBorders>
              <w:top w:val="nil"/>
              <w:bottom w:val="single" w:sz="4" w:space="0" w:color="auto"/>
            </w:tcBorders>
            <w:tcMar>
              <w:left w:w="57" w:type="dxa"/>
              <w:right w:w="57" w:type="dxa"/>
            </w:tcMar>
          </w:tcPr>
          <w:p w:rsidR="007211B8" w:rsidRPr="00732FD6" w:rsidRDefault="007211B8" w:rsidP="007211B8">
            <w:pPr>
              <w:spacing w:after="0" w:line="240" w:lineRule="auto"/>
              <w:jc w:val="center"/>
              <w:rPr>
                <w:rFonts w:ascii="Times New Roman" w:hAnsi="Times New Roman"/>
                <w:b/>
                <w:sz w:val="20"/>
                <w:szCs w:val="20"/>
              </w:rPr>
            </w:pPr>
            <w:r w:rsidRPr="00732FD6">
              <w:rPr>
                <w:rFonts w:ascii="Times New Roman" w:hAnsi="Times New Roman"/>
                <w:b/>
                <w:sz w:val="20"/>
                <w:szCs w:val="20"/>
              </w:rPr>
              <w:t>VI</w:t>
            </w:r>
            <w:r w:rsidRPr="00732FD6">
              <w:rPr>
                <w:rFonts w:ascii="Times New Roman" w:hAnsi="Times New Roman"/>
                <w:sz w:val="20"/>
                <w:szCs w:val="20"/>
              </w:rPr>
              <w:t>.</w:t>
            </w:r>
          </w:p>
        </w:tc>
        <w:tc>
          <w:tcPr>
            <w:tcW w:w="3960" w:type="dxa"/>
            <w:tcMar>
              <w:left w:w="57" w:type="dxa"/>
              <w:right w:w="57" w:type="dxa"/>
            </w:tcMar>
            <w:vAlign w:val="center"/>
          </w:tcPr>
          <w:p w:rsidR="007211B8" w:rsidRPr="00732FD6" w:rsidRDefault="007211B8" w:rsidP="007211B8">
            <w:pPr>
              <w:shd w:val="clear" w:color="auto" w:fill="FFFFFF"/>
              <w:spacing w:after="0" w:line="240" w:lineRule="auto"/>
              <w:rPr>
                <w:rFonts w:ascii="Times New Roman" w:hAnsi="Times New Roman"/>
                <w:b/>
                <w:sz w:val="20"/>
                <w:szCs w:val="20"/>
                <w:lang w:val="bg-BG"/>
              </w:rPr>
            </w:pPr>
            <w:r w:rsidRPr="00732FD6">
              <w:rPr>
                <w:rFonts w:ascii="Times New Roman" w:hAnsi="Times New Roman"/>
                <w:b/>
                <w:sz w:val="20"/>
                <w:szCs w:val="20"/>
                <w:lang w:val="bg-BG"/>
              </w:rPr>
              <w:t>КВ</w:t>
            </w:r>
          </w:p>
        </w:tc>
        <w:tc>
          <w:tcPr>
            <w:tcW w:w="1080" w:type="dxa"/>
            <w:shd w:val="clear" w:color="auto" w:fill="auto"/>
            <w:vAlign w:val="center"/>
          </w:tcPr>
          <w:p w:rsidR="007211B8" w:rsidRPr="00350706" w:rsidRDefault="007211B8" w:rsidP="007211B8">
            <w:pPr>
              <w:spacing w:after="0" w:line="240" w:lineRule="auto"/>
              <w:jc w:val="right"/>
              <w:rPr>
                <w:rFonts w:ascii="Times New Roman" w:hAnsi="Times New Roman"/>
                <w:sz w:val="18"/>
                <w:szCs w:val="18"/>
              </w:rPr>
            </w:pPr>
          </w:p>
        </w:tc>
        <w:tc>
          <w:tcPr>
            <w:tcW w:w="979" w:type="dxa"/>
            <w:vAlign w:val="center"/>
          </w:tcPr>
          <w:p w:rsidR="007211B8" w:rsidRPr="00350706" w:rsidRDefault="007211B8" w:rsidP="007211B8">
            <w:pPr>
              <w:jc w:val="center"/>
              <w:rPr>
                <w:rFonts w:ascii="Times New Roman" w:hAnsi="Times New Roman"/>
                <w:sz w:val="18"/>
                <w:szCs w:val="18"/>
              </w:rPr>
            </w:pPr>
          </w:p>
        </w:tc>
        <w:tc>
          <w:tcPr>
            <w:tcW w:w="1181" w:type="dxa"/>
          </w:tcPr>
          <w:p w:rsidR="007211B8" w:rsidRPr="00350706" w:rsidRDefault="007211B8" w:rsidP="007211B8">
            <w:pPr>
              <w:spacing w:after="0" w:line="240" w:lineRule="auto"/>
              <w:jc w:val="right"/>
              <w:rPr>
                <w:rFonts w:ascii="Times New Roman" w:hAnsi="Times New Roman"/>
                <w:sz w:val="18"/>
                <w:szCs w:val="18"/>
              </w:rPr>
            </w:pPr>
          </w:p>
        </w:tc>
        <w:tc>
          <w:tcPr>
            <w:tcW w:w="1080" w:type="dxa"/>
          </w:tcPr>
          <w:p w:rsidR="007211B8" w:rsidRPr="00350706" w:rsidRDefault="007211B8" w:rsidP="007211B8">
            <w:pPr>
              <w:spacing w:after="0" w:line="240" w:lineRule="auto"/>
              <w:jc w:val="right"/>
              <w:rPr>
                <w:rFonts w:ascii="Times New Roman" w:hAnsi="Times New Roman"/>
                <w:sz w:val="18"/>
                <w:szCs w:val="18"/>
              </w:rPr>
            </w:pPr>
          </w:p>
        </w:tc>
        <w:tc>
          <w:tcPr>
            <w:tcW w:w="1080" w:type="dxa"/>
          </w:tcPr>
          <w:p w:rsidR="007211B8" w:rsidRPr="00350706" w:rsidRDefault="007211B8" w:rsidP="007211B8">
            <w:pPr>
              <w:spacing w:after="0" w:line="240" w:lineRule="auto"/>
              <w:jc w:val="right"/>
              <w:rPr>
                <w:rFonts w:ascii="Times New Roman" w:hAnsi="Times New Roman"/>
                <w:sz w:val="18"/>
                <w:szCs w:val="18"/>
              </w:rPr>
            </w:pPr>
          </w:p>
        </w:tc>
        <w:tc>
          <w:tcPr>
            <w:tcW w:w="986" w:type="dxa"/>
          </w:tcPr>
          <w:p w:rsidR="007211B8" w:rsidRPr="00350706" w:rsidRDefault="007211B8" w:rsidP="007211B8">
            <w:pPr>
              <w:spacing w:after="0" w:line="240" w:lineRule="auto"/>
              <w:jc w:val="right"/>
              <w:rPr>
                <w:rFonts w:ascii="Times New Roman" w:hAnsi="Times New Roman"/>
                <w:sz w:val="18"/>
                <w:szCs w:val="18"/>
              </w:rPr>
            </w:pPr>
          </w:p>
        </w:tc>
      </w:tr>
      <w:tr w:rsidR="007211B8" w:rsidRPr="00732FD6" w:rsidTr="007211B8">
        <w:trPr>
          <w:trHeight w:val="62"/>
        </w:trPr>
        <w:tc>
          <w:tcPr>
            <w:tcW w:w="417" w:type="dxa"/>
            <w:tcBorders>
              <w:top w:val="nil"/>
              <w:bottom w:val="single" w:sz="4" w:space="0" w:color="auto"/>
            </w:tcBorders>
            <w:tcMar>
              <w:left w:w="57" w:type="dxa"/>
              <w:right w:w="57" w:type="dxa"/>
            </w:tcMar>
          </w:tcPr>
          <w:p w:rsidR="007211B8" w:rsidRPr="00732FD6" w:rsidRDefault="007211B8" w:rsidP="007211B8">
            <w:pPr>
              <w:pStyle w:val="ListParagraph"/>
              <w:numPr>
                <w:ilvl w:val="0"/>
                <w:numId w:val="3"/>
              </w:numPr>
              <w:spacing w:after="0" w:line="240" w:lineRule="auto"/>
              <w:jc w:val="center"/>
              <w:rPr>
                <w:rFonts w:ascii="Times New Roman" w:hAnsi="Times New Roman"/>
                <w:b/>
                <w:sz w:val="20"/>
                <w:szCs w:val="20"/>
                <w:lang w:val="bg-BG"/>
              </w:rPr>
            </w:pPr>
          </w:p>
        </w:tc>
        <w:tc>
          <w:tcPr>
            <w:tcW w:w="3960" w:type="dxa"/>
            <w:tcMar>
              <w:left w:w="57" w:type="dxa"/>
              <w:right w:w="57" w:type="dxa"/>
            </w:tcMar>
            <w:vAlign w:val="center"/>
          </w:tcPr>
          <w:p w:rsidR="007211B8" w:rsidRPr="00732FD6" w:rsidRDefault="007211B8" w:rsidP="007211B8">
            <w:pPr>
              <w:shd w:val="clear" w:color="auto" w:fill="FFFFFF"/>
              <w:spacing w:after="0" w:line="240" w:lineRule="auto"/>
              <w:rPr>
                <w:rFonts w:ascii="Times New Roman" w:hAnsi="Times New Roman"/>
                <w:sz w:val="20"/>
                <w:szCs w:val="20"/>
                <w:lang w:val="bg-BG"/>
              </w:rPr>
            </w:pPr>
            <w:r w:rsidRPr="00732FD6">
              <w:rPr>
                <w:rFonts w:ascii="Times New Roman" w:hAnsi="Times New Roman"/>
                <w:sz w:val="20"/>
                <w:szCs w:val="20"/>
                <w:lang w:val="bg-BG"/>
              </w:rPr>
              <w:t xml:space="preserve">     51-00  - основен ремонт на дълготрайни материални активи</w:t>
            </w:r>
          </w:p>
        </w:tc>
        <w:tc>
          <w:tcPr>
            <w:tcW w:w="1080" w:type="dxa"/>
            <w:shd w:val="clear" w:color="auto" w:fill="auto"/>
            <w:vAlign w:val="center"/>
          </w:tcPr>
          <w:p w:rsidR="007211B8" w:rsidRPr="00350706" w:rsidRDefault="007211B8" w:rsidP="007211B8">
            <w:pPr>
              <w:spacing w:after="0" w:line="240" w:lineRule="auto"/>
              <w:jc w:val="right"/>
              <w:rPr>
                <w:rFonts w:ascii="Times New Roman" w:hAnsi="Times New Roman"/>
                <w:sz w:val="18"/>
                <w:szCs w:val="18"/>
                <w:lang w:val="ru-RU"/>
              </w:rPr>
            </w:pPr>
            <w:r w:rsidRPr="00350706">
              <w:rPr>
                <w:rFonts w:ascii="Times New Roman" w:hAnsi="Times New Roman"/>
                <w:sz w:val="18"/>
                <w:szCs w:val="18"/>
                <w:lang w:val="ru-RU"/>
              </w:rPr>
              <w:t>8000</w:t>
            </w:r>
          </w:p>
        </w:tc>
        <w:tc>
          <w:tcPr>
            <w:tcW w:w="979" w:type="dxa"/>
            <w:vAlign w:val="center"/>
          </w:tcPr>
          <w:p w:rsidR="007211B8" w:rsidRPr="00350706" w:rsidRDefault="007211B8" w:rsidP="007211B8">
            <w:pPr>
              <w:jc w:val="center"/>
              <w:rPr>
                <w:rFonts w:ascii="Times New Roman" w:hAnsi="Times New Roman"/>
                <w:sz w:val="18"/>
                <w:szCs w:val="18"/>
              </w:rPr>
            </w:pPr>
            <w:r w:rsidRPr="00350706">
              <w:rPr>
                <w:rFonts w:ascii="Times New Roman" w:hAnsi="Times New Roman"/>
                <w:sz w:val="18"/>
                <w:szCs w:val="18"/>
              </w:rPr>
              <w:t>2000</w:t>
            </w:r>
          </w:p>
        </w:tc>
        <w:tc>
          <w:tcPr>
            <w:tcW w:w="1181" w:type="dxa"/>
          </w:tcPr>
          <w:p w:rsidR="007211B8" w:rsidRPr="00350706" w:rsidRDefault="007211B8" w:rsidP="007211B8">
            <w:pPr>
              <w:spacing w:after="0" w:line="240" w:lineRule="auto"/>
              <w:jc w:val="right"/>
              <w:rPr>
                <w:rFonts w:ascii="Times New Roman" w:hAnsi="Times New Roman"/>
                <w:sz w:val="18"/>
                <w:szCs w:val="18"/>
                <w:lang w:val="ru-RU"/>
              </w:rPr>
            </w:pPr>
            <w:r w:rsidRPr="00350706">
              <w:rPr>
                <w:rFonts w:ascii="Times New Roman" w:hAnsi="Times New Roman"/>
                <w:sz w:val="18"/>
                <w:szCs w:val="18"/>
                <w:lang w:val="ru-RU"/>
              </w:rPr>
              <w:t>500</w:t>
            </w:r>
          </w:p>
        </w:tc>
        <w:tc>
          <w:tcPr>
            <w:tcW w:w="1080" w:type="dxa"/>
          </w:tcPr>
          <w:p w:rsidR="007211B8" w:rsidRPr="00350706" w:rsidRDefault="007211B8" w:rsidP="007211B8">
            <w:pPr>
              <w:spacing w:after="0" w:line="240" w:lineRule="auto"/>
              <w:jc w:val="right"/>
              <w:rPr>
                <w:rFonts w:ascii="Times New Roman" w:hAnsi="Times New Roman"/>
                <w:sz w:val="18"/>
                <w:szCs w:val="18"/>
                <w:lang w:val="ru-RU"/>
              </w:rPr>
            </w:pPr>
            <w:r w:rsidRPr="00350706">
              <w:rPr>
                <w:rFonts w:ascii="Times New Roman" w:hAnsi="Times New Roman"/>
                <w:sz w:val="18"/>
                <w:szCs w:val="18"/>
                <w:lang w:val="ru-RU"/>
              </w:rPr>
              <w:t>500</w:t>
            </w:r>
          </w:p>
        </w:tc>
        <w:tc>
          <w:tcPr>
            <w:tcW w:w="1080" w:type="dxa"/>
          </w:tcPr>
          <w:p w:rsidR="007211B8" w:rsidRPr="00350706" w:rsidRDefault="007211B8" w:rsidP="007211B8">
            <w:pPr>
              <w:spacing w:after="0" w:line="240" w:lineRule="auto"/>
              <w:jc w:val="right"/>
              <w:rPr>
                <w:rFonts w:ascii="Times New Roman" w:hAnsi="Times New Roman"/>
                <w:sz w:val="18"/>
                <w:szCs w:val="18"/>
                <w:lang w:val="ru-RU"/>
              </w:rPr>
            </w:pPr>
            <w:r w:rsidRPr="00350706">
              <w:rPr>
                <w:rFonts w:ascii="Times New Roman" w:hAnsi="Times New Roman"/>
                <w:sz w:val="18"/>
                <w:szCs w:val="18"/>
                <w:lang w:val="ru-RU"/>
              </w:rPr>
              <w:t>500</w:t>
            </w:r>
          </w:p>
        </w:tc>
        <w:tc>
          <w:tcPr>
            <w:tcW w:w="986" w:type="dxa"/>
          </w:tcPr>
          <w:p w:rsidR="007211B8" w:rsidRPr="00350706" w:rsidRDefault="007211B8" w:rsidP="007211B8">
            <w:pPr>
              <w:spacing w:after="0" w:line="240" w:lineRule="auto"/>
              <w:jc w:val="right"/>
              <w:rPr>
                <w:rFonts w:ascii="Times New Roman" w:hAnsi="Times New Roman"/>
                <w:sz w:val="18"/>
                <w:szCs w:val="18"/>
                <w:lang w:val="ru-RU"/>
              </w:rPr>
            </w:pPr>
            <w:r w:rsidRPr="00350706">
              <w:rPr>
                <w:rFonts w:ascii="Times New Roman" w:hAnsi="Times New Roman"/>
                <w:sz w:val="18"/>
                <w:szCs w:val="18"/>
                <w:lang w:val="ru-RU"/>
              </w:rPr>
              <w:t>500</w:t>
            </w:r>
          </w:p>
        </w:tc>
      </w:tr>
      <w:tr w:rsidR="007211B8" w:rsidRPr="00732FD6" w:rsidTr="007211B8">
        <w:tc>
          <w:tcPr>
            <w:tcW w:w="417" w:type="dxa"/>
            <w:tcBorders>
              <w:top w:val="single" w:sz="4" w:space="0" w:color="auto"/>
              <w:bottom w:val="nil"/>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t>2.</w:t>
            </w:r>
          </w:p>
        </w:tc>
        <w:tc>
          <w:tcPr>
            <w:tcW w:w="3960" w:type="dxa"/>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sz w:val="20"/>
                <w:szCs w:val="20"/>
                <w:lang w:val="bg-BG"/>
              </w:rPr>
            </w:pPr>
            <w:r w:rsidRPr="00732FD6">
              <w:rPr>
                <w:rFonts w:ascii="Times New Roman" w:hAnsi="Times New Roman"/>
                <w:sz w:val="20"/>
                <w:szCs w:val="20"/>
                <w:lang w:val="bg-BG"/>
              </w:rPr>
              <w:t>52-01  - придобиване на компютри и хардуер</w:t>
            </w:r>
          </w:p>
        </w:tc>
        <w:tc>
          <w:tcPr>
            <w:tcW w:w="1080" w:type="dxa"/>
            <w:shd w:val="clear" w:color="auto" w:fill="auto"/>
            <w:vAlign w:val="center"/>
          </w:tcPr>
          <w:p w:rsidR="007211B8" w:rsidRPr="00350706" w:rsidRDefault="007211B8" w:rsidP="007211B8">
            <w:pPr>
              <w:spacing w:after="0" w:line="240" w:lineRule="auto"/>
              <w:jc w:val="right"/>
              <w:rPr>
                <w:rFonts w:ascii="Times New Roman" w:hAnsi="Times New Roman"/>
                <w:sz w:val="18"/>
                <w:szCs w:val="18"/>
                <w:lang w:val="ru-RU"/>
              </w:rPr>
            </w:pPr>
            <w:r w:rsidRPr="00350706">
              <w:rPr>
                <w:rFonts w:ascii="Times New Roman" w:hAnsi="Times New Roman"/>
                <w:sz w:val="18"/>
                <w:szCs w:val="18"/>
                <w:lang w:val="ru-RU"/>
              </w:rPr>
              <w:t>1200</w:t>
            </w:r>
          </w:p>
        </w:tc>
        <w:tc>
          <w:tcPr>
            <w:tcW w:w="979" w:type="dxa"/>
            <w:vAlign w:val="center"/>
          </w:tcPr>
          <w:p w:rsidR="007211B8" w:rsidRPr="00350706" w:rsidRDefault="007211B8" w:rsidP="007211B8">
            <w:pPr>
              <w:jc w:val="center"/>
              <w:rPr>
                <w:rFonts w:ascii="Times New Roman" w:hAnsi="Times New Roman"/>
                <w:sz w:val="18"/>
                <w:szCs w:val="18"/>
              </w:rPr>
            </w:pPr>
            <w:r w:rsidRPr="00350706">
              <w:rPr>
                <w:rFonts w:ascii="Times New Roman" w:hAnsi="Times New Roman"/>
                <w:sz w:val="18"/>
                <w:szCs w:val="18"/>
              </w:rPr>
              <w:t>300</w:t>
            </w:r>
          </w:p>
        </w:tc>
        <w:tc>
          <w:tcPr>
            <w:tcW w:w="1181" w:type="dxa"/>
          </w:tcPr>
          <w:p w:rsidR="007211B8" w:rsidRPr="00350706" w:rsidRDefault="007211B8" w:rsidP="007211B8">
            <w:pPr>
              <w:spacing w:after="0" w:line="240" w:lineRule="auto"/>
              <w:jc w:val="right"/>
              <w:rPr>
                <w:rFonts w:ascii="Times New Roman" w:hAnsi="Times New Roman"/>
                <w:sz w:val="18"/>
                <w:szCs w:val="18"/>
                <w:lang w:val="ru-RU"/>
              </w:rPr>
            </w:pPr>
            <w:r w:rsidRPr="00350706">
              <w:rPr>
                <w:rFonts w:ascii="Times New Roman" w:hAnsi="Times New Roman"/>
                <w:sz w:val="18"/>
                <w:szCs w:val="18"/>
                <w:lang w:val="ru-RU"/>
              </w:rPr>
              <w:t>75</w:t>
            </w:r>
          </w:p>
        </w:tc>
        <w:tc>
          <w:tcPr>
            <w:tcW w:w="1080" w:type="dxa"/>
          </w:tcPr>
          <w:p w:rsidR="007211B8" w:rsidRPr="00350706" w:rsidRDefault="007211B8" w:rsidP="007211B8">
            <w:pPr>
              <w:spacing w:after="0" w:line="240" w:lineRule="auto"/>
              <w:jc w:val="right"/>
              <w:rPr>
                <w:rFonts w:ascii="Times New Roman" w:hAnsi="Times New Roman"/>
                <w:sz w:val="18"/>
                <w:szCs w:val="18"/>
                <w:lang w:val="ru-RU"/>
              </w:rPr>
            </w:pPr>
            <w:r w:rsidRPr="00350706">
              <w:rPr>
                <w:rFonts w:ascii="Times New Roman" w:hAnsi="Times New Roman"/>
                <w:sz w:val="18"/>
                <w:szCs w:val="18"/>
                <w:lang w:val="ru-RU"/>
              </w:rPr>
              <w:t>75</w:t>
            </w:r>
          </w:p>
        </w:tc>
        <w:tc>
          <w:tcPr>
            <w:tcW w:w="1080" w:type="dxa"/>
          </w:tcPr>
          <w:p w:rsidR="007211B8" w:rsidRPr="00350706" w:rsidRDefault="007211B8" w:rsidP="007211B8">
            <w:pPr>
              <w:spacing w:after="0" w:line="240" w:lineRule="auto"/>
              <w:jc w:val="right"/>
              <w:rPr>
                <w:rFonts w:ascii="Times New Roman" w:hAnsi="Times New Roman"/>
                <w:sz w:val="18"/>
                <w:szCs w:val="18"/>
                <w:lang w:val="ru-RU"/>
              </w:rPr>
            </w:pPr>
            <w:r w:rsidRPr="00350706">
              <w:rPr>
                <w:rFonts w:ascii="Times New Roman" w:hAnsi="Times New Roman"/>
                <w:sz w:val="18"/>
                <w:szCs w:val="18"/>
                <w:lang w:val="ru-RU"/>
              </w:rPr>
              <w:t>75</w:t>
            </w:r>
          </w:p>
        </w:tc>
        <w:tc>
          <w:tcPr>
            <w:tcW w:w="986" w:type="dxa"/>
          </w:tcPr>
          <w:p w:rsidR="007211B8" w:rsidRPr="00350706" w:rsidRDefault="007211B8" w:rsidP="007211B8">
            <w:pPr>
              <w:spacing w:after="0" w:line="240" w:lineRule="auto"/>
              <w:jc w:val="right"/>
              <w:rPr>
                <w:rFonts w:ascii="Times New Roman" w:hAnsi="Times New Roman"/>
                <w:sz w:val="18"/>
                <w:szCs w:val="18"/>
                <w:lang w:val="ru-RU"/>
              </w:rPr>
            </w:pPr>
            <w:r w:rsidRPr="00350706">
              <w:rPr>
                <w:rFonts w:ascii="Times New Roman" w:hAnsi="Times New Roman"/>
                <w:sz w:val="18"/>
                <w:szCs w:val="18"/>
                <w:lang w:val="ru-RU"/>
              </w:rPr>
              <w:t>75</w:t>
            </w:r>
          </w:p>
        </w:tc>
      </w:tr>
      <w:tr w:rsidR="007211B8" w:rsidRPr="00732FD6" w:rsidTr="007211B8">
        <w:tc>
          <w:tcPr>
            <w:tcW w:w="417" w:type="dxa"/>
            <w:tcBorders>
              <w:top w:val="nil"/>
              <w:bottom w:val="nil"/>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p>
        </w:tc>
        <w:tc>
          <w:tcPr>
            <w:tcW w:w="3960" w:type="dxa"/>
            <w:tcMar>
              <w:left w:w="57" w:type="dxa"/>
              <w:right w:w="57" w:type="dxa"/>
            </w:tcMar>
            <w:vAlign w:val="center"/>
          </w:tcPr>
          <w:p w:rsidR="007211B8" w:rsidRPr="00732FD6" w:rsidRDefault="007211B8" w:rsidP="007211B8">
            <w:pPr>
              <w:shd w:val="clear" w:color="auto" w:fill="FFFFFF"/>
              <w:spacing w:after="0" w:line="240" w:lineRule="auto"/>
              <w:ind w:left="227" w:firstLine="5"/>
              <w:rPr>
                <w:rFonts w:ascii="Times New Roman" w:hAnsi="Times New Roman"/>
                <w:sz w:val="20"/>
                <w:szCs w:val="20"/>
                <w:lang w:val="bg-BG"/>
              </w:rPr>
            </w:pPr>
            <w:r w:rsidRPr="00732FD6">
              <w:rPr>
                <w:rFonts w:ascii="Times New Roman" w:hAnsi="Times New Roman"/>
                <w:sz w:val="20"/>
                <w:szCs w:val="20"/>
                <w:lang w:val="bg-BG"/>
              </w:rPr>
              <w:t>52-03  - придобиване на друго оборудване, машини и съоръжения</w:t>
            </w:r>
          </w:p>
        </w:tc>
        <w:tc>
          <w:tcPr>
            <w:tcW w:w="1080" w:type="dxa"/>
            <w:shd w:val="clear" w:color="auto" w:fill="auto"/>
            <w:vAlign w:val="center"/>
          </w:tcPr>
          <w:p w:rsidR="007211B8" w:rsidRPr="00350706" w:rsidRDefault="007211B8" w:rsidP="007211B8">
            <w:pPr>
              <w:spacing w:after="0" w:line="240" w:lineRule="auto"/>
              <w:jc w:val="right"/>
              <w:rPr>
                <w:rFonts w:ascii="Times New Roman" w:hAnsi="Times New Roman"/>
                <w:sz w:val="18"/>
                <w:szCs w:val="18"/>
                <w:lang w:val="ru-RU"/>
              </w:rPr>
            </w:pPr>
          </w:p>
        </w:tc>
        <w:tc>
          <w:tcPr>
            <w:tcW w:w="979" w:type="dxa"/>
            <w:vAlign w:val="center"/>
          </w:tcPr>
          <w:p w:rsidR="007211B8" w:rsidRPr="00350706" w:rsidRDefault="007211B8" w:rsidP="007211B8">
            <w:pPr>
              <w:jc w:val="center"/>
              <w:rPr>
                <w:rFonts w:ascii="Times New Roman" w:hAnsi="Times New Roman"/>
                <w:sz w:val="18"/>
                <w:szCs w:val="18"/>
                <w:lang w:val="ru-RU"/>
              </w:rPr>
            </w:pPr>
            <w:r w:rsidRPr="00350706">
              <w:rPr>
                <w:rFonts w:ascii="Times New Roman" w:hAnsi="Times New Roman"/>
                <w:sz w:val="18"/>
                <w:szCs w:val="18"/>
                <w:lang w:val="ru-RU"/>
              </w:rPr>
              <w:t>-</w:t>
            </w:r>
          </w:p>
        </w:tc>
        <w:tc>
          <w:tcPr>
            <w:tcW w:w="1181" w:type="dxa"/>
          </w:tcPr>
          <w:p w:rsidR="007211B8" w:rsidRPr="00350706" w:rsidRDefault="007211B8" w:rsidP="007211B8">
            <w:pPr>
              <w:spacing w:after="0" w:line="240" w:lineRule="auto"/>
              <w:jc w:val="right"/>
              <w:rPr>
                <w:rFonts w:ascii="Times New Roman" w:hAnsi="Times New Roman"/>
                <w:sz w:val="18"/>
                <w:szCs w:val="18"/>
                <w:lang w:val="ru-RU"/>
              </w:rPr>
            </w:pPr>
            <w:r w:rsidRPr="00350706">
              <w:rPr>
                <w:rFonts w:ascii="Times New Roman" w:hAnsi="Times New Roman"/>
                <w:sz w:val="18"/>
                <w:szCs w:val="18"/>
                <w:lang w:val="ru-RU"/>
              </w:rPr>
              <w:t>-</w:t>
            </w:r>
          </w:p>
        </w:tc>
        <w:tc>
          <w:tcPr>
            <w:tcW w:w="1080" w:type="dxa"/>
          </w:tcPr>
          <w:p w:rsidR="007211B8" w:rsidRPr="00350706" w:rsidRDefault="007211B8" w:rsidP="007211B8">
            <w:pPr>
              <w:spacing w:after="0" w:line="240" w:lineRule="auto"/>
              <w:jc w:val="right"/>
              <w:rPr>
                <w:rFonts w:ascii="Times New Roman" w:hAnsi="Times New Roman"/>
                <w:sz w:val="18"/>
                <w:szCs w:val="18"/>
                <w:lang w:val="ru-RU"/>
              </w:rPr>
            </w:pPr>
          </w:p>
        </w:tc>
        <w:tc>
          <w:tcPr>
            <w:tcW w:w="1080" w:type="dxa"/>
          </w:tcPr>
          <w:p w:rsidR="007211B8" w:rsidRPr="00350706" w:rsidRDefault="007211B8" w:rsidP="007211B8">
            <w:pPr>
              <w:spacing w:after="0" w:line="240" w:lineRule="auto"/>
              <w:jc w:val="right"/>
              <w:rPr>
                <w:rFonts w:ascii="Times New Roman" w:hAnsi="Times New Roman"/>
                <w:sz w:val="18"/>
                <w:szCs w:val="18"/>
                <w:lang w:val="ru-RU"/>
              </w:rPr>
            </w:pPr>
          </w:p>
        </w:tc>
        <w:tc>
          <w:tcPr>
            <w:tcW w:w="986" w:type="dxa"/>
          </w:tcPr>
          <w:p w:rsidR="007211B8" w:rsidRPr="00350706" w:rsidRDefault="007211B8" w:rsidP="007211B8">
            <w:pPr>
              <w:spacing w:after="0" w:line="240" w:lineRule="auto"/>
              <w:jc w:val="right"/>
              <w:rPr>
                <w:rFonts w:ascii="Times New Roman" w:hAnsi="Times New Roman"/>
                <w:sz w:val="18"/>
                <w:szCs w:val="18"/>
                <w:lang w:val="ru-RU"/>
              </w:rPr>
            </w:pPr>
          </w:p>
        </w:tc>
      </w:tr>
      <w:tr w:rsidR="007211B8" w:rsidRPr="00732FD6" w:rsidTr="007211B8">
        <w:tc>
          <w:tcPr>
            <w:tcW w:w="417" w:type="dxa"/>
            <w:tcBorders>
              <w:top w:val="nil"/>
              <w:bottom w:val="nil"/>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p>
        </w:tc>
        <w:tc>
          <w:tcPr>
            <w:tcW w:w="3960" w:type="dxa"/>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sz w:val="20"/>
                <w:szCs w:val="20"/>
                <w:lang w:val="bg-BG"/>
              </w:rPr>
            </w:pPr>
            <w:r w:rsidRPr="00732FD6">
              <w:rPr>
                <w:rFonts w:ascii="Times New Roman" w:hAnsi="Times New Roman"/>
                <w:sz w:val="20"/>
                <w:szCs w:val="20"/>
                <w:lang w:val="bg-BG"/>
              </w:rPr>
              <w:t>52-05  - придобиване на стопански инвентар</w:t>
            </w:r>
          </w:p>
        </w:tc>
        <w:tc>
          <w:tcPr>
            <w:tcW w:w="1080" w:type="dxa"/>
            <w:shd w:val="clear" w:color="auto" w:fill="auto"/>
            <w:vAlign w:val="center"/>
          </w:tcPr>
          <w:p w:rsidR="007211B8" w:rsidRPr="00350706" w:rsidRDefault="007211B8" w:rsidP="007211B8">
            <w:pPr>
              <w:spacing w:after="0" w:line="240" w:lineRule="auto"/>
              <w:jc w:val="right"/>
              <w:rPr>
                <w:rFonts w:ascii="Times New Roman" w:hAnsi="Times New Roman"/>
                <w:sz w:val="18"/>
                <w:szCs w:val="18"/>
                <w:lang w:val="bg-BG"/>
              </w:rPr>
            </w:pPr>
            <w:r w:rsidRPr="00350706">
              <w:rPr>
                <w:rFonts w:ascii="Times New Roman" w:hAnsi="Times New Roman"/>
                <w:sz w:val="18"/>
                <w:szCs w:val="18"/>
                <w:lang w:val="bg-BG"/>
              </w:rPr>
              <w:t>2000</w:t>
            </w:r>
          </w:p>
        </w:tc>
        <w:tc>
          <w:tcPr>
            <w:tcW w:w="979" w:type="dxa"/>
            <w:vAlign w:val="center"/>
          </w:tcPr>
          <w:p w:rsidR="007211B8" w:rsidRPr="00350706" w:rsidRDefault="007211B8" w:rsidP="007211B8">
            <w:pPr>
              <w:jc w:val="center"/>
              <w:rPr>
                <w:rFonts w:ascii="Times New Roman" w:hAnsi="Times New Roman"/>
                <w:sz w:val="18"/>
                <w:szCs w:val="18"/>
              </w:rPr>
            </w:pPr>
            <w:r w:rsidRPr="00350706">
              <w:rPr>
                <w:rFonts w:ascii="Times New Roman" w:hAnsi="Times New Roman"/>
                <w:sz w:val="18"/>
                <w:szCs w:val="18"/>
              </w:rPr>
              <w:t>500</w:t>
            </w:r>
          </w:p>
        </w:tc>
        <w:tc>
          <w:tcPr>
            <w:tcW w:w="1181" w:type="dxa"/>
          </w:tcPr>
          <w:p w:rsidR="007211B8" w:rsidRPr="00350706" w:rsidRDefault="007211B8" w:rsidP="007211B8">
            <w:pPr>
              <w:spacing w:after="0" w:line="240" w:lineRule="auto"/>
              <w:jc w:val="right"/>
              <w:rPr>
                <w:rFonts w:ascii="Times New Roman" w:hAnsi="Times New Roman"/>
                <w:sz w:val="18"/>
                <w:szCs w:val="18"/>
                <w:lang w:val="bg-BG"/>
              </w:rPr>
            </w:pPr>
            <w:r w:rsidRPr="00350706">
              <w:rPr>
                <w:rFonts w:ascii="Times New Roman" w:hAnsi="Times New Roman"/>
                <w:sz w:val="18"/>
                <w:szCs w:val="18"/>
                <w:lang w:val="bg-BG"/>
              </w:rPr>
              <w:t>125</w:t>
            </w:r>
          </w:p>
        </w:tc>
        <w:tc>
          <w:tcPr>
            <w:tcW w:w="1080" w:type="dxa"/>
          </w:tcPr>
          <w:p w:rsidR="007211B8" w:rsidRPr="00350706" w:rsidRDefault="007211B8" w:rsidP="007211B8">
            <w:pPr>
              <w:spacing w:after="0" w:line="240" w:lineRule="auto"/>
              <w:jc w:val="right"/>
              <w:rPr>
                <w:rFonts w:ascii="Times New Roman" w:hAnsi="Times New Roman"/>
                <w:sz w:val="18"/>
                <w:szCs w:val="18"/>
                <w:lang w:val="bg-BG"/>
              </w:rPr>
            </w:pPr>
            <w:r w:rsidRPr="00350706">
              <w:rPr>
                <w:rFonts w:ascii="Times New Roman" w:hAnsi="Times New Roman"/>
                <w:sz w:val="18"/>
                <w:szCs w:val="18"/>
                <w:lang w:val="bg-BG"/>
              </w:rPr>
              <w:t>125</w:t>
            </w:r>
          </w:p>
        </w:tc>
        <w:tc>
          <w:tcPr>
            <w:tcW w:w="1080" w:type="dxa"/>
          </w:tcPr>
          <w:p w:rsidR="007211B8" w:rsidRPr="00350706" w:rsidRDefault="007211B8" w:rsidP="007211B8">
            <w:pPr>
              <w:spacing w:after="0" w:line="240" w:lineRule="auto"/>
              <w:jc w:val="right"/>
              <w:rPr>
                <w:rFonts w:ascii="Times New Roman" w:hAnsi="Times New Roman"/>
                <w:sz w:val="18"/>
                <w:szCs w:val="18"/>
                <w:lang w:val="bg-BG"/>
              </w:rPr>
            </w:pPr>
            <w:r w:rsidRPr="00350706">
              <w:rPr>
                <w:rFonts w:ascii="Times New Roman" w:hAnsi="Times New Roman"/>
                <w:sz w:val="18"/>
                <w:szCs w:val="18"/>
                <w:lang w:val="bg-BG"/>
              </w:rPr>
              <w:t>125</w:t>
            </w:r>
          </w:p>
        </w:tc>
        <w:tc>
          <w:tcPr>
            <w:tcW w:w="986" w:type="dxa"/>
          </w:tcPr>
          <w:p w:rsidR="007211B8" w:rsidRPr="00350706" w:rsidRDefault="007211B8" w:rsidP="007211B8">
            <w:pPr>
              <w:spacing w:after="0" w:line="240" w:lineRule="auto"/>
              <w:jc w:val="right"/>
              <w:rPr>
                <w:rFonts w:ascii="Times New Roman" w:hAnsi="Times New Roman"/>
                <w:sz w:val="18"/>
                <w:szCs w:val="18"/>
                <w:lang w:val="bg-BG"/>
              </w:rPr>
            </w:pPr>
            <w:r w:rsidRPr="00350706">
              <w:rPr>
                <w:rFonts w:ascii="Times New Roman" w:hAnsi="Times New Roman"/>
                <w:sz w:val="18"/>
                <w:szCs w:val="18"/>
                <w:lang w:val="bg-BG"/>
              </w:rPr>
              <w:t>125</w:t>
            </w:r>
          </w:p>
        </w:tc>
      </w:tr>
      <w:tr w:rsidR="007211B8" w:rsidRPr="00732FD6" w:rsidTr="007211B8">
        <w:tc>
          <w:tcPr>
            <w:tcW w:w="417" w:type="dxa"/>
            <w:tcBorders>
              <w:top w:val="nil"/>
              <w:bottom w:val="nil"/>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p>
        </w:tc>
        <w:tc>
          <w:tcPr>
            <w:tcW w:w="3960" w:type="dxa"/>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sz w:val="20"/>
                <w:szCs w:val="20"/>
                <w:lang w:val="bg-BG"/>
              </w:rPr>
            </w:pPr>
            <w:r w:rsidRPr="00732FD6">
              <w:rPr>
                <w:rFonts w:ascii="Times New Roman" w:hAnsi="Times New Roman"/>
                <w:sz w:val="20"/>
                <w:szCs w:val="20"/>
                <w:lang w:val="bg-BG"/>
              </w:rPr>
              <w:t>52-19  - придобиване на други ДМА</w:t>
            </w:r>
          </w:p>
        </w:tc>
        <w:tc>
          <w:tcPr>
            <w:tcW w:w="1080" w:type="dxa"/>
            <w:shd w:val="clear" w:color="auto" w:fill="auto"/>
            <w:vAlign w:val="center"/>
          </w:tcPr>
          <w:p w:rsidR="007211B8" w:rsidRPr="00350706" w:rsidRDefault="007211B8" w:rsidP="007211B8">
            <w:pPr>
              <w:spacing w:after="0" w:line="240" w:lineRule="auto"/>
              <w:jc w:val="right"/>
              <w:rPr>
                <w:rFonts w:ascii="Times New Roman" w:hAnsi="Times New Roman"/>
                <w:sz w:val="18"/>
                <w:szCs w:val="18"/>
                <w:lang w:val="bg-BG"/>
              </w:rPr>
            </w:pPr>
            <w:r w:rsidRPr="00350706">
              <w:rPr>
                <w:rFonts w:ascii="Times New Roman" w:hAnsi="Times New Roman"/>
                <w:sz w:val="18"/>
                <w:szCs w:val="18"/>
                <w:lang w:val="bg-BG"/>
              </w:rPr>
              <w:t>4000</w:t>
            </w:r>
          </w:p>
        </w:tc>
        <w:tc>
          <w:tcPr>
            <w:tcW w:w="979" w:type="dxa"/>
            <w:vAlign w:val="center"/>
          </w:tcPr>
          <w:p w:rsidR="007211B8" w:rsidRPr="00350706" w:rsidRDefault="007211B8" w:rsidP="007211B8">
            <w:pPr>
              <w:jc w:val="center"/>
              <w:rPr>
                <w:rFonts w:ascii="Times New Roman" w:hAnsi="Times New Roman"/>
                <w:sz w:val="18"/>
                <w:szCs w:val="18"/>
              </w:rPr>
            </w:pPr>
            <w:r w:rsidRPr="00350706">
              <w:rPr>
                <w:rFonts w:ascii="Times New Roman" w:hAnsi="Times New Roman"/>
                <w:sz w:val="18"/>
                <w:szCs w:val="18"/>
              </w:rPr>
              <w:t>1000</w:t>
            </w:r>
          </w:p>
        </w:tc>
        <w:tc>
          <w:tcPr>
            <w:tcW w:w="1181" w:type="dxa"/>
          </w:tcPr>
          <w:p w:rsidR="007211B8" w:rsidRPr="00350706" w:rsidRDefault="007211B8" w:rsidP="007211B8">
            <w:pPr>
              <w:spacing w:after="0" w:line="240" w:lineRule="auto"/>
              <w:jc w:val="right"/>
              <w:rPr>
                <w:rFonts w:ascii="Times New Roman" w:hAnsi="Times New Roman"/>
                <w:sz w:val="18"/>
                <w:szCs w:val="18"/>
                <w:lang w:val="bg-BG"/>
              </w:rPr>
            </w:pPr>
            <w:r w:rsidRPr="00350706">
              <w:rPr>
                <w:rFonts w:ascii="Times New Roman" w:hAnsi="Times New Roman"/>
                <w:sz w:val="18"/>
                <w:szCs w:val="18"/>
                <w:lang w:val="bg-BG"/>
              </w:rPr>
              <w:t>250</w:t>
            </w:r>
          </w:p>
        </w:tc>
        <w:tc>
          <w:tcPr>
            <w:tcW w:w="1080" w:type="dxa"/>
          </w:tcPr>
          <w:p w:rsidR="007211B8" w:rsidRPr="005E2193" w:rsidRDefault="007211B8" w:rsidP="007211B8">
            <w:pPr>
              <w:spacing w:after="0" w:line="240" w:lineRule="auto"/>
              <w:jc w:val="right"/>
              <w:rPr>
                <w:rFonts w:ascii="Times New Roman" w:hAnsi="Times New Roman"/>
                <w:sz w:val="18"/>
                <w:szCs w:val="18"/>
                <w:lang w:val="bg-BG"/>
              </w:rPr>
            </w:pPr>
            <w:r>
              <w:rPr>
                <w:rFonts w:ascii="Times New Roman" w:hAnsi="Times New Roman"/>
                <w:sz w:val="18"/>
                <w:szCs w:val="18"/>
                <w:lang w:val="bg-BG"/>
              </w:rPr>
              <w:t>250</w:t>
            </w:r>
          </w:p>
        </w:tc>
        <w:tc>
          <w:tcPr>
            <w:tcW w:w="1080" w:type="dxa"/>
          </w:tcPr>
          <w:p w:rsidR="007211B8" w:rsidRPr="005E2193" w:rsidRDefault="007211B8" w:rsidP="007211B8">
            <w:pPr>
              <w:spacing w:after="0" w:line="240" w:lineRule="auto"/>
              <w:jc w:val="right"/>
              <w:rPr>
                <w:rFonts w:ascii="Times New Roman" w:hAnsi="Times New Roman"/>
                <w:sz w:val="18"/>
                <w:szCs w:val="18"/>
                <w:lang w:val="bg-BG"/>
              </w:rPr>
            </w:pPr>
            <w:r>
              <w:rPr>
                <w:rFonts w:ascii="Times New Roman" w:hAnsi="Times New Roman"/>
                <w:sz w:val="18"/>
                <w:szCs w:val="18"/>
                <w:lang w:val="bg-BG"/>
              </w:rPr>
              <w:t>250</w:t>
            </w:r>
          </w:p>
        </w:tc>
        <w:tc>
          <w:tcPr>
            <w:tcW w:w="986" w:type="dxa"/>
          </w:tcPr>
          <w:p w:rsidR="007211B8" w:rsidRPr="005E2193" w:rsidRDefault="007211B8" w:rsidP="007211B8">
            <w:pPr>
              <w:spacing w:after="0" w:line="240" w:lineRule="auto"/>
              <w:jc w:val="right"/>
              <w:rPr>
                <w:rFonts w:ascii="Times New Roman" w:hAnsi="Times New Roman"/>
                <w:sz w:val="18"/>
                <w:szCs w:val="18"/>
                <w:lang w:val="bg-BG"/>
              </w:rPr>
            </w:pPr>
            <w:r>
              <w:rPr>
                <w:rFonts w:ascii="Times New Roman" w:hAnsi="Times New Roman"/>
                <w:sz w:val="18"/>
                <w:szCs w:val="18"/>
                <w:lang w:val="bg-BG"/>
              </w:rPr>
              <w:t>250</w:t>
            </w:r>
          </w:p>
        </w:tc>
      </w:tr>
      <w:tr w:rsidR="007211B8" w:rsidRPr="00732FD6" w:rsidTr="007211B8">
        <w:tc>
          <w:tcPr>
            <w:tcW w:w="417" w:type="dxa"/>
            <w:tcBorders>
              <w:top w:val="nil"/>
              <w:bottom w:val="nil"/>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t xml:space="preserve">3. </w:t>
            </w:r>
          </w:p>
        </w:tc>
        <w:tc>
          <w:tcPr>
            <w:tcW w:w="3960" w:type="dxa"/>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sz w:val="20"/>
                <w:szCs w:val="20"/>
                <w:lang w:val="bg-BG"/>
              </w:rPr>
            </w:pPr>
            <w:r w:rsidRPr="00732FD6">
              <w:rPr>
                <w:rFonts w:ascii="Times New Roman" w:hAnsi="Times New Roman"/>
                <w:sz w:val="20"/>
                <w:szCs w:val="20"/>
                <w:lang w:val="bg-BG"/>
              </w:rPr>
              <w:t>53-01  - придобиване на програмни продукти</w:t>
            </w:r>
          </w:p>
        </w:tc>
        <w:tc>
          <w:tcPr>
            <w:tcW w:w="1080" w:type="dxa"/>
            <w:shd w:val="clear" w:color="auto" w:fill="auto"/>
            <w:vAlign w:val="center"/>
          </w:tcPr>
          <w:p w:rsidR="007211B8" w:rsidRPr="00350706" w:rsidRDefault="007211B8" w:rsidP="007211B8">
            <w:pPr>
              <w:spacing w:after="0" w:line="240" w:lineRule="auto"/>
              <w:jc w:val="right"/>
              <w:rPr>
                <w:rFonts w:ascii="Times New Roman" w:hAnsi="Times New Roman"/>
                <w:sz w:val="18"/>
                <w:szCs w:val="18"/>
              </w:rPr>
            </w:pPr>
          </w:p>
        </w:tc>
        <w:tc>
          <w:tcPr>
            <w:tcW w:w="979" w:type="dxa"/>
            <w:vAlign w:val="center"/>
          </w:tcPr>
          <w:p w:rsidR="007211B8" w:rsidRPr="00350706" w:rsidRDefault="007211B8" w:rsidP="007211B8">
            <w:pPr>
              <w:jc w:val="center"/>
              <w:rPr>
                <w:rFonts w:ascii="Times New Roman" w:hAnsi="Times New Roman"/>
                <w:sz w:val="18"/>
                <w:szCs w:val="18"/>
              </w:rPr>
            </w:pPr>
          </w:p>
        </w:tc>
        <w:tc>
          <w:tcPr>
            <w:tcW w:w="1181" w:type="dxa"/>
          </w:tcPr>
          <w:p w:rsidR="007211B8" w:rsidRPr="00350706" w:rsidRDefault="007211B8" w:rsidP="007211B8">
            <w:pPr>
              <w:spacing w:after="0" w:line="240" w:lineRule="auto"/>
              <w:jc w:val="right"/>
              <w:rPr>
                <w:rFonts w:ascii="Times New Roman" w:hAnsi="Times New Roman"/>
                <w:sz w:val="18"/>
                <w:szCs w:val="18"/>
              </w:rPr>
            </w:pPr>
          </w:p>
        </w:tc>
        <w:tc>
          <w:tcPr>
            <w:tcW w:w="1080" w:type="dxa"/>
          </w:tcPr>
          <w:p w:rsidR="007211B8" w:rsidRPr="00350706" w:rsidRDefault="007211B8" w:rsidP="007211B8">
            <w:pPr>
              <w:spacing w:after="0" w:line="240" w:lineRule="auto"/>
              <w:jc w:val="right"/>
              <w:rPr>
                <w:rFonts w:ascii="Times New Roman" w:hAnsi="Times New Roman"/>
                <w:sz w:val="18"/>
                <w:szCs w:val="18"/>
              </w:rPr>
            </w:pPr>
          </w:p>
        </w:tc>
        <w:tc>
          <w:tcPr>
            <w:tcW w:w="1080" w:type="dxa"/>
          </w:tcPr>
          <w:p w:rsidR="007211B8" w:rsidRPr="00350706" w:rsidRDefault="007211B8" w:rsidP="007211B8">
            <w:pPr>
              <w:spacing w:after="0" w:line="240" w:lineRule="auto"/>
              <w:jc w:val="right"/>
              <w:rPr>
                <w:rFonts w:ascii="Times New Roman" w:hAnsi="Times New Roman"/>
                <w:sz w:val="18"/>
                <w:szCs w:val="18"/>
              </w:rPr>
            </w:pPr>
          </w:p>
        </w:tc>
        <w:tc>
          <w:tcPr>
            <w:tcW w:w="986" w:type="dxa"/>
          </w:tcPr>
          <w:p w:rsidR="007211B8" w:rsidRPr="00350706" w:rsidRDefault="007211B8" w:rsidP="007211B8">
            <w:pPr>
              <w:spacing w:after="0" w:line="240" w:lineRule="auto"/>
              <w:jc w:val="right"/>
              <w:rPr>
                <w:rFonts w:ascii="Times New Roman" w:hAnsi="Times New Roman"/>
                <w:sz w:val="18"/>
                <w:szCs w:val="18"/>
              </w:rPr>
            </w:pPr>
          </w:p>
        </w:tc>
      </w:tr>
      <w:tr w:rsidR="007211B8" w:rsidRPr="00732FD6" w:rsidTr="007211B8">
        <w:tc>
          <w:tcPr>
            <w:tcW w:w="417" w:type="dxa"/>
            <w:tcBorders>
              <w:top w:val="nil"/>
              <w:bottom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p>
        </w:tc>
        <w:tc>
          <w:tcPr>
            <w:tcW w:w="3960" w:type="dxa"/>
            <w:tcBorders>
              <w:bottom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sz w:val="20"/>
                <w:szCs w:val="20"/>
                <w:lang w:val="bg-BG"/>
              </w:rPr>
            </w:pPr>
            <w:r w:rsidRPr="00732FD6">
              <w:rPr>
                <w:rFonts w:ascii="Times New Roman" w:hAnsi="Times New Roman"/>
                <w:sz w:val="20"/>
                <w:szCs w:val="20"/>
                <w:lang w:val="bg-BG"/>
              </w:rPr>
              <w:t>53-09  - придобиване на други нематериални дълготрайни активи</w:t>
            </w:r>
          </w:p>
        </w:tc>
        <w:tc>
          <w:tcPr>
            <w:tcW w:w="1080" w:type="dxa"/>
            <w:shd w:val="clear" w:color="auto" w:fill="auto"/>
            <w:vAlign w:val="center"/>
          </w:tcPr>
          <w:p w:rsidR="007211B8" w:rsidRPr="00350706" w:rsidRDefault="007211B8" w:rsidP="007211B8">
            <w:pPr>
              <w:spacing w:after="0" w:line="240" w:lineRule="auto"/>
              <w:jc w:val="right"/>
              <w:rPr>
                <w:rFonts w:ascii="Times New Roman" w:hAnsi="Times New Roman"/>
                <w:sz w:val="18"/>
                <w:szCs w:val="18"/>
                <w:lang w:val="ru-RU"/>
              </w:rPr>
            </w:pPr>
          </w:p>
        </w:tc>
        <w:tc>
          <w:tcPr>
            <w:tcW w:w="979" w:type="dxa"/>
            <w:vAlign w:val="center"/>
          </w:tcPr>
          <w:p w:rsidR="007211B8" w:rsidRPr="00350706" w:rsidRDefault="007211B8" w:rsidP="007211B8">
            <w:pPr>
              <w:jc w:val="center"/>
              <w:rPr>
                <w:rFonts w:ascii="Times New Roman" w:hAnsi="Times New Roman"/>
                <w:sz w:val="18"/>
                <w:szCs w:val="18"/>
              </w:rPr>
            </w:pPr>
          </w:p>
        </w:tc>
        <w:tc>
          <w:tcPr>
            <w:tcW w:w="1181" w:type="dxa"/>
          </w:tcPr>
          <w:p w:rsidR="007211B8" w:rsidRPr="00350706" w:rsidRDefault="007211B8" w:rsidP="007211B8">
            <w:pPr>
              <w:spacing w:after="0" w:line="240" w:lineRule="auto"/>
              <w:jc w:val="right"/>
              <w:rPr>
                <w:rFonts w:ascii="Times New Roman" w:hAnsi="Times New Roman"/>
                <w:sz w:val="18"/>
                <w:szCs w:val="18"/>
                <w:lang w:val="ru-RU"/>
              </w:rPr>
            </w:pPr>
          </w:p>
        </w:tc>
        <w:tc>
          <w:tcPr>
            <w:tcW w:w="1080" w:type="dxa"/>
          </w:tcPr>
          <w:p w:rsidR="007211B8" w:rsidRPr="00350706" w:rsidRDefault="007211B8" w:rsidP="007211B8">
            <w:pPr>
              <w:spacing w:after="0" w:line="240" w:lineRule="auto"/>
              <w:jc w:val="right"/>
              <w:rPr>
                <w:rFonts w:ascii="Times New Roman" w:hAnsi="Times New Roman"/>
                <w:sz w:val="18"/>
                <w:szCs w:val="18"/>
                <w:lang w:val="ru-RU"/>
              </w:rPr>
            </w:pPr>
          </w:p>
        </w:tc>
        <w:tc>
          <w:tcPr>
            <w:tcW w:w="1080" w:type="dxa"/>
          </w:tcPr>
          <w:p w:rsidR="007211B8" w:rsidRPr="00350706" w:rsidRDefault="007211B8" w:rsidP="007211B8">
            <w:pPr>
              <w:spacing w:after="0" w:line="240" w:lineRule="auto"/>
              <w:jc w:val="right"/>
              <w:rPr>
                <w:rFonts w:ascii="Times New Roman" w:hAnsi="Times New Roman"/>
                <w:sz w:val="18"/>
                <w:szCs w:val="18"/>
                <w:lang w:val="ru-RU"/>
              </w:rPr>
            </w:pPr>
          </w:p>
        </w:tc>
        <w:tc>
          <w:tcPr>
            <w:tcW w:w="986" w:type="dxa"/>
          </w:tcPr>
          <w:p w:rsidR="007211B8" w:rsidRPr="00350706" w:rsidRDefault="007211B8" w:rsidP="007211B8">
            <w:pPr>
              <w:spacing w:after="0" w:line="240" w:lineRule="auto"/>
              <w:jc w:val="right"/>
              <w:rPr>
                <w:rFonts w:ascii="Times New Roman" w:hAnsi="Times New Roman"/>
                <w:sz w:val="18"/>
                <w:szCs w:val="18"/>
                <w:lang w:val="ru-RU"/>
              </w:rPr>
            </w:pPr>
          </w:p>
        </w:tc>
      </w:tr>
      <w:tr w:rsidR="007211B8" w:rsidRPr="00732FD6" w:rsidTr="007211B8">
        <w:tc>
          <w:tcPr>
            <w:tcW w:w="417" w:type="dxa"/>
            <w:tcBorders>
              <w:top w:val="single" w:sz="4" w:space="0" w:color="auto"/>
              <w:bottom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b/>
                <w:sz w:val="20"/>
                <w:szCs w:val="20"/>
              </w:rPr>
              <w:t>VII</w:t>
            </w:r>
            <w:r w:rsidRPr="00732FD6">
              <w:rPr>
                <w:rFonts w:ascii="Times New Roman" w:hAnsi="Times New Roman"/>
                <w:sz w:val="20"/>
                <w:szCs w:val="20"/>
              </w:rPr>
              <w:t>.</w:t>
            </w:r>
          </w:p>
        </w:tc>
        <w:tc>
          <w:tcPr>
            <w:tcW w:w="3960" w:type="dxa"/>
            <w:tcBorders>
              <w:top w:val="single" w:sz="4" w:space="0" w:color="auto"/>
              <w:bottom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b/>
                <w:sz w:val="20"/>
                <w:szCs w:val="20"/>
                <w:lang w:val="bg-BG"/>
              </w:rPr>
            </w:pPr>
            <w:r w:rsidRPr="00732FD6">
              <w:rPr>
                <w:rFonts w:ascii="Times New Roman" w:hAnsi="Times New Roman"/>
                <w:b/>
                <w:sz w:val="20"/>
                <w:szCs w:val="20"/>
                <w:lang w:val="bg-BG"/>
              </w:rPr>
              <w:t>Численост на персонала в т.ч.:</w:t>
            </w:r>
          </w:p>
        </w:tc>
        <w:tc>
          <w:tcPr>
            <w:tcW w:w="1080" w:type="dxa"/>
            <w:shd w:val="clear" w:color="auto" w:fill="auto"/>
            <w:vAlign w:val="center"/>
          </w:tcPr>
          <w:p w:rsidR="007211B8" w:rsidRPr="00350706" w:rsidRDefault="007211B8" w:rsidP="007211B8">
            <w:pPr>
              <w:spacing w:after="0" w:line="240" w:lineRule="auto"/>
              <w:jc w:val="right"/>
              <w:rPr>
                <w:rFonts w:ascii="Times New Roman" w:hAnsi="Times New Roman"/>
                <w:sz w:val="18"/>
                <w:szCs w:val="18"/>
                <w:lang w:val="ru-RU"/>
              </w:rPr>
            </w:pPr>
          </w:p>
        </w:tc>
        <w:tc>
          <w:tcPr>
            <w:tcW w:w="979" w:type="dxa"/>
            <w:vAlign w:val="center"/>
          </w:tcPr>
          <w:p w:rsidR="007211B8" w:rsidRPr="00350706" w:rsidRDefault="007211B8" w:rsidP="007211B8">
            <w:pPr>
              <w:jc w:val="center"/>
              <w:rPr>
                <w:rFonts w:ascii="Times New Roman" w:hAnsi="Times New Roman"/>
                <w:sz w:val="18"/>
                <w:szCs w:val="18"/>
              </w:rPr>
            </w:pPr>
          </w:p>
        </w:tc>
        <w:tc>
          <w:tcPr>
            <w:tcW w:w="1181" w:type="dxa"/>
          </w:tcPr>
          <w:p w:rsidR="007211B8" w:rsidRPr="00350706" w:rsidRDefault="007211B8" w:rsidP="007211B8">
            <w:pPr>
              <w:spacing w:after="0" w:line="240" w:lineRule="auto"/>
              <w:jc w:val="right"/>
              <w:rPr>
                <w:rFonts w:ascii="Times New Roman" w:hAnsi="Times New Roman"/>
                <w:sz w:val="18"/>
                <w:szCs w:val="18"/>
                <w:lang w:val="ru-RU"/>
              </w:rPr>
            </w:pPr>
          </w:p>
        </w:tc>
        <w:tc>
          <w:tcPr>
            <w:tcW w:w="1080" w:type="dxa"/>
          </w:tcPr>
          <w:p w:rsidR="007211B8" w:rsidRPr="00350706" w:rsidRDefault="007211B8" w:rsidP="007211B8">
            <w:pPr>
              <w:spacing w:after="0" w:line="240" w:lineRule="auto"/>
              <w:jc w:val="right"/>
              <w:rPr>
                <w:rFonts w:ascii="Times New Roman" w:hAnsi="Times New Roman"/>
                <w:sz w:val="18"/>
                <w:szCs w:val="18"/>
                <w:lang w:val="ru-RU"/>
              </w:rPr>
            </w:pPr>
          </w:p>
        </w:tc>
        <w:tc>
          <w:tcPr>
            <w:tcW w:w="1080" w:type="dxa"/>
          </w:tcPr>
          <w:p w:rsidR="007211B8" w:rsidRPr="00350706" w:rsidRDefault="007211B8" w:rsidP="007211B8">
            <w:pPr>
              <w:spacing w:after="0" w:line="240" w:lineRule="auto"/>
              <w:jc w:val="right"/>
              <w:rPr>
                <w:rFonts w:ascii="Times New Roman" w:hAnsi="Times New Roman"/>
                <w:sz w:val="18"/>
                <w:szCs w:val="18"/>
                <w:lang w:val="ru-RU"/>
              </w:rPr>
            </w:pPr>
          </w:p>
        </w:tc>
        <w:tc>
          <w:tcPr>
            <w:tcW w:w="986" w:type="dxa"/>
          </w:tcPr>
          <w:p w:rsidR="007211B8" w:rsidRPr="00350706" w:rsidRDefault="007211B8" w:rsidP="007211B8">
            <w:pPr>
              <w:spacing w:after="0" w:line="240" w:lineRule="auto"/>
              <w:jc w:val="right"/>
              <w:rPr>
                <w:rFonts w:ascii="Times New Roman" w:hAnsi="Times New Roman"/>
                <w:sz w:val="18"/>
                <w:szCs w:val="18"/>
                <w:lang w:val="ru-RU"/>
              </w:rPr>
            </w:pPr>
          </w:p>
        </w:tc>
      </w:tr>
      <w:tr w:rsidR="007211B8" w:rsidRPr="00732FD6" w:rsidTr="007211B8">
        <w:tc>
          <w:tcPr>
            <w:tcW w:w="417" w:type="dxa"/>
            <w:tcBorders>
              <w:top w:val="single" w:sz="4" w:space="0" w:color="auto"/>
              <w:bottom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t>1.</w:t>
            </w:r>
          </w:p>
        </w:tc>
        <w:tc>
          <w:tcPr>
            <w:tcW w:w="3960" w:type="dxa"/>
            <w:tcBorders>
              <w:top w:val="single" w:sz="4" w:space="0" w:color="auto"/>
              <w:bottom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sz w:val="20"/>
                <w:szCs w:val="20"/>
                <w:lang w:val="bg-BG"/>
              </w:rPr>
            </w:pPr>
            <w:r w:rsidRPr="00732FD6">
              <w:rPr>
                <w:rFonts w:ascii="Times New Roman" w:hAnsi="Times New Roman"/>
                <w:sz w:val="20"/>
                <w:szCs w:val="20"/>
                <w:lang w:val="bg-BG"/>
              </w:rPr>
              <w:t>Научни работници</w:t>
            </w:r>
          </w:p>
        </w:tc>
        <w:tc>
          <w:tcPr>
            <w:tcW w:w="1080" w:type="dxa"/>
            <w:shd w:val="clear" w:color="auto" w:fill="auto"/>
            <w:vAlign w:val="center"/>
          </w:tcPr>
          <w:p w:rsidR="007211B8" w:rsidRPr="00350706" w:rsidRDefault="007211B8" w:rsidP="007211B8">
            <w:pPr>
              <w:spacing w:after="0" w:line="240" w:lineRule="auto"/>
              <w:jc w:val="right"/>
              <w:rPr>
                <w:rFonts w:ascii="Times New Roman" w:hAnsi="Times New Roman"/>
                <w:sz w:val="18"/>
                <w:szCs w:val="18"/>
              </w:rPr>
            </w:pPr>
            <w:r>
              <w:rPr>
                <w:rFonts w:ascii="Times New Roman" w:hAnsi="Times New Roman"/>
                <w:sz w:val="18"/>
                <w:szCs w:val="18"/>
              </w:rPr>
              <w:t>15</w:t>
            </w:r>
          </w:p>
        </w:tc>
        <w:tc>
          <w:tcPr>
            <w:tcW w:w="979" w:type="dxa"/>
            <w:vAlign w:val="center"/>
          </w:tcPr>
          <w:p w:rsidR="007211B8" w:rsidRPr="00350706" w:rsidRDefault="007211B8" w:rsidP="007211B8">
            <w:pPr>
              <w:jc w:val="center"/>
              <w:rPr>
                <w:rFonts w:ascii="Times New Roman" w:hAnsi="Times New Roman"/>
                <w:sz w:val="18"/>
                <w:szCs w:val="18"/>
              </w:rPr>
            </w:pPr>
            <w:r>
              <w:rPr>
                <w:rFonts w:ascii="Times New Roman" w:hAnsi="Times New Roman"/>
                <w:sz w:val="18"/>
                <w:szCs w:val="18"/>
              </w:rPr>
              <w:t>1</w:t>
            </w:r>
            <w:r w:rsidRPr="00350706">
              <w:rPr>
                <w:rFonts w:ascii="Times New Roman" w:hAnsi="Times New Roman"/>
                <w:sz w:val="18"/>
                <w:szCs w:val="18"/>
              </w:rPr>
              <w:t>5</w:t>
            </w:r>
          </w:p>
        </w:tc>
        <w:tc>
          <w:tcPr>
            <w:tcW w:w="1181" w:type="dxa"/>
          </w:tcPr>
          <w:p w:rsidR="007211B8" w:rsidRPr="00350706" w:rsidRDefault="007211B8" w:rsidP="007211B8">
            <w:pPr>
              <w:spacing w:after="0" w:line="240" w:lineRule="auto"/>
              <w:jc w:val="right"/>
              <w:rPr>
                <w:rFonts w:ascii="Times New Roman" w:hAnsi="Times New Roman"/>
                <w:sz w:val="18"/>
                <w:szCs w:val="18"/>
              </w:rPr>
            </w:pPr>
            <w:r>
              <w:rPr>
                <w:rFonts w:ascii="Times New Roman" w:hAnsi="Times New Roman"/>
                <w:sz w:val="18"/>
                <w:szCs w:val="18"/>
              </w:rPr>
              <w:t>15</w:t>
            </w:r>
          </w:p>
        </w:tc>
        <w:tc>
          <w:tcPr>
            <w:tcW w:w="1080" w:type="dxa"/>
          </w:tcPr>
          <w:p w:rsidR="007211B8" w:rsidRPr="00350706" w:rsidRDefault="007211B8" w:rsidP="007211B8">
            <w:pPr>
              <w:spacing w:after="0" w:line="240" w:lineRule="auto"/>
              <w:jc w:val="right"/>
              <w:rPr>
                <w:rFonts w:ascii="Times New Roman" w:hAnsi="Times New Roman"/>
                <w:sz w:val="18"/>
                <w:szCs w:val="18"/>
                <w:lang w:val="bg-BG"/>
              </w:rPr>
            </w:pPr>
            <w:r>
              <w:rPr>
                <w:rFonts w:ascii="Times New Roman" w:hAnsi="Times New Roman"/>
                <w:sz w:val="18"/>
                <w:szCs w:val="18"/>
              </w:rPr>
              <w:t>1</w:t>
            </w:r>
            <w:r w:rsidRPr="00350706">
              <w:rPr>
                <w:rFonts w:ascii="Times New Roman" w:hAnsi="Times New Roman"/>
                <w:sz w:val="18"/>
                <w:szCs w:val="18"/>
                <w:lang w:val="bg-BG"/>
              </w:rPr>
              <w:t>5</w:t>
            </w:r>
          </w:p>
        </w:tc>
        <w:tc>
          <w:tcPr>
            <w:tcW w:w="1080" w:type="dxa"/>
          </w:tcPr>
          <w:p w:rsidR="007211B8" w:rsidRPr="00350706" w:rsidRDefault="007211B8" w:rsidP="007211B8">
            <w:pPr>
              <w:spacing w:after="0" w:line="240" w:lineRule="auto"/>
              <w:jc w:val="right"/>
              <w:rPr>
                <w:rFonts w:ascii="Times New Roman" w:hAnsi="Times New Roman"/>
                <w:sz w:val="18"/>
                <w:szCs w:val="18"/>
                <w:lang w:val="bg-BG"/>
              </w:rPr>
            </w:pPr>
            <w:r>
              <w:rPr>
                <w:rFonts w:ascii="Times New Roman" w:hAnsi="Times New Roman"/>
                <w:sz w:val="18"/>
                <w:szCs w:val="18"/>
              </w:rPr>
              <w:t>1</w:t>
            </w:r>
            <w:r w:rsidRPr="00350706">
              <w:rPr>
                <w:rFonts w:ascii="Times New Roman" w:hAnsi="Times New Roman"/>
                <w:sz w:val="18"/>
                <w:szCs w:val="18"/>
                <w:lang w:val="bg-BG"/>
              </w:rPr>
              <w:t>5</w:t>
            </w:r>
          </w:p>
        </w:tc>
        <w:tc>
          <w:tcPr>
            <w:tcW w:w="986" w:type="dxa"/>
          </w:tcPr>
          <w:p w:rsidR="007211B8" w:rsidRPr="00350706" w:rsidRDefault="007211B8" w:rsidP="007211B8">
            <w:pPr>
              <w:spacing w:after="0" w:line="240" w:lineRule="auto"/>
              <w:jc w:val="right"/>
              <w:rPr>
                <w:rFonts w:ascii="Times New Roman" w:hAnsi="Times New Roman"/>
                <w:sz w:val="18"/>
                <w:szCs w:val="18"/>
                <w:lang w:val="bg-BG"/>
              </w:rPr>
            </w:pPr>
            <w:r>
              <w:rPr>
                <w:rFonts w:ascii="Times New Roman" w:hAnsi="Times New Roman"/>
                <w:sz w:val="18"/>
                <w:szCs w:val="18"/>
              </w:rPr>
              <w:t>1</w:t>
            </w:r>
            <w:r w:rsidRPr="00350706">
              <w:rPr>
                <w:rFonts w:ascii="Times New Roman" w:hAnsi="Times New Roman"/>
                <w:sz w:val="18"/>
                <w:szCs w:val="18"/>
                <w:lang w:val="bg-BG"/>
              </w:rPr>
              <w:t>5</w:t>
            </w:r>
          </w:p>
        </w:tc>
      </w:tr>
      <w:tr w:rsidR="007211B8" w:rsidRPr="00732FD6" w:rsidTr="007211B8">
        <w:tc>
          <w:tcPr>
            <w:tcW w:w="417" w:type="dxa"/>
            <w:tcBorders>
              <w:top w:val="single" w:sz="4" w:space="0" w:color="auto"/>
              <w:bottom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t xml:space="preserve">2. </w:t>
            </w:r>
          </w:p>
        </w:tc>
        <w:tc>
          <w:tcPr>
            <w:tcW w:w="3960" w:type="dxa"/>
            <w:tcBorders>
              <w:top w:val="single" w:sz="4" w:space="0" w:color="auto"/>
              <w:bottom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sz w:val="20"/>
                <w:szCs w:val="20"/>
                <w:lang w:val="bg-BG"/>
              </w:rPr>
            </w:pPr>
            <w:r w:rsidRPr="00732FD6">
              <w:rPr>
                <w:rFonts w:ascii="Times New Roman" w:hAnsi="Times New Roman"/>
                <w:color w:val="000000"/>
                <w:spacing w:val="-1"/>
                <w:sz w:val="20"/>
                <w:szCs w:val="20"/>
                <w:lang w:val="bg-BG"/>
              </w:rPr>
              <w:t>Помощен персонал към научните работници</w:t>
            </w:r>
          </w:p>
        </w:tc>
        <w:tc>
          <w:tcPr>
            <w:tcW w:w="1080" w:type="dxa"/>
            <w:shd w:val="clear" w:color="auto" w:fill="auto"/>
            <w:vAlign w:val="center"/>
          </w:tcPr>
          <w:p w:rsidR="007211B8" w:rsidRPr="00350706" w:rsidRDefault="007211B8" w:rsidP="007211B8">
            <w:pPr>
              <w:spacing w:after="0" w:line="240" w:lineRule="auto"/>
              <w:jc w:val="right"/>
              <w:rPr>
                <w:rFonts w:ascii="Times New Roman" w:hAnsi="Times New Roman"/>
                <w:sz w:val="18"/>
                <w:szCs w:val="18"/>
                <w:lang w:val="ru-RU"/>
              </w:rPr>
            </w:pPr>
          </w:p>
        </w:tc>
        <w:tc>
          <w:tcPr>
            <w:tcW w:w="979" w:type="dxa"/>
            <w:vAlign w:val="center"/>
          </w:tcPr>
          <w:p w:rsidR="007211B8" w:rsidRPr="00350706" w:rsidRDefault="007211B8" w:rsidP="007211B8">
            <w:pPr>
              <w:jc w:val="center"/>
              <w:rPr>
                <w:rFonts w:ascii="Times New Roman" w:hAnsi="Times New Roman"/>
                <w:sz w:val="18"/>
                <w:szCs w:val="18"/>
              </w:rPr>
            </w:pPr>
          </w:p>
        </w:tc>
        <w:tc>
          <w:tcPr>
            <w:tcW w:w="1181" w:type="dxa"/>
          </w:tcPr>
          <w:p w:rsidR="007211B8" w:rsidRPr="00350706" w:rsidRDefault="007211B8" w:rsidP="007211B8">
            <w:pPr>
              <w:spacing w:after="0" w:line="240" w:lineRule="auto"/>
              <w:jc w:val="right"/>
              <w:rPr>
                <w:rFonts w:ascii="Times New Roman" w:hAnsi="Times New Roman"/>
                <w:sz w:val="18"/>
                <w:szCs w:val="18"/>
                <w:lang w:val="ru-RU"/>
              </w:rPr>
            </w:pPr>
          </w:p>
        </w:tc>
        <w:tc>
          <w:tcPr>
            <w:tcW w:w="1080" w:type="dxa"/>
          </w:tcPr>
          <w:p w:rsidR="007211B8" w:rsidRPr="00350706" w:rsidRDefault="007211B8" w:rsidP="007211B8">
            <w:pPr>
              <w:spacing w:after="0" w:line="240" w:lineRule="auto"/>
              <w:jc w:val="right"/>
              <w:rPr>
                <w:rFonts w:ascii="Times New Roman" w:hAnsi="Times New Roman"/>
                <w:sz w:val="18"/>
                <w:szCs w:val="18"/>
                <w:lang w:val="ru-RU"/>
              </w:rPr>
            </w:pPr>
          </w:p>
        </w:tc>
        <w:tc>
          <w:tcPr>
            <w:tcW w:w="1080" w:type="dxa"/>
          </w:tcPr>
          <w:p w:rsidR="007211B8" w:rsidRPr="00350706" w:rsidRDefault="007211B8" w:rsidP="007211B8">
            <w:pPr>
              <w:spacing w:after="0" w:line="240" w:lineRule="auto"/>
              <w:jc w:val="right"/>
              <w:rPr>
                <w:rFonts w:ascii="Times New Roman" w:hAnsi="Times New Roman"/>
                <w:sz w:val="18"/>
                <w:szCs w:val="18"/>
                <w:lang w:val="ru-RU"/>
              </w:rPr>
            </w:pPr>
          </w:p>
        </w:tc>
        <w:tc>
          <w:tcPr>
            <w:tcW w:w="986" w:type="dxa"/>
          </w:tcPr>
          <w:p w:rsidR="007211B8" w:rsidRPr="00350706" w:rsidRDefault="007211B8" w:rsidP="007211B8">
            <w:pPr>
              <w:spacing w:after="0" w:line="240" w:lineRule="auto"/>
              <w:jc w:val="right"/>
              <w:rPr>
                <w:rFonts w:ascii="Times New Roman" w:hAnsi="Times New Roman"/>
                <w:sz w:val="18"/>
                <w:szCs w:val="18"/>
                <w:lang w:val="ru-RU"/>
              </w:rPr>
            </w:pPr>
          </w:p>
        </w:tc>
      </w:tr>
      <w:tr w:rsidR="007211B8" w:rsidRPr="00732FD6" w:rsidTr="007211B8">
        <w:tc>
          <w:tcPr>
            <w:tcW w:w="417" w:type="dxa"/>
            <w:tcBorders>
              <w:top w:val="single" w:sz="4" w:space="0" w:color="auto"/>
            </w:tcBorders>
            <w:tcMar>
              <w:left w:w="57" w:type="dxa"/>
              <w:right w:w="57" w:type="dxa"/>
            </w:tcMar>
          </w:tcPr>
          <w:p w:rsidR="007211B8" w:rsidRPr="00732FD6" w:rsidRDefault="007211B8" w:rsidP="007211B8">
            <w:pPr>
              <w:spacing w:after="0" w:line="240" w:lineRule="auto"/>
              <w:jc w:val="right"/>
              <w:rPr>
                <w:rFonts w:ascii="Times New Roman" w:hAnsi="Times New Roman"/>
                <w:sz w:val="20"/>
                <w:szCs w:val="20"/>
                <w:lang w:val="bg-BG"/>
              </w:rPr>
            </w:pPr>
            <w:r w:rsidRPr="00732FD6">
              <w:rPr>
                <w:rFonts w:ascii="Times New Roman" w:hAnsi="Times New Roman"/>
                <w:sz w:val="20"/>
                <w:szCs w:val="20"/>
                <w:lang w:val="bg-BG"/>
              </w:rPr>
              <w:t xml:space="preserve">3. </w:t>
            </w:r>
          </w:p>
        </w:tc>
        <w:tc>
          <w:tcPr>
            <w:tcW w:w="3960" w:type="dxa"/>
            <w:tcBorders>
              <w:top w:val="single" w:sz="4" w:space="0" w:color="auto"/>
            </w:tcBorders>
            <w:tcMar>
              <w:left w:w="57" w:type="dxa"/>
              <w:right w:w="57" w:type="dxa"/>
            </w:tcMar>
            <w:vAlign w:val="center"/>
          </w:tcPr>
          <w:p w:rsidR="007211B8" w:rsidRPr="00732FD6" w:rsidRDefault="007211B8" w:rsidP="007211B8">
            <w:pPr>
              <w:shd w:val="clear" w:color="auto" w:fill="FFFFFF"/>
              <w:spacing w:after="0" w:line="240" w:lineRule="auto"/>
              <w:ind w:left="227"/>
              <w:rPr>
                <w:rFonts w:ascii="Times New Roman" w:hAnsi="Times New Roman"/>
                <w:color w:val="000000"/>
                <w:spacing w:val="-1"/>
                <w:sz w:val="20"/>
                <w:szCs w:val="20"/>
                <w:lang w:val="bg-BG"/>
              </w:rPr>
            </w:pPr>
            <w:r w:rsidRPr="00732FD6">
              <w:rPr>
                <w:rFonts w:ascii="Times New Roman" w:hAnsi="Times New Roman"/>
                <w:color w:val="000000"/>
                <w:spacing w:val="-1"/>
                <w:sz w:val="20"/>
                <w:szCs w:val="20"/>
                <w:lang w:val="bg-BG"/>
              </w:rPr>
              <w:t>Друг персонал обслужващ проекта</w:t>
            </w:r>
          </w:p>
        </w:tc>
        <w:tc>
          <w:tcPr>
            <w:tcW w:w="1080" w:type="dxa"/>
            <w:shd w:val="clear" w:color="auto" w:fill="auto"/>
            <w:vAlign w:val="center"/>
          </w:tcPr>
          <w:p w:rsidR="007211B8" w:rsidRPr="00350706" w:rsidRDefault="007211B8" w:rsidP="007211B8">
            <w:pPr>
              <w:spacing w:after="0" w:line="240" w:lineRule="auto"/>
              <w:jc w:val="right"/>
              <w:rPr>
                <w:rFonts w:ascii="Times New Roman" w:hAnsi="Times New Roman"/>
                <w:sz w:val="18"/>
                <w:szCs w:val="18"/>
              </w:rPr>
            </w:pPr>
          </w:p>
        </w:tc>
        <w:tc>
          <w:tcPr>
            <w:tcW w:w="979" w:type="dxa"/>
          </w:tcPr>
          <w:p w:rsidR="007211B8" w:rsidRPr="00350706" w:rsidRDefault="007211B8" w:rsidP="007211B8">
            <w:pPr>
              <w:spacing w:after="0" w:line="240" w:lineRule="auto"/>
              <w:jc w:val="right"/>
              <w:rPr>
                <w:rFonts w:ascii="Times New Roman" w:hAnsi="Times New Roman"/>
                <w:sz w:val="18"/>
                <w:szCs w:val="18"/>
              </w:rPr>
            </w:pPr>
          </w:p>
        </w:tc>
        <w:tc>
          <w:tcPr>
            <w:tcW w:w="1181" w:type="dxa"/>
          </w:tcPr>
          <w:p w:rsidR="007211B8" w:rsidRPr="00350706" w:rsidRDefault="007211B8" w:rsidP="007211B8">
            <w:pPr>
              <w:spacing w:after="0" w:line="240" w:lineRule="auto"/>
              <w:jc w:val="right"/>
              <w:rPr>
                <w:rFonts w:ascii="Times New Roman" w:hAnsi="Times New Roman"/>
                <w:sz w:val="18"/>
                <w:szCs w:val="18"/>
              </w:rPr>
            </w:pPr>
          </w:p>
        </w:tc>
        <w:tc>
          <w:tcPr>
            <w:tcW w:w="1080" w:type="dxa"/>
          </w:tcPr>
          <w:p w:rsidR="007211B8" w:rsidRPr="00350706" w:rsidRDefault="007211B8" w:rsidP="007211B8">
            <w:pPr>
              <w:spacing w:after="0" w:line="240" w:lineRule="auto"/>
              <w:jc w:val="right"/>
              <w:rPr>
                <w:rFonts w:ascii="Times New Roman" w:hAnsi="Times New Roman"/>
                <w:sz w:val="18"/>
                <w:szCs w:val="18"/>
              </w:rPr>
            </w:pPr>
          </w:p>
        </w:tc>
        <w:tc>
          <w:tcPr>
            <w:tcW w:w="1080" w:type="dxa"/>
          </w:tcPr>
          <w:p w:rsidR="007211B8" w:rsidRPr="00350706" w:rsidRDefault="007211B8" w:rsidP="007211B8">
            <w:pPr>
              <w:spacing w:after="0" w:line="240" w:lineRule="auto"/>
              <w:jc w:val="right"/>
              <w:rPr>
                <w:rFonts w:ascii="Times New Roman" w:hAnsi="Times New Roman"/>
                <w:sz w:val="18"/>
                <w:szCs w:val="18"/>
                <w:lang w:val="bg-BG"/>
              </w:rPr>
            </w:pPr>
          </w:p>
        </w:tc>
        <w:tc>
          <w:tcPr>
            <w:tcW w:w="986" w:type="dxa"/>
          </w:tcPr>
          <w:p w:rsidR="007211B8" w:rsidRPr="00350706" w:rsidRDefault="007211B8" w:rsidP="007211B8">
            <w:pPr>
              <w:spacing w:after="0" w:line="240" w:lineRule="auto"/>
              <w:jc w:val="right"/>
              <w:rPr>
                <w:rFonts w:ascii="Times New Roman" w:hAnsi="Times New Roman"/>
                <w:sz w:val="18"/>
                <w:szCs w:val="18"/>
              </w:rPr>
            </w:pPr>
          </w:p>
        </w:tc>
      </w:tr>
    </w:tbl>
    <w:p w:rsidR="007211B8" w:rsidRPr="00732FD6" w:rsidRDefault="007211B8" w:rsidP="007211B8">
      <w:pPr>
        <w:spacing w:after="120" w:line="240" w:lineRule="auto"/>
        <w:rPr>
          <w:rFonts w:ascii="Times New Roman" w:hAnsi="Times New Roman"/>
          <w:sz w:val="24"/>
          <w:szCs w:val="24"/>
          <w:lang w:val="ru-RU"/>
        </w:rPr>
      </w:pPr>
      <w:r w:rsidRPr="00732FD6">
        <w:rPr>
          <w:rFonts w:ascii="Times New Roman" w:hAnsi="Times New Roman"/>
          <w:sz w:val="24"/>
          <w:szCs w:val="24"/>
          <w:lang w:val="ru-RU"/>
        </w:rPr>
        <w:t>Срок на финансиране:</w:t>
      </w:r>
      <w:r w:rsidRPr="00732FD6">
        <w:rPr>
          <w:rFonts w:ascii="Times New Roman" w:hAnsi="Times New Roman"/>
          <w:sz w:val="24"/>
          <w:szCs w:val="24"/>
          <w:lang w:val="ru-RU"/>
        </w:rPr>
        <w:tab/>
        <w:t>месец, година</w:t>
      </w:r>
    </w:p>
    <w:p w:rsidR="007211B8" w:rsidRPr="00732FD6" w:rsidRDefault="007211B8" w:rsidP="007211B8">
      <w:pPr>
        <w:rPr>
          <w:rFonts w:ascii="Times New Roman" w:hAnsi="Times New Roman"/>
          <w:sz w:val="20"/>
          <w:szCs w:val="20"/>
          <w:lang w:val="bg-BG"/>
        </w:rPr>
      </w:pPr>
    </w:p>
    <w:p w:rsidR="007211B8" w:rsidRPr="00732FD6" w:rsidRDefault="007211B8" w:rsidP="007211B8">
      <w:pPr>
        <w:rPr>
          <w:rFonts w:ascii="Times New Roman" w:hAnsi="Times New Roman"/>
          <w:sz w:val="20"/>
          <w:szCs w:val="20"/>
          <w:lang w:val="bg-BG"/>
        </w:rPr>
      </w:pPr>
    </w:p>
    <w:tbl>
      <w:tblPr>
        <w:tblW w:w="0" w:type="auto"/>
        <w:jc w:val="right"/>
        <w:tblLayout w:type="fixed"/>
        <w:tblLook w:val="04A0" w:firstRow="1" w:lastRow="0" w:firstColumn="1" w:lastColumn="0" w:noHBand="0" w:noVBand="1"/>
      </w:tblPr>
      <w:tblGrid>
        <w:gridCol w:w="1242"/>
        <w:gridCol w:w="3828"/>
        <w:gridCol w:w="3827"/>
      </w:tblGrid>
      <w:tr w:rsidR="007211B8" w:rsidRPr="00732FD6" w:rsidTr="007211B8">
        <w:trPr>
          <w:trHeight w:val="219"/>
          <w:jc w:val="right"/>
        </w:trPr>
        <w:tc>
          <w:tcPr>
            <w:tcW w:w="1242" w:type="dxa"/>
            <w:shd w:val="clear" w:color="auto" w:fill="auto"/>
          </w:tcPr>
          <w:p w:rsidR="007211B8" w:rsidRPr="00146A5C" w:rsidRDefault="00E745F0" w:rsidP="00E745F0">
            <w:pPr>
              <w:spacing w:after="0" w:line="240" w:lineRule="auto"/>
              <w:rPr>
                <w:rFonts w:ascii="Times New Roman" w:hAnsi="Times New Roman"/>
                <w:sz w:val="24"/>
                <w:szCs w:val="24"/>
                <w:lang w:val="bg-BG"/>
              </w:rPr>
            </w:pPr>
            <w:r>
              <w:rPr>
                <w:rFonts w:ascii="Times New Roman" w:hAnsi="Times New Roman"/>
                <w:sz w:val="24"/>
                <w:szCs w:val="24"/>
                <w:lang w:val="bg-BG"/>
              </w:rPr>
              <w:t>Изготвил:</w:t>
            </w:r>
          </w:p>
        </w:tc>
        <w:tc>
          <w:tcPr>
            <w:tcW w:w="3828" w:type="dxa"/>
            <w:shd w:val="clear" w:color="auto" w:fill="auto"/>
          </w:tcPr>
          <w:p w:rsidR="007211B8" w:rsidRPr="00146A5C" w:rsidRDefault="007211B8" w:rsidP="007211B8">
            <w:pPr>
              <w:spacing w:after="0" w:line="240" w:lineRule="auto"/>
              <w:rPr>
                <w:rFonts w:ascii="Times New Roman" w:hAnsi="Times New Roman"/>
                <w:sz w:val="24"/>
                <w:szCs w:val="24"/>
                <w:lang w:val="bg-BG"/>
              </w:rPr>
            </w:pPr>
            <w:r w:rsidRPr="00146A5C">
              <w:rPr>
                <w:rFonts w:ascii="Times New Roman" w:hAnsi="Times New Roman"/>
                <w:sz w:val="24"/>
                <w:szCs w:val="24"/>
                <w:lang w:val="bg-BG"/>
              </w:rPr>
              <w:t xml:space="preserve">Р-дител на проекта:    </w:t>
            </w:r>
            <w:r w:rsidR="00E745F0">
              <w:rPr>
                <w:rFonts w:ascii="Times New Roman" w:hAnsi="Times New Roman"/>
                <w:sz w:val="24"/>
                <w:szCs w:val="24"/>
                <w:lang w:val="bg-BG"/>
              </w:rPr>
              <w:t xml:space="preserve">    </w:t>
            </w:r>
          </w:p>
        </w:tc>
        <w:tc>
          <w:tcPr>
            <w:tcW w:w="3827" w:type="dxa"/>
            <w:shd w:val="clear" w:color="auto" w:fill="auto"/>
          </w:tcPr>
          <w:p w:rsidR="007211B8" w:rsidRPr="00146A5C" w:rsidRDefault="007211B8" w:rsidP="007211B8">
            <w:pPr>
              <w:spacing w:after="0" w:line="240" w:lineRule="auto"/>
              <w:rPr>
                <w:rFonts w:ascii="Times New Roman" w:hAnsi="Times New Roman"/>
                <w:sz w:val="24"/>
                <w:szCs w:val="24"/>
                <w:lang w:val="bg-BG"/>
              </w:rPr>
            </w:pPr>
            <w:r w:rsidRPr="00146A5C">
              <w:rPr>
                <w:rFonts w:ascii="Times New Roman" w:hAnsi="Times New Roman"/>
                <w:sz w:val="24"/>
                <w:szCs w:val="24"/>
                <w:lang w:val="bg-BG"/>
              </w:rPr>
              <w:t xml:space="preserve">Гл. счетоводител:    </w:t>
            </w:r>
          </w:p>
        </w:tc>
      </w:tr>
      <w:tr w:rsidR="007211B8" w:rsidRPr="00732FD6" w:rsidTr="007211B8">
        <w:trPr>
          <w:trHeight w:val="20"/>
          <w:jc w:val="right"/>
        </w:trPr>
        <w:tc>
          <w:tcPr>
            <w:tcW w:w="1242" w:type="dxa"/>
            <w:shd w:val="clear" w:color="auto" w:fill="auto"/>
          </w:tcPr>
          <w:p w:rsidR="007211B8" w:rsidRPr="00146A5C" w:rsidRDefault="007211B8" w:rsidP="007211B8">
            <w:pPr>
              <w:spacing w:after="0" w:line="240" w:lineRule="auto"/>
              <w:rPr>
                <w:rFonts w:ascii="Times New Roman" w:hAnsi="Times New Roman"/>
                <w:sz w:val="24"/>
                <w:szCs w:val="24"/>
                <w:lang w:val="bg-BG"/>
              </w:rPr>
            </w:pPr>
          </w:p>
        </w:tc>
        <w:tc>
          <w:tcPr>
            <w:tcW w:w="3828" w:type="dxa"/>
            <w:shd w:val="clear" w:color="auto" w:fill="auto"/>
          </w:tcPr>
          <w:p w:rsidR="007211B8" w:rsidRPr="00146A5C" w:rsidRDefault="007211B8" w:rsidP="00E745F0">
            <w:pPr>
              <w:spacing w:after="0" w:line="240" w:lineRule="auto"/>
              <w:rPr>
                <w:rFonts w:ascii="Times New Roman" w:hAnsi="Times New Roman"/>
                <w:sz w:val="24"/>
                <w:szCs w:val="24"/>
                <w:lang w:val="bg-BG"/>
              </w:rPr>
            </w:pPr>
            <w:r w:rsidRPr="00146A5C">
              <w:rPr>
                <w:rFonts w:ascii="Times New Roman" w:hAnsi="Times New Roman"/>
                <w:sz w:val="24"/>
                <w:szCs w:val="24"/>
                <w:lang w:val="bg-BG"/>
              </w:rPr>
              <w:t>(</w:t>
            </w:r>
            <w:r w:rsidR="00E745F0">
              <w:rPr>
                <w:rFonts w:ascii="Times New Roman" w:hAnsi="Times New Roman"/>
                <w:sz w:val="24"/>
                <w:szCs w:val="24"/>
                <w:lang w:val="bg-BG"/>
              </w:rPr>
              <w:t>проф.д-р Митко Лалев</w:t>
            </w:r>
            <w:r w:rsidRPr="00146A5C">
              <w:rPr>
                <w:rFonts w:ascii="Times New Roman" w:hAnsi="Times New Roman"/>
                <w:sz w:val="24"/>
                <w:szCs w:val="24"/>
                <w:lang w:val="bg-BG"/>
              </w:rPr>
              <w:t>)</w:t>
            </w:r>
          </w:p>
        </w:tc>
        <w:tc>
          <w:tcPr>
            <w:tcW w:w="3827" w:type="dxa"/>
            <w:shd w:val="clear" w:color="auto" w:fill="auto"/>
          </w:tcPr>
          <w:p w:rsidR="007211B8" w:rsidRPr="00146A5C" w:rsidRDefault="007211B8" w:rsidP="007211B8">
            <w:pPr>
              <w:spacing w:after="0" w:line="240" w:lineRule="auto"/>
              <w:rPr>
                <w:rFonts w:ascii="Times New Roman" w:hAnsi="Times New Roman"/>
                <w:sz w:val="24"/>
                <w:szCs w:val="24"/>
                <w:lang w:val="bg-BG"/>
              </w:rPr>
            </w:pPr>
            <w:r w:rsidRPr="00146A5C">
              <w:rPr>
                <w:rFonts w:ascii="Times New Roman" w:hAnsi="Times New Roman"/>
                <w:sz w:val="24"/>
                <w:szCs w:val="24"/>
                <w:lang w:val="bg-BG"/>
              </w:rPr>
              <w:t>(</w:t>
            </w:r>
            <w:r w:rsidR="00E745F0">
              <w:rPr>
                <w:rFonts w:ascii="Times New Roman" w:hAnsi="Times New Roman"/>
                <w:sz w:val="24"/>
                <w:szCs w:val="24"/>
                <w:lang w:val="bg-BG"/>
              </w:rPr>
              <w:t>Весела Георгиева</w:t>
            </w:r>
            <w:r w:rsidRPr="00146A5C">
              <w:rPr>
                <w:rFonts w:ascii="Times New Roman" w:hAnsi="Times New Roman"/>
                <w:sz w:val="24"/>
                <w:szCs w:val="24"/>
                <w:lang w:val="bg-BG"/>
              </w:rPr>
              <w:t>)</w:t>
            </w:r>
          </w:p>
        </w:tc>
      </w:tr>
    </w:tbl>
    <w:p w:rsidR="007211B8" w:rsidRDefault="007211B8" w:rsidP="007211B8">
      <w:pPr>
        <w:spacing w:after="0" w:line="240" w:lineRule="auto"/>
        <w:jc w:val="both"/>
        <w:rPr>
          <w:rFonts w:ascii="Times New Roman" w:hAnsi="Times New Roman"/>
          <w:sz w:val="24"/>
          <w:szCs w:val="24"/>
        </w:rPr>
      </w:pPr>
    </w:p>
    <w:p w:rsidR="007211B8" w:rsidRDefault="007211B8" w:rsidP="007211B8">
      <w:pPr>
        <w:spacing w:after="0" w:line="240" w:lineRule="auto"/>
        <w:jc w:val="both"/>
        <w:rPr>
          <w:rFonts w:ascii="Times New Roman" w:hAnsi="Times New Roman"/>
          <w:sz w:val="24"/>
          <w:szCs w:val="24"/>
        </w:rPr>
      </w:pPr>
    </w:p>
    <w:p w:rsidR="007211B8" w:rsidRDefault="007211B8" w:rsidP="007211B8">
      <w:pPr>
        <w:spacing w:after="0" w:line="240" w:lineRule="auto"/>
        <w:jc w:val="both"/>
        <w:rPr>
          <w:rFonts w:ascii="Times New Roman" w:hAnsi="Times New Roman"/>
          <w:sz w:val="24"/>
          <w:szCs w:val="24"/>
        </w:rPr>
      </w:pPr>
    </w:p>
    <w:p w:rsidR="007211B8" w:rsidRDefault="007211B8" w:rsidP="007211B8">
      <w:pPr>
        <w:spacing w:after="0" w:line="240" w:lineRule="auto"/>
        <w:jc w:val="both"/>
        <w:rPr>
          <w:rFonts w:ascii="Times New Roman" w:hAnsi="Times New Roman"/>
          <w:sz w:val="24"/>
          <w:szCs w:val="24"/>
        </w:rPr>
      </w:pPr>
    </w:p>
    <w:p w:rsidR="007211B8" w:rsidRDefault="007211B8" w:rsidP="007211B8">
      <w:pPr>
        <w:spacing w:after="0" w:line="240" w:lineRule="auto"/>
        <w:jc w:val="both"/>
        <w:rPr>
          <w:rFonts w:ascii="Times New Roman" w:hAnsi="Times New Roman"/>
          <w:sz w:val="24"/>
          <w:szCs w:val="24"/>
        </w:rPr>
      </w:pPr>
    </w:p>
    <w:p w:rsidR="007211B8" w:rsidRPr="007211B8" w:rsidRDefault="007211B8" w:rsidP="007211B8">
      <w:pPr>
        <w:rPr>
          <w:rFonts w:ascii="Times New Roman" w:hAnsi="Times New Roman" w:cs="Times New Roman"/>
          <w:b/>
          <w:sz w:val="52"/>
          <w:szCs w:val="52"/>
        </w:rPr>
      </w:pPr>
    </w:p>
    <w:p w:rsidR="007211B8" w:rsidRDefault="007211B8" w:rsidP="00A90F3C">
      <w:pPr>
        <w:ind w:left="1440"/>
        <w:jc w:val="right"/>
        <w:rPr>
          <w:rFonts w:ascii="Times New Roman" w:hAnsi="Times New Roman" w:cs="Times New Roman"/>
          <w:sz w:val="52"/>
          <w:szCs w:val="52"/>
          <w:lang w:val="bg-BG"/>
        </w:rPr>
      </w:pPr>
    </w:p>
    <w:p w:rsidR="00A90F3C" w:rsidRDefault="00A90F3C" w:rsidP="00A90F3C">
      <w:pPr>
        <w:ind w:left="1440"/>
        <w:jc w:val="right"/>
        <w:rPr>
          <w:rFonts w:ascii="Times New Roman" w:hAnsi="Times New Roman" w:cs="Times New Roman"/>
          <w:sz w:val="52"/>
          <w:szCs w:val="52"/>
          <w:lang w:val="bg-BG"/>
        </w:rPr>
      </w:pPr>
    </w:p>
    <w:p w:rsidR="009D5ED0" w:rsidRDefault="009D5ED0" w:rsidP="009D5ED0">
      <w:pPr>
        <w:ind w:left="1440"/>
        <w:jc w:val="both"/>
        <w:rPr>
          <w:rFonts w:ascii="Times New Roman" w:hAnsi="Times New Roman" w:cs="Times New Roman"/>
          <w:b/>
          <w:sz w:val="40"/>
          <w:szCs w:val="40"/>
        </w:rPr>
      </w:pPr>
      <w:r>
        <w:rPr>
          <w:rFonts w:ascii="Times New Roman" w:hAnsi="Times New Roman" w:cs="Times New Roman"/>
          <w:sz w:val="52"/>
          <w:szCs w:val="52"/>
          <w:lang w:val="bg-BG"/>
        </w:rPr>
        <w:lastRenderedPageBreak/>
        <w:t xml:space="preserve">                     </w:t>
      </w:r>
      <w:r w:rsidRPr="009D5ED0">
        <w:rPr>
          <w:rFonts w:ascii="Times New Roman" w:hAnsi="Times New Roman" w:cs="Times New Roman"/>
          <w:sz w:val="28"/>
          <w:szCs w:val="28"/>
          <w:lang w:val="bg-BG"/>
        </w:rPr>
        <w:t xml:space="preserve">30  </w:t>
      </w:r>
      <w:r w:rsidR="00A90F3C" w:rsidRPr="009D5ED0">
        <w:rPr>
          <w:rFonts w:ascii="Times New Roman" w:hAnsi="Times New Roman" w:cs="Times New Roman"/>
          <w:sz w:val="28"/>
          <w:szCs w:val="28"/>
          <w:lang w:val="bg-BG"/>
        </w:rPr>
        <w:t xml:space="preserve">                                            </w:t>
      </w:r>
    </w:p>
    <w:p w:rsidR="002B075E" w:rsidRPr="0066584D" w:rsidRDefault="009D5ED0" w:rsidP="002B075E">
      <w:pPr>
        <w:jc w:val="both"/>
        <w:rPr>
          <w:rFonts w:ascii="Times New Roman" w:hAnsi="Times New Roman" w:cs="Times New Roman"/>
          <w:b/>
          <w:sz w:val="40"/>
          <w:szCs w:val="40"/>
          <w:lang w:val="bg-BG"/>
        </w:rPr>
      </w:pPr>
      <w:r>
        <w:rPr>
          <w:rFonts w:ascii="Times New Roman" w:hAnsi="Times New Roman" w:cs="Times New Roman"/>
          <w:b/>
          <w:sz w:val="40"/>
          <w:szCs w:val="40"/>
          <w:lang w:val="bg-BG"/>
        </w:rPr>
        <w:t xml:space="preserve">                  </w:t>
      </w:r>
      <w:r w:rsidR="002B075E" w:rsidRPr="0066584D">
        <w:rPr>
          <w:rFonts w:ascii="Times New Roman" w:hAnsi="Times New Roman" w:cs="Times New Roman"/>
          <w:b/>
          <w:sz w:val="40"/>
          <w:szCs w:val="40"/>
        </w:rPr>
        <w:t>XI</w:t>
      </w:r>
      <w:proofErr w:type="gramStart"/>
      <w:r w:rsidR="002B075E" w:rsidRPr="0066584D">
        <w:rPr>
          <w:rFonts w:ascii="Times New Roman" w:hAnsi="Times New Roman" w:cs="Times New Roman"/>
          <w:b/>
          <w:sz w:val="40"/>
          <w:szCs w:val="40"/>
        </w:rPr>
        <w:t>.</w:t>
      </w:r>
      <w:r w:rsidR="002B075E" w:rsidRPr="0066584D">
        <w:rPr>
          <w:rFonts w:ascii="Times New Roman" w:hAnsi="Times New Roman" w:cs="Times New Roman"/>
          <w:sz w:val="40"/>
          <w:szCs w:val="40"/>
          <w:lang w:val="bg-BG"/>
        </w:rPr>
        <w:t xml:space="preserve">  </w:t>
      </w:r>
      <w:r w:rsidR="002B075E" w:rsidRPr="0066584D">
        <w:rPr>
          <w:rFonts w:ascii="Times New Roman" w:hAnsi="Times New Roman" w:cs="Times New Roman"/>
          <w:b/>
          <w:sz w:val="40"/>
          <w:szCs w:val="40"/>
          <w:lang w:val="bg-BG"/>
        </w:rPr>
        <w:t>Литературна</w:t>
      </w:r>
      <w:proofErr w:type="gramEnd"/>
      <w:r w:rsidR="002B075E" w:rsidRPr="0066584D">
        <w:rPr>
          <w:rFonts w:ascii="Times New Roman" w:hAnsi="Times New Roman" w:cs="Times New Roman"/>
          <w:b/>
          <w:sz w:val="40"/>
          <w:szCs w:val="40"/>
          <w:lang w:val="bg-BG"/>
        </w:rPr>
        <w:t xml:space="preserve"> справка</w:t>
      </w:r>
    </w:p>
    <w:p w:rsidR="002B075E" w:rsidRPr="005D66F5" w:rsidRDefault="002B075E" w:rsidP="002B075E">
      <w:pPr>
        <w:jc w:val="both"/>
        <w:rPr>
          <w:rFonts w:cstheme="minorHAnsi"/>
          <w:sz w:val="28"/>
          <w:szCs w:val="28"/>
        </w:rPr>
      </w:pPr>
      <w:r w:rsidRPr="005D66F5">
        <w:rPr>
          <w:rFonts w:cstheme="minorHAnsi"/>
          <w:b/>
          <w:sz w:val="28"/>
          <w:szCs w:val="28"/>
          <w:lang w:val="bg-BG"/>
        </w:rPr>
        <w:t>1.</w:t>
      </w:r>
      <w:r w:rsidR="0066584D">
        <w:rPr>
          <w:rFonts w:cstheme="minorHAnsi"/>
          <w:b/>
          <w:sz w:val="28"/>
          <w:szCs w:val="28"/>
        </w:rPr>
        <w:t>Алан Обед ,</w:t>
      </w:r>
      <w:r w:rsidRPr="005D66F5">
        <w:rPr>
          <w:rFonts w:cstheme="minorHAnsi"/>
          <w:b/>
          <w:sz w:val="28"/>
          <w:szCs w:val="28"/>
        </w:rPr>
        <w:t xml:space="preserve"> Даниела Янкова, 2015. </w:t>
      </w:r>
      <w:r w:rsidRPr="005D66F5">
        <w:rPr>
          <w:rFonts w:cstheme="minorHAnsi"/>
          <w:sz w:val="28"/>
          <w:szCs w:val="28"/>
        </w:rPr>
        <w:t>Zimoferment- иновативен мултипробиотик. Сп. Птицевъдство, 2: 22-25</w:t>
      </w:r>
    </w:p>
    <w:p w:rsidR="002B075E" w:rsidRPr="005D66F5" w:rsidRDefault="002B075E" w:rsidP="002B075E">
      <w:pPr>
        <w:jc w:val="both"/>
        <w:rPr>
          <w:rFonts w:cstheme="minorHAnsi"/>
          <w:sz w:val="28"/>
          <w:szCs w:val="28"/>
        </w:rPr>
      </w:pPr>
      <w:r w:rsidRPr="00AE4405">
        <w:rPr>
          <w:rFonts w:cstheme="minorHAnsi"/>
          <w:b/>
          <w:sz w:val="28"/>
          <w:szCs w:val="28"/>
          <w:lang w:val="bg-BG"/>
        </w:rPr>
        <w:t>2.</w:t>
      </w:r>
      <w:r w:rsidR="0066584D">
        <w:rPr>
          <w:rFonts w:cstheme="minorHAnsi"/>
          <w:b/>
          <w:sz w:val="28"/>
          <w:szCs w:val="28"/>
        </w:rPr>
        <w:t xml:space="preserve">Луканов </w:t>
      </w:r>
      <w:r w:rsidR="0066584D">
        <w:rPr>
          <w:rFonts w:cstheme="minorHAnsi"/>
          <w:b/>
          <w:sz w:val="28"/>
          <w:szCs w:val="28"/>
          <w:lang w:val="bg-BG"/>
        </w:rPr>
        <w:t>Х.,А.</w:t>
      </w:r>
      <w:r w:rsidRPr="00AE4405">
        <w:rPr>
          <w:rFonts w:cstheme="minorHAnsi"/>
          <w:b/>
          <w:sz w:val="28"/>
          <w:szCs w:val="28"/>
        </w:rPr>
        <w:t xml:space="preserve"> Генчев</w:t>
      </w:r>
      <w:proofErr w:type="gramStart"/>
      <w:r w:rsidRPr="00AE4405">
        <w:rPr>
          <w:rFonts w:cstheme="minorHAnsi"/>
          <w:b/>
          <w:sz w:val="28"/>
          <w:szCs w:val="28"/>
        </w:rPr>
        <w:t>,2015</w:t>
      </w:r>
      <w:proofErr w:type="gramEnd"/>
      <w:r w:rsidRPr="00AE4405">
        <w:rPr>
          <w:rFonts w:cstheme="minorHAnsi"/>
          <w:b/>
          <w:sz w:val="28"/>
          <w:szCs w:val="28"/>
        </w:rPr>
        <w:t>.</w:t>
      </w:r>
      <w:r w:rsidRPr="005D66F5">
        <w:rPr>
          <w:rFonts w:cstheme="minorHAnsi"/>
          <w:b/>
          <w:sz w:val="28"/>
          <w:szCs w:val="28"/>
        </w:rPr>
        <w:t xml:space="preserve"> </w:t>
      </w:r>
      <w:r w:rsidRPr="005D66F5">
        <w:rPr>
          <w:rFonts w:cstheme="minorHAnsi"/>
          <w:sz w:val="28"/>
          <w:szCs w:val="28"/>
        </w:rPr>
        <w:t xml:space="preserve">Растежни характеристики на мъжки класически бройлери, хранени с фураж с добавка на чеснов прах и пробиотици, XXXVI меж драррдна конференция бизнес среща с изложба „Птицевъдство </w:t>
      </w:r>
      <w:proofErr w:type="gramStart"/>
      <w:r w:rsidRPr="005D66F5">
        <w:rPr>
          <w:rFonts w:cstheme="minorHAnsi"/>
          <w:sz w:val="28"/>
          <w:szCs w:val="28"/>
        </w:rPr>
        <w:t>2014 ”</w:t>
      </w:r>
      <w:proofErr w:type="gramEnd"/>
      <w:r w:rsidRPr="005D66F5">
        <w:rPr>
          <w:rFonts w:cstheme="minorHAnsi"/>
          <w:sz w:val="28"/>
          <w:szCs w:val="28"/>
        </w:rPr>
        <w:t>: 5-9</w:t>
      </w:r>
    </w:p>
    <w:p w:rsidR="002B075E" w:rsidRPr="005D66F5" w:rsidRDefault="002B075E" w:rsidP="002B075E">
      <w:pPr>
        <w:spacing w:after="0" w:line="360" w:lineRule="auto"/>
        <w:jc w:val="both"/>
        <w:rPr>
          <w:rFonts w:cstheme="minorHAnsi"/>
          <w:sz w:val="28"/>
          <w:szCs w:val="28"/>
          <w:lang w:val="ru-RU"/>
        </w:rPr>
      </w:pPr>
      <w:r w:rsidRPr="005D66F5">
        <w:rPr>
          <w:rFonts w:cstheme="minorHAnsi"/>
          <w:sz w:val="28"/>
          <w:szCs w:val="28"/>
        </w:rPr>
        <w:t xml:space="preserve">      3.</w:t>
      </w:r>
      <w:r w:rsidR="0066584D">
        <w:rPr>
          <w:rFonts w:cstheme="minorHAnsi"/>
          <w:b/>
          <w:sz w:val="28"/>
          <w:szCs w:val="28"/>
        </w:rPr>
        <w:t xml:space="preserve">Недка </w:t>
      </w:r>
      <w:proofErr w:type="gramStart"/>
      <w:r w:rsidR="0066584D">
        <w:rPr>
          <w:rFonts w:cstheme="minorHAnsi"/>
          <w:b/>
          <w:sz w:val="28"/>
          <w:szCs w:val="28"/>
        </w:rPr>
        <w:t>Димова ,</w:t>
      </w:r>
      <w:proofErr w:type="gramEnd"/>
      <w:r w:rsidRPr="005D66F5">
        <w:rPr>
          <w:rFonts w:cstheme="minorHAnsi"/>
          <w:b/>
          <w:sz w:val="28"/>
          <w:szCs w:val="28"/>
        </w:rPr>
        <w:t xml:space="preserve"> Стайка Лалева. 2016.</w:t>
      </w:r>
      <w:r w:rsidRPr="005D66F5">
        <w:rPr>
          <w:rFonts w:cstheme="minorHAnsi"/>
          <w:sz w:val="28"/>
          <w:szCs w:val="28"/>
        </w:rPr>
        <w:t xml:space="preserve"> Влияние на пробиотик </w:t>
      </w:r>
      <w:r w:rsidRPr="00AE4405">
        <w:rPr>
          <w:rFonts w:cstheme="minorHAnsi"/>
          <w:sz w:val="28"/>
          <w:szCs w:val="28"/>
        </w:rPr>
        <w:t>„</w:t>
      </w:r>
      <w:r w:rsidRPr="00AE4405">
        <w:rPr>
          <w:rFonts w:eastAsia="TimesNewRomanPS-BoldMT" w:cstheme="minorHAnsi"/>
          <w:bCs/>
          <w:sz w:val="28"/>
          <w:szCs w:val="28"/>
        </w:rPr>
        <w:t>PROFLORA</w:t>
      </w:r>
      <w:r w:rsidRPr="005D66F5">
        <w:rPr>
          <w:rFonts w:eastAsia="TimesNewRomanPS-BoldMT" w:cstheme="minorHAnsi"/>
          <w:b/>
          <w:bCs/>
          <w:sz w:val="28"/>
          <w:szCs w:val="28"/>
        </w:rPr>
        <w:t xml:space="preserve"> </w:t>
      </w:r>
      <w:r w:rsidRPr="00AE4405">
        <w:rPr>
          <w:rFonts w:eastAsia="TimesNewRomanPS-BoldMT" w:cstheme="minorHAnsi"/>
          <w:bCs/>
          <w:sz w:val="28"/>
          <w:szCs w:val="28"/>
        </w:rPr>
        <w:t>PREMIX</w:t>
      </w:r>
      <w:proofErr w:type="gramStart"/>
      <w:r w:rsidRPr="00AE4405">
        <w:rPr>
          <w:rFonts w:cstheme="minorHAnsi"/>
          <w:sz w:val="28"/>
          <w:szCs w:val="28"/>
        </w:rPr>
        <w:t>“</w:t>
      </w:r>
      <w:r w:rsidRPr="005D66F5">
        <w:rPr>
          <w:rFonts w:cstheme="minorHAnsi"/>
          <w:sz w:val="28"/>
          <w:szCs w:val="28"/>
        </w:rPr>
        <w:t xml:space="preserve"> върху</w:t>
      </w:r>
      <w:proofErr w:type="gramEnd"/>
      <w:r w:rsidRPr="005D66F5">
        <w:rPr>
          <w:rFonts w:cstheme="minorHAnsi"/>
          <w:sz w:val="28"/>
          <w:szCs w:val="28"/>
        </w:rPr>
        <w:t xml:space="preserve"> млечността и състава на млякото при овце </w:t>
      </w:r>
      <w:r w:rsidRPr="005D66F5">
        <w:rPr>
          <w:rFonts w:cstheme="minorHAnsi"/>
          <w:sz w:val="28"/>
          <w:szCs w:val="28"/>
          <w:lang w:val="ru-RU"/>
        </w:rPr>
        <w:t>Синтетична популация българска млечна</w:t>
      </w:r>
      <w:r w:rsidRPr="005D66F5">
        <w:rPr>
          <w:rFonts w:cstheme="minorHAnsi"/>
          <w:sz w:val="28"/>
          <w:szCs w:val="28"/>
        </w:rPr>
        <w:t>.  Животновъдни науки.</w:t>
      </w:r>
      <w:r w:rsidRPr="005D66F5">
        <w:rPr>
          <w:rFonts w:eastAsia="TimesNewRomanPSMT" w:cstheme="minorHAnsi"/>
          <w:sz w:val="28"/>
          <w:szCs w:val="28"/>
        </w:rPr>
        <w:t xml:space="preserve"> LIII, 3-6/90-97.</w:t>
      </w:r>
    </w:p>
    <w:p w:rsidR="002B075E" w:rsidRPr="005D66F5" w:rsidRDefault="002B075E" w:rsidP="002B075E">
      <w:pPr>
        <w:jc w:val="both"/>
        <w:rPr>
          <w:rFonts w:cstheme="minorHAnsi"/>
          <w:sz w:val="28"/>
          <w:szCs w:val="28"/>
        </w:rPr>
      </w:pPr>
    </w:p>
    <w:p w:rsidR="002B075E" w:rsidRPr="005D66F5" w:rsidRDefault="002B075E" w:rsidP="002B075E">
      <w:pPr>
        <w:rPr>
          <w:rFonts w:cstheme="minorHAnsi"/>
          <w:sz w:val="28"/>
          <w:szCs w:val="28"/>
        </w:rPr>
      </w:pPr>
      <w:r w:rsidRPr="005D66F5">
        <w:rPr>
          <w:rFonts w:cstheme="minorHAnsi"/>
          <w:sz w:val="28"/>
          <w:szCs w:val="28"/>
          <w:lang w:val="bg-BG"/>
        </w:rPr>
        <w:t xml:space="preserve">      3.</w:t>
      </w:r>
      <w:r w:rsidRPr="005D66F5">
        <w:rPr>
          <w:rFonts w:cstheme="minorHAnsi"/>
          <w:b/>
          <w:sz w:val="28"/>
          <w:szCs w:val="28"/>
        </w:rPr>
        <w:t>Стоянов,Д., Е. Тончева, С. Суруджийска. 2004.</w:t>
      </w:r>
      <w:r w:rsidRPr="005D66F5">
        <w:rPr>
          <w:rFonts w:cstheme="minorHAnsi"/>
          <w:sz w:val="28"/>
          <w:szCs w:val="28"/>
        </w:rPr>
        <w:t xml:space="preserve"> Ефект на пробиотични хранителни добавки върху някои ензими на кръвната плазма и черен дроб на пилета бройлери. Сб. Доклади от научна конференция 10 години </w:t>
      </w:r>
      <w:proofErr w:type="gramStart"/>
      <w:r w:rsidRPr="005D66F5">
        <w:rPr>
          <w:rFonts w:cstheme="minorHAnsi"/>
          <w:sz w:val="28"/>
          <w:szCs w:val="28"/>
        </w:rPr>
        <w:t>факултет(</w:t>
      </w:r>
      <w:proofErr w:type="gramEnd"/>
      <w:r w:rsidRPr="005D66F5">
        <w:rPr>
          <w:rFonts w:cstheme="minorHAnsi"/>
          <w:sz w:val="28"/>
          <w:szCs w:val="28"/>
        </w:rPr>
        <w:t>1994-2004):90</w:t>
      </w:r>
    </w:p>
    <w:p w:rsidR="002B075E" w:rsidRDefault="002B075E" w:rsidP="002B075E">
      <w:pPr>
        <w:jc w:val="both"/>
        <w:rPr>
          <w:rFonts w:cstheme="minorHAnsi"/>
          <w:sz w:val="28"/>
          <w:szCs w:val="28"/>
        </w:rPr>
      </w:pPr>
      <w:r w:rsidRPr="005D66F5">
        <w:rPr>
          <w:rFonts w:cstheme="minorHAnsi"/>
          <w:sz w:val="28"/>
          <w:szCs w:val="28"/>
          <w:lang w:val="bg-BG"/>
        </w:rPr>
        <w:t xml:space="preserve">      </w:t>
      </w:r>
      <w:r w:rsidRPr="00AE4405">
        <w:rPr>
          <w:rFonts w:cstheme="minorHAnsi"/>
          <w:b/>
          <w:sz w:val="28"/>
          <w:szCs w:val="28"/>
          <w:lang w:val="bg-BG"/>
        </w:rPr>
        <w:t>4.</w:t>
      </w:r>
      <w:r w:rsidRPr="00AE4405">
        <w:rPr>
          <w:rFonts w:cstheme="minorHAnsi"/>
          <w:b/>
          <w:sz w:val="28"/>
          <w:szCs w:val="28"/>
        </w:rPr>
        <w:t>Чотински Д.,2002</w:t>
      </w:r>
      <w:r w:rsidRPr="005D66F5">
        <w:rPr>
          <w:rFonts w:cstheme="minorHAnsi"/>
          <w:sz w:val="28"/>
          <w:szCs w:val="28"/>
        </w:rPr>
        <w:t xml:space="preserve"> Влияние на пробиотик Aцид Лак в дажбата на кокошки-носачки върху морфологичните качества на яйца за консумация, ЖИВОТНОВЪДНИ НАУКИ</w:t>
      </w:r>
      <w:proofErr w:type="gramStart"/>
      <w:r w:rsidRPr="005D66F5">
        <w:rPr>
          <w:rFonts w:cstheme="minorHAnsi"/>
          <w:sz w:val="28"/>
          <w:szCs w:val="28"/>
        </w:rPr>
        <w:t>,2002,БР1</w:t>
      </w:r>
      <w:proofErr w:type="gramEnd"/>
    </w:p>
    <w:p w:rsidR="002B075E" w:rsidRDefault="002B075E" w:rsidP="002B075E">
      <w:pPr>
        <w:spacing w:after="0" w:line="360" w:lineRule="auto"/>
        <w:ind w:left="360"/>
        <w:jc w:val="both"/>
        <w:rPr>
          <w:rFonts w:cstheme="minorHAnsi"/>
          <w:sz w:val="28"/>
          <w:szCs w:val="28"/>
        </w:rPr>
      </w:pPr>
      <w:r>
        <w:rPr>
          <w:rFonts w:cstheme="minorHAnsi"/>
          <w:b/>
          <w:sz w:val="28"/>
          <w:szCs w:val="28"/>
        </w:rPr>
        <w:t xml:space="preserve"> </w:t>
      </w:r>
      <w:proofErr w:type="gramStart"/>
      <w:r>
        <w:rPr>
          <w:rFonts w:cstheme="minorHAnsi"/>
          <w:b/>
          <w:sz w:val="28"/>
          <w:szCs w:val="28"/>
        </w:rPr>
        <w:t>5</w:t>
      </w:r>
      <w:r>
        <w:rPr>
          <w:rFonts w:cstheme="minorHAnsi"/>
          <w:b/>
          <w:sz w:val="28"/>
          <w:szCs w:val="28"/>
          <w:lang w:val="bg-BG"/>
        </w:rPr>
        <w:t>.</w:t>
      </w:r>
      <w:r w:rsidRPr="00F71A55">
        <w:rPr>
          <w:rFonts w:cstheme="minorHAnsi"/>
          <w:b/>
          <w:sz w:val="28"/>
          <w:szCs w:val="28"/>
        </w:rPr>
        <w:t>Aattouri</w:t>
      </w:r>
      <w:proofErr w:type="gramEnd"/>
      <w:r w:rsidRPr="00F71A55">
        <w:rPr>
          <w:rFonts w:cstheme="minorHAnsi"/>
          <w:b/>
          <w:sz w:val="28"/>
          <w:szCs w:val="28"/>
        </w:rPr>
        <w:t xml:space="preserve"> N., Bouras M., Tome D., Marcos A., Lemonnier D.,</w:t>
      </w:r>
      <w:r w:rsidRPr="00F71A55">
        <w:rPr>
          <w:rFonts w:cstheme="minorHAnsi"/>
          <w:sz w:val="28"/>
          <w:szCs w:val="28"/>
        </w:rPr>
        <w:t xml:space="preserve"> 2001. </w:t>
      </w:r>
      <w:proofErr w:type="gramStart"/>
      <w:r w:rsidRPr="00F71A55">
        <w:rPr>
          <w:rFonts w:cstheme="minorHAnsi"/>
          <w:sz w:val="28"/>
          <w:szCs w:val="28"/>
        </w:rPr>
        <w:t>Oral  ingestion</w:t>
      </w:r>
      <w:proofErr w:type="gramEnd"/>
      <w:r w:rsidRPr="00F71A55">
        <w:rPr>
          <w:rFonts w:cstheme="minorHAnsi"/>
          <w:sz w:val="28"/>
          <w:szCs w:val="28"/>
        </w:rPr>
        <w:t xml:space="preserve"> of lactic acid bacteria by rats increases lymphocyte proliferation and interferon production. Brit. J. Nutr., 87: 367-373. </w:t>
      </w:r>
    </w:p>
    <w:p w:rsidR="002B075E" w:rsidRDefault="002B075E" w:rsidP="002B075E">
      <w:pPr>
        <w:spacing w:after="0" w:line="360" w:lineRule="auto"/>
        <w:ind w:left="360"/>
        <w:jc w:val="both"/>
        <w:rPr>
          <w:rFonts w:cstheme="minorHAnsi"/>
          <w:iCs/>
          <w:sz w:val="28"/>
          <w:szCs w:val="28"/>
        </w:rPr>
      </w:pPr>
      <w:r>
        <w:rPr>
          <w:rFonts w:cstheme="minorHAnsi"/>
          <w:b/>
          <w:sz w:val="28"/>
          <w:szCs w:val="28"/>
          <w:lang w:val="bg-BG"/>
        </w:rPr>
        <w:t>6.</w:t>
      </w:r>
      <w:r w:rsidRPr="00F71A55">
        <w:rPr>
          <w:rFonts w:cstheme="minorHAnsi"/>
          <w:b/>
          <w:sz w:val="28"/>
          <w:szCs w:val="28"/>
        </w:rPr>
        <w:t xml:space="preserve">Baiomy , A.A.,  2011. </w:t>
      </w:r>
      <w:r w:rsidRPr="00F71A55">
        <w:rPr>
          <w:rFonts w:cstheme="minorHAnsi"/>
          <w:sz w:val="28"/>
          <w:szCs w:val="28"/>
        </w:rPr>
        <w:t xml:space="preserve">Influence of Live Yeast Culture on Milk Production, Composition and Some Blood Metabolites of Ossimi Ewes </w:t>
      </w:r>
      <w:proofErr w:type="gramStart"/>
      <w:r w:rsidRPr="00F71A55">
        <w:rPr>
          <w:rFonts w:cstheme="minorHAnsi"/>
          <w:sz w:val="28"/>
          <w:szCs w:val="28"/>
        </w:rPr>
        <w:t>During</w:t>
      </w:r>
      <w:proofErr w:type="gramEnd"/>
      <w:r w:rsidRPr="00F71A55">
        <w:rPr>
          <w:rFonts w:cstheme="minorHAnsi"/>
          <w:sz w:val="28"/>
          <w:szCs w:val="28"/>
        </w:rPr>
        <w:t xml:space="preserve"> the Milking Period. </w:t>
      </w:r>
      <w:r w:rsidRPr="00F71A55">
        <w:rPr>
          <w:rFonts w:cstheme="minorHAnsi"/>
          <w:iCs/>
          <w:sz w:val="28"/>
          <w:szCs w:val="28"/>
        </w:rPr>
        <w:t>American Journal of Biochemistry and Molecular Biology, 1: 158-167.</w:t>
      </w:r>
    </w:p>
    <w:p w:rsidR="009D5ED0" w:rsidRDefault="009D5ED0" w:rsidP="002B075E">
      <w:pPr>
        <w:spacing w:after="0" w:line="360" w:lineRule="auto"/>
        <w:ind w:left="360"/>
        <w:jc w:val="both"/>
        <w:rPr>
          <w:rFonts w:cstheme="minorHAnsi"/>
          <w:iCs/>
          <w:sz w:val="28"/>
          <w:szCs w:val="28"/>
        </w:rPr>
      </w:pPr>
    </w:p>
    <w:p w:rsidR="00DF681C" w:rsidRDefault="009D5ED0" w:rsidP="002B075E">
      <w:pPr>
        <w:spacing w:after="0" w:line="360" w:lineRule="auto"/>
        <w:ind w:left="360"/>
        <w:jc w:val="both"/>
        <w:rPr>
          <w:rFonts w:cstheme="minorHAnsi"/>
          <w:iCs/>
          <w:sz w:val="28"/>
          <w:szCs w:val="28"/>
          <w:lang w:val="bg-BG"/>
        </w:rPr>
      </w:pPr>
      <w:r>
        <w:rPr>
          <w:rFonts w:cstheme="minorHAnsi"/>
          <w:iCs/>
          <w:sz w:val="28"/>
          <w:szCs w:val="28"/>
          <w:lang w:val="bg-BG"/>
        </w:rPr>
        <w:t xml:space="preserve">                                                             </w:t>
      </w:r>
    </w:p>
    <w:p w:rsidR="009D5ED0" w:rsidRPr="009D5ED0" w:rsidRDefault="00DF681C" w:rsidP="002B075E">
      <w:pPr>
        <w:spacing w:after="0" w:line="360" w:lineRule="auto"/>
        <w:ind w:left="360"/>
        <w:jc w:val="both"/>
        <w:rPr>
          <w:rFonts w:cstheme="minorHAnsi"/>
          <w:iCs/>
          <w:sz w:val="28"/>
          <w:szCs w:val="28"/>
          <w:lang w:val="bg-BG"/>
        </w:rPr>
      </w:pPr>
      <w:r>
        <w:rPr>
          <w:rFonts w:cstheme="minorHAnsi"/>
          <w:iCs/>
          <w:sz w:val="28"/>
          <w:szCs w:val="28"/>
        </w:rPr>
        <w:lastRenderedPageBreak/>
        <w:t xml:space="preserve">                                                            </w:t>
      </w:r>
      <w:r w:rsidR="009D5ED0">
        <w:rPr>
          <w:rFonts w:cstheme="minorHAnsi"/>
          <w:iCs/>
          <w:sz w:val="28"/>
          <w:szCs w:val="28"/>
          <w:lang w:val="bg-BG"/>
        </w:rPr>
        <w:t xml:space="preserve"> 31</w:t>
      </w:r>
    </w:p>
    <w:p w:rsidR="002B075E" w:rsidRDefault="002B075E" w:rsidP="002B075E">
      <w:pPr>
        <w:spacing w:after="0" w:line="360" w:lineRule="auto"/>
        <w:ind w:left="360"/>
        <w:jc w:val="both"/>
        <w:rPr>
          <w:rFonts w:cstheme="minorHAnsi"/>
          <w:sz w:val="28"/>
          <w:szCs w:val="28"/>
        </w:rPr>
      </w:pPr>
      <w:r>
        <w:rPr>
          <w:rFonts w:cstheme="minorHAnsi"/>
          <w:b/>
          <w:sz w:val="28"/>
          <w:szCs w:val="28"/>
          <w:lang w:val="bg-BG"/>
        </w:rPr>
        <w:t>7.</w:t>
      </w:r>
      <w:r>
        <w:rPr>
          <w:rFonts w:cstheme="minorHAnsi"/>
          <w:b/>
          <w:sz w:val="28"/>
          <w:szCs w:val="28"/>
        </w:rPr>
        <w:t>B</w:t>
      </w:r>
      <w:r w:rsidRPr="00F71A55">
        <w:rPr>
          <w:rFonts w:cstheme="minorHAnsi"/>
          <w:b/>
          <w:sz w:val="28"/>
          <w:szCs w:val="28"/>
        </w:rPr>
        <w:t>ayatkouhsar J., Tahmasebi A.M., Naserian A.A., Mokarram R.R., Valizadeh R., 2013.</w:t>
      </w:r>
      <w:r w:rsidRPr="00F71A55">
        <w:rPr>
          <w:rFonts w:cstheme="minorHAnsi"/>
          <w:sz w:val="28"/>
          <w:szCs w:val="28"/>
        </w:rPr>
        <w:t xml:space="preserve"> Effects of supplementation of lactic acid bacteria on growth performance, blood metabolites and fecal coliform and lactobacilli of young dairy calves. Anim Feed Sci Technol. 186:1–11.</w:t>
      </w:r>
    </w:p>
    <w:p w:rsidR="002B075E" w:rsidRDefault="002B075E" w:rsidP="002B075E">
      <w:pPr>
        <w:spacing w:after="0" w:line="360" w:lineRule="auto"/>
        <w:ind w:left="360"/>
        <w:jc w:val="both"/>
        <w:rPr>
          <w:rFonts w:cstheme="minorHAnsi"/>
          <w:b/>
          <w:sz w:val="28"/>
          <w:szCs w:val="28"/>
        </w:rPr>
      </w:pPr>
      <w:proofErr w:type="gramStart"/>
      <w:r>
        <w:rPr>
          <w:rFonts w:cstheme="minorHAnsi"/>
          <w:b/>
          <w:sz w:val="28"/>
          <w:szCs w:val="28"/>
        </w:rPr>
        <w:t>8</w:t>
      </w:r>
      <w:r>
        <w:rPr>
          <w:rFonts w:cstheme="minorHAnsi"/>
          <w:b/>
          <w:sz w:val="28"/>
          <w:szCs w:val="28"/>
          <w:lang w:val="bg-BG"/>
        </w:rPr>
        <w:t>.</w:t>
      </w:r>
      <w:r>
        <w:rPr>
          <w:rFonts w:cstheme="minorHAnsi"/>
          <w:b/>
          <w:sz w:val="28"/>
          <w:szCs w:val="28"/>
        </w:rPr>
        <w:t>B</w:t>
      </w:r>
      <w:r w:rsidRPr="00F71A55">
        <w:rPr>
          <w:rFonts w:cstheme="minorHAnsi"/>
          <w:b/>
          <w:sz w:val="28"/>
          <w:szCs w:val="28"/>
        </w:rPr>
        <w:t>zducha</w:t>
      </w:r>
      <w:proofErr w:type="gramEnd"/>
      <w:r w:rsidRPr="00F71A55">
        <w:rPr>
          <w:rFonts w:cstheme="minorHAnsi"/>
          <w:b/>
          <w:sz w:val="28"/>
          <w:szCs w:val="28"/>
        </w:rPr>
        <w:t>-Wróbel A., Błażejak S., 2007.</w:t>
      </w:r>
      <w:r w:rsidRPr="00F71A55">
        <w:rPr>
          <w:rFonts w:cstheme="minorHAnsi"/>
          <w:sz w:val="28"/>
          <w:szCs w:val="28"/>
        </w:rPr>
        <w:t xml:space="preserve"> Antitoxic and antimicrobial properties of the yeast cell wall components. Medycyna </w:t>
      </w:r>
      <w:proofErr w:type="gramStart"/>
      <w:r w:rsidRPr="00F71A55">
        <w:rPr>
          <w:rFonts w:cstheme="minorHAnsi"/>
          <w:sz w:val="28"/>
          <w:szCs w:val="28"/>
        </w:rPr>
        <w:t>Wet ,</w:t>
      </w:r>
      <w:proofErr w:type="gramEnd"/>
      <w:r w:rsidRPr="00F71A55">
        <w:rPr>
          <w:rFonts w:cstheme="minorHAnsi"/>
          <w:sz w:val="28"/>
          <w:szCs w:val="28"/>
        </w:rPr>
        <w:t xml:space="preserve"> 67, 244-249.</w:t>
      </w:r>
      <w:r w:rsidRPr="00F71A55">
        <w:rPr>
          <w:rFonts w:cstheme="minorHAnsi"/>
          <w:b/>
          <w:sz w:val="28"/>
          <w:szCs w:val="28"/>
        </w:rPr>
        <w:t xml:space="preserve"> </w:t>
      </w:r>
    </w:p>
    <w:p w:rsidR="002B075E" w:rsidRDefault="002B075E" w:rsidP="002B075E">
      <w:pPr>
        <w:spacing w:after="0" w:line="360" w:lineRule="auto"/>
        <w:ind w:left="360"/>
        <w:jc w:val="both"/>
        <w:rPr>
          <w:rFonts w:cstheme="minorHAnsi"/>
          <w:sz w:val="28"/>
          <w:szCs w:val="28"/>
        </w:rPr>
      </w:pPr>
      <w:r>
        <w:rPr>
          <w:rFonts w:cstheme="minorHAnsi"/>
          <w:b/>
          <w:sz w:val="28"/>
          <w:szCs w:val="28"/>
        </w:rPr>
        <w:t>9</w:t>
      </w:r>
      <w:r>
        <w:rPr>
          <w:rFonts w:cstheme="minorHAnsi"/>
          <w:b/>
          <w:sz w:val="28"/>
          <w:szCs w:val="28"/>
          <w:lang w:val="bg-BG"/>
        </w:rPr>
        <w:t>.</w:t>
      </w:r>
      <w:r w:rsidRPr="00952CC7">
        <w:rPr>
          <w:rFonts w:cstheme="minorHAnsi"/>
          <w:b/>
          <w:sz w:val="28"/>
          <w:szCs w:val="28"/>
        </w:rPr>
        <w:t>Cardinali R., Rebollar P.G., Dal Bosco A., Cagiola M., Moscati L., Forti K., Mazzone P., Scicutela N., Rutili D., Mugnai C., Castellini C. 2008.</w:t>
      </w:r>
      <w:r w:rsidRPr="00952CC7">
        <w:rPr>
          <w:rFonts w:cstheme="minorHAnsi"/>
          <w:sz w:val="28"/>
          <w:szCs w:val="28"/>
        </w:rPr>
        <w:t xml:space="preserve">  Effect of dietary supplementation of organic acids and essential oils on immune function and intestinal characteristics of experimentally infected rabbits. In: Proc. 9 Th World Rabbit Congress, Verona, Italy, 809–814.</w:t>
      </w:r>
    </w:p>
    <w:p w:rsidR="002B075E" w:rsidRDefault="002B075E" w:rsidP="002B075E">
      <w:pPr>
        <w:spacing w:after="0" w:line="360" w:lineRule="auto"/>
        <w:ind w:left="360"/>
        <w:jc w:val="both"/>
        <w:rPr>
          <w:rFonts w:cstheme="minorHAnsi"/>
          <w:sz w:val="28"/>
          <w:szCs w:val="28"/>
        </w:rPr>
      </w:pPr>
      <w:r>
        <w:rPr>
          <w:rFonts w:cstheme="minorHAnsi"/>
          <w:b/>
          <w:sz w:val="28"/>
          <w:szCs w:val="28"/>
          <w:lang w:val="bg-BG"/>
        </w:rPr>
        <w:t>10.</w:t>
      </w:r>
      <w:r w:rsidRPr="00F71A55">
        <w:rPr>
          <w:rFonts w:cstheme="minorHAnsi"/>
          <w:b/>
          <w:sz w:val="28"/>
          <w:szCs w:val="28"/>
        </w:rPr>
        <w:t>Chaucheyras-Durand F, Durand H. Probiotics in animal nutrition and health, 2010.</w:t>
      </w:r>
      <w:r w:rsidRPr="00F71A55">
        <w:rPr>
          <w:rFonts w:cstheme="minorHAnsi"/>
          <w:sz w:val="28"/>
          <w:szCs w:val="28"/>
        </w:rPr>
        <w:t xml:space="preserve"> Benef Microbes. 1:3–9.</w:t>
      </w:r>
    </w:p>
    <w:p w:rsidR="002B075E" w:rsidRDefault="002B075E" w:rsidP="002B075E">
      <w:pPr>
        <w:spacing w:after="0" w:line="360" w:lineRule="auto"/>
        <w:ind w:left="360"/>
        <w:jc w:val="both"/>
        <w:rPr>
          <w:rFonts w:cstheme="minorHAnsi"/>
          <w:sz w:val="28"/>
          <w:szCs w:val="28"/>
          <w:lang w:val="bg-BG"/>
        </w:rPr>
      </w:pPr>
      <w:r>
        <w:rPr>
          <w:rFonts w:cstheme="minorHAnsi"/>
          <w:b/>
          <w:sz w:val="28"/>
          <w:szCs w:val="28"/>
          <w:lang w:val="bg-BG"/>
        </w:rPr>
        <w:t>11.</w:t>
      </w:r>
      <w:r w:rsidRPr="00F71A55">
        <w:rPr>
          <w:rFonts w:cstheme="minorHAnsi"/>
          <w:b/>
          <w:sz w:val="28"/>
          <w:szCs w:val="28"/>
        </w:rPr>
        <w:t>Chomakov H., S. Boycheva, S. Grozeva, 1990</w:t>
      </w:r>
      <w:r w:rsidRPr="00F71A55">
        <w:rPr>
          <w:rFonts w:cstheme="minorHAnsi"/>
          <w:sz w:val="28"/>
          <w:szCs w:val="28"/>
        </w:rPr>
        <w:t>, Anticolin probiotic and its application in pig breeding, Biotechnology, 2, 24-27</w:t>
      </w:r>
      <w:r w:rsidRPr="00F71A55">
        <w:rPr>
          <w:rFonts w:cstheme="minorHAnsi"/>
          <w:sz w:val="28"/>
          <w:szCs w:val="28"/>
          <w:lang w:val="bg-BG"/>
        </w:rPr>
        <w:t xml:space="preserve"> </w:t>
      </w:r>
    </w:p>
    <w:p w:rsidR="002B075E" w:rsidRDefault="002B075E" w:rsidP="002B075E">
      <w:pPr>
        <w:spacing w:after="0" w:line="360" w:lineRule="auto"/>
        <w:ind w:left="360"/>
        <w:jc w:val="both"/>
        <w:rPr>
          <w:rFonts w:cstheme="minorHAnsi"/>
          <w:sz w:val="28"/>
          <w:szCs w:val="28"/>
        </w:rPr>
      </w:pPr>
      <w:r>
        <w:rPr>
          <w:rFonts w:cstheme="minorHAnsi"/>
          <w:b/>
          <w:sz w:val="28"/>
          <w:szCs w:val="28"/>
          <w:lang w:val="bg-BG"/>
        </w:rPr>
        <w:t>12.</w:t>
      </w:r>
      <w:r w:rsidRPr="00F71A55">
        <w:rPr>
          <w:rFonts w:cstheme="minorHAnsi"/>
          <w:b/>
          <w:sz w:val="28"/>
          <w:szCs w:val="28"/>
        </w:rPr>
        <w:t xml:space="preserve">Desnoyers M, Giger-Reverdin S, Bertin G, Duvaux-Ponter C, Sauvant D., 2009. </w:t>
      </w:r>
      <w:r w:rsidRPr="00F71A55">
        <w:rPr>
          <w:rFonts w:cstheme="minorHAnsi"/>
          <w:sz w:val="28"/>
          <w:szCs w:val="28"/>
        </w:rPr>
        <w:t>Meta-analysis of the influence of Saccharomyces cerevisiae supplementation on ruminal parameters and milk production of ruminants. J Dairy Sci. 92:1620–1632.</w:t>
      </w:r>
    </w:p>
    <w:p w:rsidR="002B075E" w:rsidRDefault="002B075E" w:rsidP="002B075E">
      <w:pPr>
        <w:spacing w:after="0" w:line="360" w:lineRule="auto"/>
        <w:ind w:left="360"/>
        <w:jc w:val="both"/>
        <w:rPr>
          <w:rFonts w:eastAsia="MinionPro-Regular" w:cstheme="minorHAnsi"/>
          <w:sz w:val="28"/>
          <w:szCs w:val="28"/>
        </w:rPr>
      </w:pPr>
      <w:r>
        <w:rPr>
          <w:rFonts w:cstheme="minorHAnsi"/>
          <w:b/>
          <w:sz w:val="28"/>
          <w:szCs w:val="28"/>
          <w:lang w:val="bg-BG"/>
        </w:rPr>
        <w:t>13.</w:t>
      </w:r>
      <w:r w:rsidRPr="00F71A55">
        <w:rPr>
          <w:rFonts w:eastAsia="MinionPro-Regular" w:cstheme="minorHAnsi"/>
          <w:b/>
          <w:sz w:val="28"/>
          <w:szCs w:val="28"/>
        </w:rPr>
        <w:t>Dobicki A, Preś J, Zachwieja A, Mordak R, Jakus W., 2007.</w:t>
      </w:r>
      <w:r w:rsidRPr="00F71A55">
        <w:rPr>
          <w:rFonts w:eastAsia="MinionPro-Regular" w:cstheme="minorHAnsi"/>
          <w:sz w:val="28"/>
          <w:szCs w:val="28"/>
        </w:rPr>
        <w:t xml:space="preserve"> Influence</w:t>
      </w:r>
      <w:r w:rsidRPr="00F71A55">
        <w:rPr>
          <w:rFonts w:cstheme="minorHAnsi"/>
          <w:iCs/>
          <w:sz w:val="28"/>
          <w:szCs w:val="28"/>
        </w:rPr>
        <w:t xml:space="preserve"> </w:t>
      </w:r>
      <w:r w:rsidRPr="00F71A55">
        <w:rPr>
          <w:rFonts w:eastAsia="MinionPro-Regular" w:cstheme="minorHAnsi"/>
          <w:sz w:val="28"/>
          <w:szCs w:val="28"/>
        </w:rPr>
        <w:t>of yeast preparations on chosen biochemical blood parameters</w:t>
      </w:r>
      <w:r w:rsidRPr="00F71A55">
        <w:rPr>
          <w:rFonts w:cstheme="minorHAnsi"/>
          <w:iCs/>
          <w:sz w:val="28"/>
          <w:szCs w:val="28"/>
        </w:rPr>
        <w:t xml:space="preserve"> </w:t>
      </w:r>
      <w:r w:rsidRPr="00F71A55">
        <w:rPr>
          <w:rFonts w:eastAsia="MinionPro-Regular" w:cstheme="minorHAnsi"/>
          <w:sz w:val="28"/>
          <w:szCs w:val="28"/>
        </w:rPr>
        <w:t>and the composition of cow milk. Med Wet; 63: 955–959.</w:t>
      </w:r>
    </w:p>
    <w:p w:rsidR="009D5ED0" w:rsidRDefault="009D5ED0" w:rsidP="002B075E">
      <w:pPr>
        <w:spacing w:after="0" w:line="360" w:lineRule="auto"/>
        <w:ind w:left="360"/>
        <w:jc w:val="both"/>
        <w:rPr>
          <w:rFonts w:eastAsia="MinionPro-Regular" w:cstheme="minorHAnsi"/>
          <w:sz w:val="28"/>
          <w:szCs w:val="28"/>
        </w:rPr>
      </w:pPr>
    </w:p>
    <w:p w:rsidR="009D5ED0" w:rsidRDefault="009D5ED0" w:rsidP="002B075E">
      <w:pPr>
        <w:spacing w:after="0" w:line="360" w:lineRule="auto"/>
        <w:ind w:left="360"/>
        <w:jc w:val="both"/>
        <w:rPr>
          <w:rFonts w:eastAsia="MinionPro-Regular" w:cstheme="minorHAnsi"/>
          <w:sz w:val="28"/>
          <w:szCs w:val="28"/>
        </w:rPr>
      </w:pPr>
    </w:p>
    <w:p w:rsidR="009D5ED0" w:rsidRPr="009D5ED0" w:rsidRDefault="009D5ED0" w:rsidP="002B075E">
      <w:pPr>
        <w:spacing w:after="0" w:line="360" w:lineRule="auto"/>
        <w:ind w:left="360"/>
        <w:jc w:val="both"/>
        <w:rPr>
          <w:rFonts w:eastAsia="MinionPro-Regular" w:cstheme="minorHAnsi"/>
          <w:sz w:val="28"/>
          <w:szCs w:val="28"/>
          <w:lang w:val="bg-BG"/>
        </w:rPr>
      </w:pPr>
      <w:r>
        <w:rPr>
          <w:rFonts w:eastAsia="MinionPro-Regular" w:cstheme="minorHAnsi"/>
          <w:sz w:val="28"/>
          <w:szCs w:val="28"/>
          <w:lang w:val="bg-BG"/>
        </w:rPr>
        <w:lastRenderedPageBreak/>
        <w:t xml:space="preserve">                                                                32</w:t>
      </w:r>
    </w:p>
    <w:p w:rsidR="002B075E" w:rsidRDefault="002B075E" w:rsidP="002B075E">
      <w:pPr>
        <w:spacing w:after="0" w:line="360" w:lineRule="auto"/>
        <w:ind w:left="360"/>
        <w:jc w:val="both"/>
        <w:rPr>
          <w:rFonts w:cstheme="minorHAnsi"/>
          <w:sz w:val="28"/>
          <w:szCs w:val="28"/>
        </w:rPr>
      </w:pPr>
      <w:r>
        <w:rPr>
          <w:rFonts w:cstheme="minorHAnsi"/>
          <w:b/>
          <w:sz w:val="28"/>
          <w:szCs w:val="28"/>
          <w:lang w:val="bg-BG"/>
        </w:rPr>
        <w:t>14.</w:t>
      </w:r>
      <w:r w:rsidRPr="00F71A55">
        <w:rPr>
          <w:rFonts w:cstheme="minorHAnsi"/>
          <w:b/>
          <w:sz w:val="28"/>
          <w:szCs w:val="28"/>
        </w:rPr>
        <w:t>El-Ghani, A.A., 2004.</w:t>
      </w:r>
      <w:r w:rsidRPr="00F71A55">
        <w:rPr>
          <w:rFonts w:cstheme="minorHAnsi"/>
          <w:sz w:val="28"/>
          <w:szCs w:val="28"/>
        </w:rPr>
        <w:t xml:space="preserve"> </w:t>
      </w:r>
      <w:bookmarkStart w:id="1" w:name="BM183561_ja"/>
      <w:bookmarkEnd w:id="1"/>
      <w:r w:rsidRPr="00F71A55">
        <w:rPr>
          <w:rFonts w:cstheme="minorHAnsi"/>
          <w:sz w:val="28"/>
          <w:szCs w:val="28"/>
        </w:rPr>
        <w:t>Influence of diet supplementation with yeast culture (</w:t>
      </w:r>
      <w:r w:rsidRPr="00F71A55">
        <w:rPr>
          <w:rFonts w:cstheme="minorHAnsi"/>
          <w:iCs/>
          <w:sz w:val="28"/>
          <w:szCs w:val="28"/>
        </w:rPr>
        <w:t>Saccharomyces cerevisiae</w:t>
      </w:r>
      <w:r w:rsidRPr="00F71A55">
        <w:rPr>
          <w:rFonts w:cstheme="minorHAnsi"/>
          <w:sz w:val="28"/>
          <w:szCs w:val="28"/>
        </w:rPr>
        <w:t>) on performance of Zaraibi goats. Small Ruminant Res., 52: 223-229.</w:t>
      </w:r>
    </w:p>
    <w:p w:rsidR="002B075E" w:rsidRDefault="002B075E" w:rsidP="002B075E">
      <w:pPr>
        <w:spacing w:after="0" w:line="360" w:lineRule="auto"/>
        <w:ind w:left="360"/>
        <w:jc w:val="both"/>
        <w:rPr>
          <w:rFonts w:cstheme="minorHAnsi"/>
          <w:sz w:val="28"/>
          <w:szCs w:val="28"/>
        </w:rPr>
      </w:pPr>
      <w:r>
        <w:rPr>
          <w:rFonts w:cstheme="minorHAnsi"/>
          <w:b/>
          <w:sz w:val="28"/>
          <w:szCs w:val="28"/>
          <w:lang w:val="bg-BG"/>
        </w:rPr>
        <w:t>15.</w:t>
      </w:r>
      <w:r w:rsidRPr="00F71A55">
        <w:rPr>
          <w:rFonts w:cstheme="minorHAnsi"/>
          <w:b/>
          <w:sz w:val="28"/>
          <w:szCs w:val="28"/>
        </w:rPr>
        <w:t>Falcao-e-Cunha L., Castro-Solla L., Maertens L., Marounek M., Pinheiro V., Freire J., Mourao J.L. 2007.</w:t>
      </w:r>
      <w:r w:rsidRPr="00F71A55">
        <w:rPr>
          <w:rFonts w:cstheme="minorHAnsi"/>
          <w:sz w:val="28"/>
          <w:szCs w:val="28"/>
        </w:rPr>
        <w:t xml:space="preserve"> Alternatives to antibiotic growth promoters in rabbit feeding: A review. World Rabbit Science, 15, 127–140.</w:t>
      </w:r>
    </w:p>
    <w:p w:rsidR="002B075E" w:rsidRDefault="002B075E" w:rsidP="002B075E">
      <w:pPr>
        <w:spacing w:after="0" w:line="360" w:lineRule="auto"/>
        <w:ind w:left="360"/>
        <w:jc w:val="both"/>
        <w:rPr>
          <w:rFonts w:cstheme="minorHAnsi"/>
          <w:sz w:val="28"/>
          <w:szCs w:val="28"/>
        </w:rPr>
      </w:pPr>
      <w:r>
        <w:rPr>
          <w:rFonts w:cstheme="minorHAnsi"/>
          <w:b/>
          <w:sz w:val="28"/>
          <w:szCs w:val="28"/>
          <w:lang w:val="bg-BG"/>
        </w:rPr>
        <w:t>16.</w:t>
      </w:r>
      <w:r w:rsidRPr="00F71A55">
        <w:rPr>
          <w:rFonts w:cstheme="minorHAnsi"/>
          <w:b/>
          <w:sz w:val="28"/>
          <w:szCs w:val="28"/>
        </w:rPr>
        <w:t xml:space="preserve">Hossaini, S.,  Bojarpour, </w:t>
      </w:r>
      <w:proofErr w:type="gramStart"/>
      <w:r w:rsidRPr="00F71A55">
        <w:rPr>
          <w:rFonts w:cstheme="minorHAnsi"/>
          <w:b/>
          <w:sz w:val="28"/>
          <w:szCs w:val="28"/>
        </w:rPr>
        <w:t>М.,</w:t>
      </w:r>
      <w:proofErr w:type="gramEnd"/>
      <w:r w:rsidRPr="00F71A55">
        <w:rPr>
          <w:rFonts w:cstheme="minorHAnsi"/>
          <w:b/>
          <w:sz w:val="28"/>
          <w:szCs w:val="28"/>
        </w:rPr>
        <w:t xml:space="preserve"> Mamouei, М., Asadian А., Fayazi, J.,</w:t>
      </w:r>
      <w:r w:rsidRPr="00F71A55">
        <w:rPr>
          <w:rFonts w:cstheme="minorHAnsi"/>
          <w:sz w:val="28"/>
          <w:szCs w:val="28"/>
        </w:rPr>
        <w:t xml:space="preserve"> 2010.</w:t>
      </w:r>
      <w:r w:rsidRPr="00F71A55">
        <w:rPr>
          <w:rFonts w:cstheme="minorHAnsi"/>
          <w:bCs/>
          <w:sz w:val="28"/>
          <w:szCs w:val="28"/>
        </w:rPr>
        <w:t xml:space="preserve"> Effects of Probiotics and Antibiotic Supplementation in Daily Milk Intake of Newborn Calves on Feed Intake, Body Weight Gain, Fecal Scores and Health Condition.</w:t>
      </w:r>
      <w:r w:rsidRPr="00F71A55">
        <w:rPr>
          <w:rFonts w:cstheme="minorHAnsi"/>
          <w:sz w:val="28"/>
          <w:szCs w:val="28"/>
        </w:rPr>
        <w:t xml:space="preserve">  Journal of Animal and Veterinary Advances, 9: 872-875.</w:t>
      </w:r>
    </w:p>
    <w:p w:rsidR="002B075E" w:rsidRDefault="002B075E" w:rsidP="002B075E">
      <w:pPr>
        <w:spacing w:after="0" w:line="360" w:lineRule="auto"/>
        <w:ind w:left="360"/>
        <w:jc w:val="both"/>
        <w:rPr>
          <w:rFonts w:cstheme="minorHAnsi"/>
          <w:sz w:val="28"/>
          <w:szCs w:val="28"/>
        </w:rPr>
      </w:pPr>
      <w:r>
        <w:rPr>
          <w:rFonts w:cstheme="minorHAnsi"/>
          <w:b/>
          <w:sz w:val="28"/>
          <w:szCs w:val="28"/>
          <w:lang w:val="bg-BG"/>
        </w:rPr>
        <w:t>17.</w:t>
      </w:r>
      <w:r w:rsidRPr="00F71A55">
        <w:rPr>
          <w:rFonts w:cstheme="minorHAnsi"/>
          <w:b/>
          <w:sz w:val="28"/>
          <w:szCs w:val="28"/>
        </w:rPr>
        <w:t>Khalid, M. F., Shahzad, M. A., Sarwar, M., Rehman, A. U., Sharif, M. and Mukhtar, N.,</w:t>
      </w:r>
      <w:r w:rsidRPr="00F71A55">
        <w:rPr>
          <w:rFonts w:cstheme="minorHAnsi"/>
          <w:sz w:val="28"/>
          <w:szCs w:val="28"/>
        </w:rPr>
        <w:t xml:space="preserve"> 2011. Probiotics and lamb performance: A review. African Journal of Agricultural Research Vol. 6(23), pp. 5198-5203</w:t>
      </w:r>
    </w:p>
    <w:p w:rsidR="002B075E" w:rsidRDefault="002B075E" w:rsidP="002B075E">
      <w:pPr>
        <w:spacing w:after="0" w:line="360" w:lineRule="auto"/>
        <w:ind w:left="360"/>
        <w:jc w:val="both"/>
        <w:rPr>
          <w:rFonts w:cstheme="minorHAnsi"/>
          <w:bCs/>
          <w:sz w:val="28"/>
          <w:szCs w:val="28"/>
        </w:rPr>
      </w:pPr>
      <w:r>
        <w:rPr>
          <w:rFonts w:cstheme="minorHAnsi"/>
          <w:b/>
          <w:sz w:val="28"/>
          <w:szCs w:val="28"/>
          <w:lang w:val="bg-BG"/>
        </w:rPr>
        <w:t>18.</w:t>
      </w:r>
      <w:r w:rsidRPr="00F71A55">
        <w:rPr>
          <w:rFonts w:cstheme="minorHAnsi"/>
          <w:b/>
          <w:bCs/>
          <w:sz w:val="28"/>
          <w:szCs w:val="28"/>
        </w:rPr>
        <w:t xml:space="preserve">Kritas S. </w:t>
      </w:r>
      <w:proofErr w:type="gramStart"/>
      <w:r w:rsidRPr="00F71A55">
        <w:rPr>
          <w:rFonts w:cstheme="minorHAnsi"/>
          <w:b/>
          <w:bCs/>
          <w:sz w:val="28"/>
          <w:szCs w:val="28"/>
        </w:rPr>
        <w:t>K. ,</w:t>
      </w:r>
      <w:proofErr w:type="gramEnd"/>
      <w:r w:rsidRPr="00F71A55">
        <w:rPr>
          <w:rFonts w:cstheme="minorHAnsi"/>
          <w:b/>
          <w:bCs/>
          <w:sz w:val="28"/>
          <w:szCs w:val="28"/>
        </w:rPr>
        <w:t xml:space="preserve"> E. I. Petridou, P. Fortomaris, E. Tzika, G. Arsenos1 and G. Koptopoulos. 2008.</w:t>
      </w:r>
      <w:r w:rsidRPr="00F71A55">
        <w:rPr>
          <w:rFonts w:cstheme="minorHAnsi"/>
          <w:bCs/>
          <w:sz w:val="28"/>
          <w:szCs w:val="28"/>
        </w:rPr>
        <w:t xml:space="preserve"> The Effect of Probiotics on Microbiology, Health and Performance of Fattening Rabbits Asian-Aust. J. Anim. Sci. Vol. 21, No. 9 : 1312 – 1317.</w:t>
      </w:r>
    </w:p>
    <w:p w:rsidR="002B075E" w:rsidRDefault="002B075E" w:rsidP="002B075E">
      <w:pPr>
        <w:spacing w:after="0" w:line="360" w:lineRule="auto"/>
        <w:ind w:left="360"/>
        <w:jc w:val="both"/>
        <w:rPr>
          <w:rFonts w:cstheme="minorHAnsi"/>
          <w:sz w:val="28"/>
          <w:szCs w:val="28"/>
          <w:lang w:val="ru-RU"/>
        </w:rPr>
      </w:pPr>
      <w:r>
        <w:rPr>
          <w:rFonts w:cstheme="minorHAnsi"/>
          <w:b/>
          <w:sz w:val="28"/>
          <w:szCs w:val="28"/>
          <w:lang w:val="bg-BG"/>
        </w:rPr>
        <w:t>19.</w:t>
      </w:r>
      <w:r w:rsidRPr="00F71A55">
        <w:rPr>
          <w:rFonts w:cstheme="minorHAnsi"/>
          <w:b/>
          <w:sz w:val="28"/>
          <w:szCs w:val="28"/>
          <w:lang w:val="ru-RU"/>
        </w:rPr>
        <w:t>Kustos K., Kovác D., Gódor-Surmann K., Eiben CS. 2004.</w:t>
      </w:r>
      <w:r w:rsidRPr="00F71A55">
        <w:rPr>
          <w:rFonts w:cstheme="minorHAnsi"/>
          <w:sz w:val="28"/>
          <w:szCs w:val="28"/>
          <w:lang w:val="ru-RU"/>
        </w:rPr>
        <w:t xml:space="preserve"> Effect of probiotic bioplus 2B® on performance of growing rabbit. In Proc.:8th World Rabbit Congress, 7-10 September, 2004. Puebla, Mexico. 874-879.</w:t>
      </w:r>
    </w:p>
    <w:p w:rsidR="002B075E" w:rsidRDefault="002B075E" w:rsidP="002B075E">
      <w:pPr>
        <w:spacing w:after="0" w:line="360" w:lineRule="auto"/>
        <w:ind w:left="360"/>
        <w:jc w:val="both"/>
        <w:rPr>
          <w:rFonts w:cstheme="minorHAnsi"/>
          <w:sz w:val="28"/>
          <w:szCs w:val="28"/>
        </w:rPr>
      </w:pPr>
      <w:r>
        <w:rPr>
          <w:rFonts w:cstheme="minorHAnsi"/>
          <w:b/>
          <w:sz w:val="28"/>
          <w:szCs w:val="28"/>
          <w:lang w:val="bg-BG"/>
        </w:rPr>
        <w:t>20.</w:t>
      </w:r>
      <w:r w:rsidRPr="00F71A55">
        <w:rPr>
          <w:rFonts w:cstheme="minorHAnsi"/>
          <w:b/>
          <w:sz w:val="28"/>
          <w:szCs w:val="28"/>
        </w:rPr>
        <w:t>Lalev M.,Oblakova M., Hristakieva P., Mincheva N., Ivanova I , 2011;</w:t>
      </w:r>
      <w:r w:rsidRPr="00F71A55">
        <w:rPr>
          <w:rFonts w:cstheme="minorHAnsi"/>
          <w:sz w:val="28"/>
          <w:szCs w:val="28"/>
        </w:rPr>
        <w:t xml:space="preserve"> Investigation of dietary probiotic effects on productive traits in broiler breeders ; Archiva Zootechnica 14:2, 57-65 </w:t>
      </w:r>
    </w:p>
    <w:p w:rsidR="009D5ED0" w:rsidRDefault="009D5ED0" w:rsidP="002B075E">
      <w:pPr>
        <w:spacing w:after="0" w:line="360" w:lineRule="auto"/>
        <w:ind w:left="360"/>
        <w:jc w:val="both"/>
        <w:rPr>
          <w:rFonts w:cstheme="minorHAnsi"/>
          <w:sz w:val="28"/>
          <w:szCs w:val="28"/>
        </w:rPr>
      </w:pPr>
    </w:p>
    <w:p w:rsidR="009D5ED0" w:rsidRPr="009D5ED0" w:rsidRDefault="009D5ED0" w:rsidP="002B075E">
      <w:pPr>
        <w:spacing w:after="0" w:line="360" w:lineRule="auto"/>
        <w:ind w:left="360"/>
        <w:jc w:val="both"/>
        <w:rPr>
          <w:rFonts w:cstheme="minorHAnsi"/>
          <w:sz w:val="28"/>
          <w:szCs w:val="28"/>
          <w:lang w:val="bg-BG"/>
        </w:rPr>
      </w:pPr>
      <w:r>
        <w:rPr>
          <w:rFonts w:cstheme="minorHAnsi"/>
          <w:sz w:val="28"/>
          <w:szCs w:val="28"/>
          <w:lang w:val="bg-BG"/>
        </w:rPr>
        <w:lastRenderedPageBreak/>
        <w:t xml:space="preserve">                                                                33</w:t>
      </w:r>
    </w:p>
    <w:p w:rsidR="002B075E" w:rsidRDefault="002B075E" w:rsidP="002B075E">
      <w:pPr>
        <w:spacing w:after="0" w:line="360" w:lineRule="auto"/>
        <w:ind w:left="360"/>
        <w:jc w:val="both"/>
        <w:rPr>
          <w:rFonts w:cstheme="minorHAnsi"/>
          <w:sz w:val="28"/>
          <w:szCs w:val="28"/>
        </w:rPr>
      </w:pPr>
      <w:r>
        <w:rPr>
          <w:rFonts w:cstheme="minorHAnsi"/>
          <w:b/>
          <w:sz w:val="28"/>
          <w:szCs w:val="28"/>
          <w:lang w:val="bg-BG"/>
        </w:rPr>
        <w:t>21.</w:t>
      </w:r>
      <w:r w:rsidRPr="00F71A55">
        <w:rPr>
          <w:rFonts w:cstheme="minorHAnsi"/>
          <w:b/>
          <w:sz w:val="28"/>
          <w:szCs w:val="28"/>
        </w:rPr>
        <w:t>Lalev M.,Oblakova M.,Sotirov L., Hristakieva P.,Mincheva N.,Ivanova I., Koynarski Ts.,Bozakova N., 2015;</w:t>
      </w:r>
      <w:r w:rsidRPr="00F71A55">
        <w:rPr>
          <w:rFonts w:cstheme="minorHAnsi"/>
          <w:sz w:val="28"/>
          <w:szCs w:val="28"/>
        </w:rPr>
        <w:t>Effect of dhe immunomodulator Natstim on innate humoral immunity and productive traits of  White Plymouth Rock hens; Jokull Journal; vol 65;12</w:t>
      </w:r>
    </w:p>
    <w:p w:rsidR="002B075E" w:rsidRDefault="002B075E" w:rsidP="002B075E">
      <w:pPr>
        <w:spacing w:after="0" w:line="360" w:lineRule="auto"/>
        <w:ind w:left="360"/>
        <w:jc w:val="both"/>
        <w:rPr>
          <w:rFonts w:cstheme="minorHAnsi"/>
          <w:b/>
          <w:sz w:val="28"/>
          <w:szCs w:val="28"/>
          <w:lang w:val="en-GB"/>
        </w:rPr>
      </w:pPr>
      <w:r>
        <w:rPr>
          <w:rFonts w:cstheme="minorHAnsi"/>
          <w:b/>
          <w:sz w:val="28"/>
          <w:szCs w:val="28"/>
          <w:lang w:val="bg-BG"/>
        </w:rPr>
        <w:t>22.</w:t>
      </w:r>
      <w:r w:rsidRPr="00F71A55">
        <w:rPr>
          <w:rFonts w:cstheme="minorHAnsi"/>
          <w:b/>
          <w:sz w:val="28"/>
          <w:szCs w:val="28"/>
          <w:lang w:val="ru-RU"/>
        </w:rPr>
        <w:t>Maertens, L.; Van Renterghem, R. and De Groote G. 1994.</w:t>
      </w:r>
      <w:r w:rsidRPr="00F71A55">
        <w:rPr>
          <w:rFonts w:cstheme="minorHAnsi"/>
          <w:sz w:val="28"/>
          <w:szCs w:val="28"/>
          <w:lang w:val="ru-RU"/>
        </w:rPr>
        <w:t xml:space="preserve"> Effects of dietary inclusion of Paciflor® (Bacillus CIP 5832) on the milk composition and performance of does and on caecal and growth parameters of their weanlings. World Rabbit Sci., 2 (2): 67-73.</w:t>
      </w:r>
      <w:r w:rsidRPr="00F71A55">
        <w:rPr>
          <w:rFonts w:cstheme="minorHAnsi"/>
          <w:b/>
          <w:sz w:val="28"/>
          <w:szCs w:val="28"/>
          <w:lang w:val="en-GB"/>
        </w:rPr>
        <w:t xml:space="preserve"> </w:t>
      </w:r>
    </w:p>
    <w:p w:rsidR="002B075E" w:rsidRDefault="002B075E" w:rsidP="002B075E">
      <w:pPr>
        <w:spacing w:after="0" w:line="360" w:lineRule="auto"/>
        <w:ind w:left="360"/>
        <w:jc w:val="both"/>
        <w:rPr>
          <w:rFonts w:cstheme="minorHAnsi"/>
          <w:sz w:val="28"/>
          <w:szCs w:val="28"/>
          <w:lang w:val="en-GB"/>
        </w:rPr>
      </w:pPr>
      <w:r>
        <w:rPr>
          <w:rFonts w:cstheme="minorHAnsi"/>
          <w:b/>
          <w:sz w:val="28"/>
          <w:szCs w:val="28"/>
          <w:lang w:val="bg-BG"/>
        </w:rPr>
        <w:t>23.</w:t>
      </w:r>
      <w:r w:rsidRPr="00F71A55">
        <w:rPr>
          <w:rFonts w:cstheme="minorHAnsi"/>
          <w:b/>
          <w:sz w:val="28"/>
          <w:szCs w:val="28"/>
          <w:lang w:val="en-GB"/>
        </w:rPr>
        <w:t>Masek, T., Z. Mikulec, H. Valpotic, L. Kusce, N. Mikulec and N. Antunac, 2008.</w:t>
      </w:r>
      <w:r w:rsidRPr="00F71A55">
        <w:rPr>
          <w:rFonts w:cstheme="minorHAnsi"/>
          <w:sz w:val="28"/>
          <w:szCs w:val="28"/>
          <w:lang w:val="en-GB"/>
        </w:rPr>
        <w:t xml:space="preserve"> The influence of live yeast cells (Saccharomyces cerevisiae) on the performance of grazing dairy sheep in late lactation. Vet. </w:t>
      </w:r>
      <w:proofErr w:type="gramStart"/>
      <w:r w:rsidRPr="00F71A55">
        <w:rPr>
          <w:rFonts w:cstheme="minorHAnsi"/>
          <w:sz w:val="28"/>
          <w:szCs w:val="28"/>
          <w:lang w:val="en-GB"/>
        </w:rPr>
        <w:t>Arh.,</w:t>
      </w:r>
      <w:proofErr w:type="gramEnd"/>
      <w:r w:rsidRPr="00F71A55">
        <w:rPr>
          <w:rFonts w:cstheme="minorHAnsi"/>
          <w:sz w:val="28"/>
          <w:szCs w:val="28"/>
          <w:lang w:val="en-GB"/>
        </w:rPr>
        <w:t xml:space="preserve"> 78: 95-104.</w:t>
      </w:r>
    </w:p>
    <w:p w:rsidR="002B075E" w:rsidRDefault="002B075E" w:rsidP="002B075E">
      <w:pPr>
        <w:spacing w:after="0" w:line="360" w:lineRule="auto"/>
        <w:ind w:left="360"/>
        <w:jc w:val="both"/>
        <w:rPr>
          <w:rFonts w:cstheme="minorHAnsi"/>
          <w:sz w:val="28"/>
          <w:szCs w:val="28"/>
        </w:rPr>
      </w:pPr>
      <w:r>
        <w:rPr>
          <w:rFonts w:cstheme="minorHAnsi"/>
          <w:b/>
          <w:sz w:val="28"/>
          <w:szCs w:val="28"/>
          <w:lang w:val="bg-BG"/>
        </w:rPr>
        <w:t>24.</w:t>
      </w:r>
      <w:r w:rsidRPr="00F71A55">
        <w:rPr>
          <w:rFonts w:cstheme="minorHAnsi"/>
          <w:b/>
          <w:sz w:val="28"/>
          <w:szCs w:val="28"/>
        </w:rPr>
        <w:t>Milewski S., B. Zaleska, D. Bednarekq Z.Tanski, P. Sobiech, K. Zabek and S. Antoszkiewicz. 2012.</w:t>
      </w:r>
      <w:r w:rsidRPr="00F71A55">
        <w:rPr>
          <w:rFonts w:cstheme="minorHAnsi"/>
          <w:sz w:val="28"/>
          <w:szCs w:val="28"/>
        </w:rPr>
        <w:t xml:space="preserve"> Effect of yeast supplements on selected healthpromothing properties of lamb meat. Bull Vet Inst Pulawy 56, 315-319.</w:t>
      </w:r>
    </w:p>
    <w:p w:rsidR="002B075E" w:rsidRDefault="002B075E" w:rsidP="002B075E">
      <w:pPr>
        <w:spacing w:after="0" w:line="360" w:lineRule="auto"/>
        <w:ind w:left="360"/>
        <w:jc w:val="both"/>
        <w:rPr>
          <w:rFonts w:cstheme="minorHAnsi"/>
          <w:sz w:val="28"/>
          <w:szCs w:val="28"/>
        </w:rPr>
      </w:pPr>
      <w:r>
        <w:rPr>
          <w:rFonts w:cstheme="minorHAnsi"/>
          <w:b/>
          <w:sz w:val="28"/>
          <w:szCs w:val="28"/>
          <w:lang w:val="bg-BG"/>
        </w:rPr>
        <w:t>25.</w:t>
      </w:r>
      <w:r w:rsidRPr="00F71A55">
        <w:rPr>
          <w:rFonts w:cstheme="minorHAnsi"/>
          <w:b/>
          <w:sz w:val="28"/>
          <w:szCs w:val="28"/>
        </w:rPr>
        <w:t>Musa H.H, We S.L, Zhu C.H., Seri H.I., Zhu G.Q.,</w:t>
      </w:r>
      <w:r w:rsidRPr="00F71A55">
        <w:rPr>
          <w:rFonts w:cstheme="minorHAnsi"/>
          <w:sz w:val="28"/>
          <w:szCs w:val="28"/>
        </w:rPr>
        <w:t xml:space="preserve"> 2009. The potential benefits of probiotics in animal production and health. J. Anim. Vet. Adv., 8: 313-321. </w:t>
      </w:r>
    </w:p>
    <w:p w:rsidR="002B075E" w:rsidRDefault="002B075E" w:rsidP="002B075E">
      <w:pPr>
        <w:spacing w:after="0" w:line="360" w:lineRule="auto"/>
        <w:ind w:left="360"/>
        <w:jc w:val="both"/>
        <w:rPr>
          <w:rFonts w:cstheme="minorHAnsi"/>
          <w:sz w:val="28"/>
          <w:szCs w:val="28"/>
          <w:lang w:val="ru-RU"/>
        </w:rPr>
      </w:pPr>
      <w:r>
        <w:rPr>
          <w:rFonts w:cstheme="minorHAnsi"/>
          <w:b/>
          <w:sz w:val="28"/>
          <w:szCs w:val="28"/>
          <w:lang w:val="bg-BG"/>
        </w:rPr>
        <w:t>26.</w:t>
      </w:r>
      <w:r w:rsidRPr="00F71A55">
        <w:rPr>
          <w:rFonts w:cstheme="minorHAnsi"/>
          <w:b/>
          <w:sz w:val="28"/>
          <w:szCs w:val="28"/>
          <w:lang w:val="ru-RU"/>
        </w:rPr>
        <w:t>Nedka Dimova, Maria Baltadjieva, Vladimir Karabashev, Staika Laleva, Yovka Popova, Petya Slavova, Jivko Krastanov, Georgi Kalaidjiev.</w:t>
      </w:r>
      <w:r w:rsidRPr="00F71A55">
        <w:rPr>
          <w:rFonts w:cstheme="minorHAnsi"/>
          <w:b/>
          <w:sz w:val="28"/>
          <w:szCs w:val="28"/>
        </w:rPr>
        <w:t xml:space="preserve"> </w:t>
      </w:r>
      <w:r w:rsidRPr="00F71A55">
        <w:rPr>
          <w:rFonts w:cstheme="minorHAnsi"/>
          <w:b/>
          <w:sz w:val="28"/>
          <w:szCs w:val="28"/>
          <w:lang w:val="ru-RU"/>
        </w:rPr>
        <w:t>2013</w:t>
      </w:r>
      <w:r w:rsidRPr="00F71A55">
        <w:rPr>
          <w:rFonts w:cstheme="minorHAnsi"/>
          <w:sz w:val="28"/>
          <w:szCs w:val="28"/>
          <w:lang w:val="ru-RU"/>
        </w:rPr>
        <w:t>. Effect ot supplemention of probiotic „Zoovit“ in diets of calves of milk breed, Bulgarian journal of agricultural science, No 1, 191 /Supplement 1/,  94-97.</w:t>
      </w:r>
    </w:p>
    <w:p w:rsidR="009D5ED0" w:rsidRDefault="002B075E" w:rsidP="002B075E">
      <w:pPr>
        <w:spacing w:after="0" w:line="360" w:lineRule="auto"/>
        <w:ind w:left="360"/>
        <w:jc w:val="both"/>
        <w:rPr>
          <w:rFonts w:cstheme="minorHAnsi"/>
          <w:sz w:val="28"/>
          <w:szCs w:val="28"/>
          <w:lang w:val="ru-RU"/>
        </w:rPr>
      </w:pPr>
      <w:r>
        <w:rPr>
          <w:rFonts w:cstheme="minorHAnsi"/>
          <w:b/>
          <w:sz w:val="28"/>
          <w:szCs w:val="28"/>
          <w:lang w:val="bg-BG"/>
        </w:rPr>
        <w:t>27</w:t>
      </w:r>
      <w:r w:rsidRPr="00AB419F">
        <w:rPr>
          <w:rFonts w:cstheme="minorHAnsi"/>
          <w:sz w:val="28"/>
          <w:szCs w:val="28"/>
        </w:rPr>
        <w:t>.</w:t>
      </w:r>
      <w:r w:rsidRPr="00F71A55">
        <w:rPr>
          <w:rFonts w:cstheme="minorHAnsi"/>
          <w:b/>
          <w:bCs/>
          <w:color w:val="000000"/>
          <w:sz w:val="28"/>
          <w:szCs w:val="28"/>
          <w:shd w:val="clear" w:color="auto" w:fill="FFFFFF"/>
        </w:rPr>
        <w:t>Nedka Dimova, Staika Laleva, Petia Slavova, Yovka Popova, Milena Mihaylova,</w:t>
      </w:r>
      <w:r w:rsidRPr="00F71A55">
        <w:rPr>
          <w:rFonts w:cstheme="minorHAnsi"/>
          <w:bCs/>
          <w:color w:val="000000"/>
          <w:sz w:val="28"/>
          <w:szCs w:val="28"/>
          <w:shd w:val="clear" w:color="auto" w:fill="FFFFFF"/>
        </w:rPr>
        <w:t xml:space="preserve"> </w:t>
      </w:r>
      <w:r w:rsidRPr="00F71A55">
        <w:rPr>
          <w:rFonts w:cstheme="minorHAnsi"/>
          <w:b/>
          <w:bCs/>
          <w:color w:val="000000"/>
          <w:sz w:val="28"/>
          <w:szCs w:val="28"/>
          <w:shd w:val="clear" w:color="auto" w:fill="FFFFFF"/>
        </w:rPr>
        <w:t>Nicola Pacinovski.2013.</w:t>
      </w:r>
      <w:r w:rsidRPr="00F71A55">
        <w:rPr>
          <w:rFonts w:cstheme="minorHAnsi"/>
          <w:bCs/>
          <w:color w:val="000000"/>
          <w:sz w:val="28"/>
          <w:szCs w:val="28"/>
          <w:shd w:val="clear" w:color="auto" w:fill="FFFFFF"/>
        </w:rPr>
        <w:t xml:space="preserve"> </w:t>
      </w:r>
      <w:r w:rsidRPr="00F71A55">
        <w:rPr>
          <w:rFonts w:cstheme="minorHAnsi"/>
          <w:sz w:val="28"/>
          <w:szCs w:val="28"/>
        </w:rPr>
        <w:t>P</w:t>
      </w:r>
      <w:r w:rsidRPr="00F71A55">
        <w:rPr>
          <w:rFonts w:cstheme="minorHAnsi"/>
          <w:sz w:val="28"/>
          <w:szCs w:val="28"/>
          <w:lang w:val="ru-RU"/>
        </w:rPr>
        <w:t xml:space="preserve">robiotic “ZOOVIT” at feeding of lambs </w:t>
      </w:r>
    </w:p>
    <w:p w:rsidR="009D5ED0" w:rsidRDefault="009D5ED0" w:rsidP="002B075E">
      <w:pPr>
        <w:spacing w:after="0" w:line="360" w:lineRule="auto"/>
        <w:ind w:left="360"/>
        <w:jc w:val="both"/>
        <w:rPr>
          <w:rFonts w:cstheme="minorHAnsi"/>
          <w:sz w:val="28"/>
          <w:szCs w:val="28"/>
          <w:lang w:val="ru-RU"/>
        </w:rPr>
      </w:pPr>
    </w:p>
    <w:p w:rsidR="009D5ED0" w:rsidRDefault="009D5ED0" w:rsidP="002B075E">
      <w:pPr>
        <w:spacing w:after="0" w:line="360" w:lineRule="auto"/>
        <w:ind w:left="360"/>
        <w:jc w:val="both"/>
        <w:rPr>
          <w:rFonts w:cstheme="minorHAnsi"/>
          <w:sz w:val="28"/>
          <w:szCs w:val="28"/>
          <w:lang w:val="ru-RU"/>
        </w:rPr>
      </w:pPr>
      <w:r>
        <w:rPr>
          <w:rFonts w:cstheme="minorHAnsi"/>
          <w:sz w:val="28"/>
          <w:szCs w:val="28"/>
          <w:lang w:val="ru-RU"/>
        </w:rPr>
        <w:lastRenderedPageBreak/>
        <w:t xml:space="preserve">                                                              34</w:t>
      </w:r>
    </w:p>
    <w:p w:rsidR="002B075E" w:rsidRDefault="002B075E" w:rsidP="002B075E">
      <w:pPr>
        <w:spacing w:after="0" w:line="360" w:lineRule="auto"/>
        <w:ind w:left="360"/>
        <w:jc w:val="both"/>
        <w:rPr>
          <w:rFonts w:cstheme="minorHAnsi"/>
          <w:sz w:val="28"/>
          <w:szCs w:val="28"/>
          <w:lang w:val="ru-RU"/>
        </w:rPr>
      </w:pPr>
      <w:r w:rsidRPr="00F71A55">
        <w:rPr>
          <w:rFonts w:cstheme="minorHAnsi"/>
          <w:sz w:val="28"/>
          <w:szCs w:val="28"/>
          <w:lang w:val="ru-RU"/>
        </w:rPr>
        <w:t>from breed Synthetic population bulgarian milk, Bulgarian Journal of Agricultural Science Supplement 19: 98-101.</w:t>
      </w:r>
    </w:p>
    <w:p w:rsidR="0066584D" w:rsidRDefault="002B075E" w:rsidP="002B075E">
      <w:pPr>
        <w:spacing w:after="0" w:line="360" w:lineRule="auto"/>
        <w:ind w:left="360"/>
        <w:jc w:val="both"/>
        <w:rPr>
          <w:rFonts w:cstheme="minorHAnsi"/>
          <w:sz w:val="28"/>
          <w:szCs w:val="28"/>
        </w:rPr>
      </w:pPr>
      <w:r>
        <w:rPr>
          <w:rFonts w:cstheme="minorHAnsi"/>
          <w:b/>
          <w:sz w:val="28"/>
          <w:szCs w:val="28"/>
          <w:lang w:val="bg-BG"/>
        </w:rPr>
        <w:t>28</w:t>
      </w:r>
      <w:r w:rsidRPr="00AB419F">
        <w:rPr>
          <w:rFonts w:cstheme="minorHAnsi"/>
          <w:sz w:val="28"/>
          <w:szCs w:val="28"/>
          <w:lang w:val="ru-RU"/>
        </w:rPr>
        <w:t>.</w:t>
      </w:r>
      <w:r w:rsidRPr="00F71A55">
        <w:rPr>
          <w:rFonts w:cstheme="minorHAnsi"/>
          <w:b/>
          <w:bCs/>
          <w:color w:val="000000"/>
          <w:sz w:val="28"/>
          <w:szCs w:val="28"/>
          <w:shd w:val="clear" w:color="auto" w:fill="FFFFFF"/>
        </w:rPr>
        <w:t>Nedka Dimova, Staika Laleva, Petia Slavova, Yovka Popova, Milena Mihaylova, Nicola Pacinovski</w:t>
      </w:r>
      <w:r w:rsidRPr="00F71A55">
        <w:rPr>
          <w:rFonts w:cstheme="minorHAnsi"/>
          <w:color w:val="000000"/>
          <w:sz w:val="28"/>
          <w:szCs w:val="28"/>
          <w:shd w:val="clear" w:color="auto" w:fill="FFFFFF"/>
        </w:rPr>
        <w:t>. </w:t>
      </w:r>
      <w:r w:rsidRPr="00F71A55">
        <w:rPr>
          <w:rFonts w:cstheme="minorHAnsi"/>
          <w:b/>
          <w:color w:val="000000"/>
          <w:sz w:val="28"/>
          <w:szCs w:val="28"/>
          <w:shd w:val="clear" w:color="auto" w:fill="FFFFFF"/>
        </w:rPr>
        <w:t>2017.</w:t>
      </w:r>
      <w:r w:rsidRPr="00F71A55">
        <w:rPr>
          <w:rFonts w:cstheme="minorHAnsi"/>
          <w:b/>
          <w:bCs/>
          <w:color w:val="000000"/>
          <w:sz w:val="28"/>
          <w:szCs w:val="28"/>
          <w:shd w:val="clear" w:color="auto" w:fill="FFFFFF"/>
        </w:rPr>
        <w:t xml:space="preserve"> </w:t>
      </w:r>
      <w:r w:rsidRPr="00F71A55">
        <w:rPr>
          <w:rFonts w:cstheme="minorHAnsi"/>
          <w:bCs/>
          <w:color w:val="000000"/>
          <w:sz w:val="28"/>
          <w:szCs w:val="28"/>
          <w:shd w:val="clear" w:color="auto" w:fill="FFFFFF"/>
        </w:rPr>
        <w:t>Effect of probiootic </w:t>
      </w:r>
      <w:r w:rsidRPr="00F71A55">
        <w:rPr>
          <w:rFonts w:cstheme="minorHAnsi"/>
          <w:sz w:val="28"/>
          <w:szCs w:val="28"/>
          <w:lang w:val="ru-RU"/>
        </w:rPr>
        <w:t>„Zoovit</w:t>
      </w:r>
      <w:proofErr w:type="gramStart"/>
      <w:r w:rsidRPr="00F71A55">
        <w:rPr>
          <w:rFonts w:cstheme="minorHAnsi"/>
          <w:sz w:val="28"/>
          <w:szCs w:val="28"/>
          <w:lang w:val="ru-RU"/>
        </w:rPr>
        <w:t xml:space="preserve">“ </w:t>
      </w:r>
      <w:r w:rsidRPr="00F71A55">
        <w:rPr>
          <w:rFonts w:cstheme="minorHAnsi"/>
          <w:bCs/>
          <w:color w:val="000000"/>
          <w:sz w:val="28"/>
          <w:szCs w:val="28"/>
          <w:shd w:val="clear" w:color="auto" w:fill="FFFFFF"/>
        </w:rPr>
        <w:t>on</w:t>
      </w:r>
      <w:proofErr w:type="gramEnd"/>
      <w:r w:rsidRPr="00F71A55">
        <w:rPr>
          <w:rFonts w:cstheme="minorHAnsi"/>
          <w:bCs/>
          <w:color w:val="000000"/>
          <w:sz w:val="28"/>
          <w:szCs w:val="28"/>
          <w:shd w:val="clear" w:color="auto" w:fill="FFFFFF"/>
        </w:rPr>
        <w:t xml:space="preserve"> productivity of rabbits</w:t>
      </w:r>
      <w:r w:rsidRPr="00F71A55">
        <w:rPr>
          <w:rFonts w:cstheme="minorHAnsi"/>
          <w:sz w:val="28"/>
          <w:szCs w:val="28"/>
        </w:rPr>
        <w:t xml:space="preserve"> –</w:t>
      </w:r>
      <w:r w:rsidRPr="00F71A55">
        <w:rPr>
          <w:rFonts w:cstheme="minorHAnsi"/>
          <w:b/>
          <w:sz w:val="28"/>
          <w:szCs w:val="28"/>
        </w:rPr>
        <w:t>printing</w:t>
      </w:r>
      <w:r w:rsidRPr="00F71A55">
        <w:rPr>
          <w:rFonts w:cstheme="minorHAnsi"/>
          <w:sz w:val="28"/>
          <w:szCs w:val="28"/>
        </w:rPr>
        <w:t>.</w:t>
      </w:r>
    </w:p>
    <w:p w:rsidR="002B075E" w:rsidRDefault="002B075E" w:rsidP="002B075E">
      <w:pPr>
        <w:spacing w:after="0" w:line="360" w:lineRule="auto"/>
        <w:ind w:left="360"/>
        <w:jc w:val="both"/>
        <w:rPr>
          <w:rFonts w:cstheme="minorHAnsi"/>
          <w:sz w:val="28"/>
          <w:szCs w:val="28"/>
        </w:rPr>
      </w:pPr>
      <w:r>
        <w:rPr>
          <w:rFonts w:cstheme="minorHAnsi"/>
          <w:b/>
          <w:sz w:val="28"/>
          <w:szCs w:val="28"/>
          <w:lang w:val="bg-BG"/>
        </w:rPr>
        <w:t>29</w:t>
      </w:r>
      <w:r w:rsidRPr="00AB419F">
        <w:rPr>
          <w:rFonts w:cstheme="minorHAnsi"/>
          <w:sz w:val="28"/>
          <w:szCs w:val="28"/>
          <w:lang w:val="ru-RU"/>
        </w:rPr>
        <w:t>.</w:t>
      </w:r>
      <w:r w:rsidRPr="00F71A55">
        <w:rPr>
          <w:rFonts w:cstheme="minorHAnsi"/>
          <w:b/>
          <w:sz w:val="28"/>
          <w:szCs w:val="28"/>
        </w:rPr>
        <w:t xml:space="preserve">Nikolova, M. </w:t>
      </w:r>
      <w:proofErr w:type="gramStart"/>
      <w:r w:rsidRPr="00F71A55">
        <w:rPr>
          <w:rFonts w:cstheme="minorHAnsi"/>
          <w:b/>
          <w:sz w:val="28"/>
          <w:szCs w:val="28"/>
        </w:rPr>
        <w:t>and</w:t>
      </w:r>
      <w:proofErr w:type="gramEnd"/>
      <w:r w:rsidRPr="00F71A55">
        <w:rPr>
          <w:rFonts w:cstheme="minorHAnsi"/>
          <w:b/>
          <w:sz w:val="28"/>
          <w:szCs w:val="28"/>
        </w:rPr>
        <w:t xml:space="preserve"> D. Penkov, 2004.</w:t>
      </w:r>
      <w:r w:rsidRPr="00F71A55">
        <w:rPr>
          <w:rFonts w:cstheme="minorHAnsi"/>
          <w:sz w:val="28"/>
          <w:szCs w:val="28"/>
        </w:rPr>
        <w:t xml:space="preserve"> Experimental Influence </w:t>
      </w:r>
      <w:proofErr w:type="gramStart"/>
      <w:r w:rsidRPr="00F71A55">
        <w:rPr>
          <w:rFonts w:cstheme="minorHAnsi"/>
          <w:sz w:val="28"/>
          <w:szCs w:val="28"/>
        </w:rPr>
        <w:t>Of</w:t>
      </w:r>
      <w:proofErr w:type="gramEnd"/>
      <w:r w:rsidRPr="00F71A55">
        <w:rPr>
          <w:rFonts w:cstheme="minorHAnsi"/>
          <w:sz w:val="28"/>
          <w:szCs w:val="28"/>
        </w:rPr>
        <w:t xml:space="preserve"> </w:t>
      </w:r>
      <w:r w:rsidRPr="00F71A55">
        <w:rPr>
          <w:rFonts w:cstheme="minorHAnsi"/>
          <w:i/>
          <w:sz w:val="28"/>
          <w:szCs w:val="28"/>
        </w:rPr>
        <w:t>Laktina® Probiotic</w:t>
      </w:r>
      <w:r w:rsidRPr="00F71A55">
        <w:rPr>
          <w:rFonts w:cstheme="minorHAnsi"/>
          <w:sz w:val="28"/>
          <w:szCs w:val="28"/>
        </w:rPr>
        <w:t xml:space="preserve"> On Egg Layng Characteristics, Fertility And Viability In Muscovy Duck (</w:t>
      </w:r>
      <w:r w:rsidRPr="00F71A55">
        <w:rPr>
          <w:rFonts w:cstheme="minorHAnsi"/>
          <w:i/>
          <w:sz w:val="28"/>
          <w:szCs w:val="28"/>
        </w:rPr>
        <w:t>Carina Moshata</w:t>
      </w:r>
      <w:r w:rsidRPr="00F71A55">
        <w:rPr>
          <w:rFonts w:cstheme="minorHAnsi"/>
          <w:sz w:val="28"/>
          <w:szCs w:val="28"/>
        </w:rPr>
        <w:t xml:space="preserve">). </w:t>
      </w:r>
      <w:r w:rsidRPr="00F71A55">
        <w:rPr>
          <w:rFonts w:cstheme="minorHAnsi"/>
          <w:i/>
          <w:sz w:val="28"/>
          <w:szCs w:val="28"/>
        </w:rPr>
        <w:t>Journal Central European Agriculture</w:t>
      </w:r>
      <w:r w:rsidRPr="00F71A55">
        <w:rPr>
          <w:rFonts w:cstheme="minorHAnsi"/>
          <w:sz w:val="28"/>
          <w:szCs w:val="28"/>
        </w:rPr>
        <w:t>, Volume 5</w:t>
      </w:r>
      <w:proofErr w:type="gramStart"/>
      <w:r w:rsidRPr="00F71A55">
        <w:rPr>
          <w:rFonts w:cstheme="minorHAnsi"/>
          <w:sz w:val="28"/>
          <w:szCs w:val="28"/>
        </w:rPr>
        <w:t>,  No</w:t>
      </w:r>
      <w:proofErr w:type="gramEnd"/>
      <w:r w:rsidRPr="00F71A55">
        <w:rPr>
          <w:rFonts w:cstheme="minorHAnsi"/>
          <w:sz w:val="28"/>
          <w:szCs w:val="28"/>
        </w:rPr>
        <w:t>. 4: 353-358.</w:t>
      </w:r>
    </w:p>
    <w:p w:rsidR="002B075E" w:rsidRDefault="002B075E" w:rsidP="002B075E">
      <w:pPr>
        <w:spacing w:after="0" w:line="360" w:lineRule="auto"/>
        <w:ind w:left="360"/>
        <w:jc w:val="both"/>
        <w:rPr>
          <w:rFonts w:cstheme="minorHAnsi"/>
          <w:sz w:val="28"/>
          <w:szCs w:val="28"/>
        </w:rPr>
      </w:pPr>
      <w:r>
        <w:rPr>
          <w:rFonts w:cstheme="minorHAnsi"/>
          <w:b/>
          <w:sz w:val="28"/>
          <w:szCs w:val="28"/>
          <w:lang w:val="bg-BG"/>
        </w:rPr>
        <w:t>30</w:t>
      </w:r>
      <w:r w:rsidRPr="00AB419F">
        <w:rPr>
          <w:rFonts w:cstheme="minorHAnsi"/>
          <w:sz w:val="28"/>
          <w:szCs w:val="28"/>
        </w:rPr>
        <w:t>.</w:t>
      </w:r>
      <w:r w:rsidRPr="00F71A55">
        <w:rPr>
          <w:rFonts w:cstheme="minorHAnsi"/>
          <w:b/>
          <w:sz w:val="28"/>
          <w:szCs w:val="28"/>
        </w:rPr>
        <w:t>Oblakova M.,Lalev M., Bakalivanova T.,Hristakieva P., Mincheva N., Ivanova I, 2011</w:t>
      </w:r>
      <w:r w:rsidRPr="00F71A55">
        <w:rPr>
          <w:rFonts w:cstheme="minorHAnsi"/>
          <w:sz w:val="28"/>
          <w:szCs w:val="28"/>
        </w:rPr>
        <w:t xml:space="preserve"> Effekt of dietary probiotic supplementation of layer hens on morfhological and functional traits of eggs ;Animal studies &amp;Veterinary medicine;Volume I;Namber 5</w:t>
      </w:r>
    </w:p>
    <w:p w:rsidR="002B075E" w:rsidRDefault="002B075E" w:rsidP="002B075E">
      <w:pPr>
        <w:spacing w:after="0" w:line="360" w:lineRule="auto"/>
        <w:ind w:right="23"/>
        <w:jc w:val="both"/>
        <w:rPr>
          <w:rFonts w:cstheme="minorHAnsi"/>
          <w:sz w:val="28"/>
          <w:szCs w:val="28"/>
        </w:rPr>
      </w:pPr>
      <w:r>
        <w:rPr>
          <w:rFonts w:cstheme="minorHAnsi"/>
          <w:b/>
          <w:sz w:val="28"/>
          <w:szCs w:val="28"/>
          <w:lang w:val="bg-BG"/>
        </w:rPr>
        <w:t xml:space="preserve">     </w:t>
      </w:r>
      <w:r w:rsidRPr="00AB419F">
        <w:rPr>
          <w:rFonts w:cstheme="minorHAnsi"/>
          <w:b/>
          <w:sz w:val="28"/>
          <w:szCs w:val="28"/>
          <w:lang w:val="bg-BG"/>
        </w:rPr>
        <w:t>31</w:t>
      </w:r>
      <w:r w:rsidRPr="00AB419F">
        <w:rPr>
          <w:rFonts w:cstheme="minorHAnsi"/>
          <w:sz w:val="28"/>
          <w:szCs w:val="28"/>
        </w:rPr>
        <w:t>.</w:t>
      </w:r>
      <w:r w:rsidRPr="00AB419F">
        <w:rPr>
          <w:rFonts w:cstheme="minorHAnsi"/>
          <w:b/>
          <w:sz w:val="28"/>
          <w:szCs w:val="28"/>
        </w:rPr>
        <w:t xml:space="preserve">Oblakova M.,Sotirov L.,Lalev M., Hristakieva P.,Mincheva N., Ivanova I., </w:t>
      </w:r>
      <w:r>
        <w:rPr>
          <w:rFonts w:cstheme="minorHAnsi"/>
          <w:b/>
          <w:sz w:val="28"/>
          <w:szCs w:val="28"/>
          <w:lang w:val="bg-BG"/>
        </w:rPr>
        <w:t xml:space="preserve">          </w:t>
      </w:r>
      <w:r w:rsidRPr="00AB419F">
        <w:rPr>
          <w:rFonts w:cstheme="minorHAnsi"/>
          <w:b/>
          <w:sz w:val="28"/>
          <w:szCs w:val="28"/>
        </w:rPr>
        <w:t>Bozakova N., Koynarski Ts., 2015</w:t>
      </w:r>
      <w:r w:rsidRPr="00AB419F">
        <w:rPr>
          <w:rFonts w:cstheme="minorHAnsi"/>
          <w:sz w:val="28"/>
          <w:szCs w:val="28"/>
        </w:rPr>
        <w:t>Growth Performance and Natural Humoral Immune Status in Broiler Checkens Treated with the Immunomodulator Natstim 2015 International Journal of Current Microbiology and Applied Sciences; vol 4;11</w:t>
      </w:r>
    </w:p>
    <w:p w:rsidR="002B075E" w:rsidRDefault="002B075E" w:rsidP="002B075E">
      <w:pPr>
        <w:spacing w:after="0" w:line="360" w:lineRule="auto"/>
        <w:ind w:right="23"/>
        <w:jc w:val="both"/>
        <w:rPr>
          <w:rFonts w:cstheme="minorHAnsi"/>
          <w:sz w:val="28"/>
          <w:szCs w:val="28"/>
          <w:lang w:val="ru-RU"/>
        </w:rPr>
      </w:pPr>
      <w:r>
        <w:rPr>
          <w:rFonts w:cstheme="minorHAnsi"/>
          <w:sz w:val="28"/>
          <w:szCs w:val="28"/>
          <w:lang w:val="bg-BG"/>
        </w:rPr>
        <w:t xml:space="preserve">     </w:t>
      </w:r>
      <w:r>
        <w:rPr>
          <w:rFonts w:cstheme="minorHAnsi"/>
          <w:b/>
          <w:sz w:val="28"/>
          <w:szCs w:val="28"/>
          <w:lang w:val="bg-BG"/>
        </w:rPr>
        <w:t>32.</w:t>
      </w:r>
      <w:r w:rsidRPr="00F71A55">
        <w:rPr>
          <w:rFonts w:cstheme="minorHAnsi"/>
          <w:b/>
          <w:sz w:val="28"/>
          <w:szCs w:val="28"/>
          <w:lang w:val="ru-RU"/>
        </w:rPr>
        <w:t>Oso A.O., Idowu O.M.O., Haastrup A.S., Ajibade A.J., Olowonefa K.O., Aluko A.O., Ogunade L.M., Osho S.O., Barngbose A.M., 2013.</w:t>
      </w:r>
      <w:r w:rsidRPr="00F71A55">
        <w:rPr>
          <w:rFonts w:cstheme="minorHAnsi"/>
          <w:sz w:val="28"/>
          <w:szCs w:val="28"/>
          <w:lang w:val="ru-RU"/>
        </w:rPr>
        <w:t xml:space="preserve"> Growth performance, apparent  nutrient digestibility, caecal fermentation, ileal morphology and caecal microflora of growing rabbits fed diets containing probiotics and prebiotics. Livestock Science, 157, 184–190.</w:t>
      </w:r>
    </w:p>
    <w:p w:rsidR="002B075E" w:rsidRDefault="002B075E" w:rsidP="002B075E">
      <w:pPr>
        <w:spacing w:after="0" w:line="360" w:lineRule="auto"/>
        <w:ind w:right="23"/>
        <w:jc w:val="both"/>
        <w:rPr>
          <w:rFonts w:cstheme="minorHAnsi"/>
          <w:sz w:val="28"/>
          <w:szCs w:val="28"/>
        </w:rPr>
      </w:pPr>
      <w:r>
        <w:rPr>
          <w:rFonts w:cstheme="minorHAnsi"/>
          <w:sz w:val="28"/>
          <w:szCs w:val="28"/>
          <w:lang w:val="ru-RU"/>
        </w:rPr>
        <w:t xml:space="preserve">    </w:t>
      </w:r>
      <w:r>
        <w:rPr>
          <w:rFonts w:cstheme="minorHAnsi"/>
          <w:b/>
          <w:sz w:val="28"/>
          <w:szCs w:val="28"/>
          <w:lang w:val="ru-RU"/>
        </w:rPr>
        <w:t>33.</w:t>
      </w:r>
      <w:r w:rsidRPr="00F71A55">
        <w:rPr>
          <w:rFonts w:cstheme="minorHAnsi"/>
          <w:b/>
          <w:bCs/>
          <w:color w:val="000000"/>
          <w:sz w:val="28"/>
          <w:szCs w:val="28"/>
          <w:shd w:val="clear" w:color="auto" w:fill="FFFFFF"/>
        </w:rPr>
        <w:t>Pacinovski</w:t>
      </w:r>
      <w:r w:rsidRPr="00F71A55">
        <w:rPr>
          <w:rFonts w:cstheme="minorHAnsi"/>
          <w:color w:val="000000"/>
          <w:sz w:val="28"/>
          <w:szCs w:val="28"/>
          <w:shd w:val="clear" w:color="auto" w:fill="FFFFFF"/>
        </w:rPr>
        <w:t>. </w:t>
      </w:r>
      <w:r w:rsidRPr="00F71A55">
        <w:rPr>
          <w:rFonts w:cstheme="minorHAnsi"/>
          <w:b/>
          <w:color w:val="000000"/>
          <w:sz w:val="28"/>
          <w:szCs w:val="28"/>
          <w:shd w:val="clear" w:color="auto" w:fill="FFFFFF"/>
        </w:rPr>
        <w:t>2017.</w:t>
      </w:r>
      <w:r w:rsidRPr="00F71A55">
        <w:rPr>
          <w:rFonts w:cstheme="minorHAnsi"/>
          <w:b/>
          <w:bCs/>
          <w:color w:val="000000"/>
          <w:sz w:val="28"/>
          <w:szCs w:val="28"/>
          <w:shd w:val="clear" w:color="auto" w:fill="FFFFFF"/>
        </w:rPr>
        <w:t xml:space="preserve"> </w:t>
      </w:r>
      <w:r w:rsidRPr="00F71A55">
        <w:rPr>
          <w:rFonts w:cstheme="minorHAnsi"/>
          <w:bCs/>
          <w:color w:val="000000"/>
          <w:sz w:val="28"/>
          <w:szCs w:val="28"/>
          <w:shd w:val="clear" w:color="auto" w:fill="FFFFFF"/>
        </w:rPr>
        <w:t>Effect of probiootic </w:t>
      </w:r>
      <w:r w:rsidRPr="00F71A55">
        <w:rPr>
          <w:rFonts w:cstheme="minorHAnsi"/>
          <w:sz w:val="28"/>
          <w:szCs w:val="28"/>
          <w:lang w:val="ru-RU"/>
        </w:rPr>
        <w:t>„Zoovit</w:t>
      </w:r>
      <w:proofErr w:type="gramStart"/>
      <w:r w:rsidRPr="00F71A55">
        <w:rPr>
          <w:rFonts w:cstheme="minorHAnsi"/>
          <w:sz w:val="28"/>
          <w:szCs w:val="28"/>
          <w:lang w:val="ru-RU"/>
        </w:rPr>
        <w:t xml:space="preserve">“ </w:t>
      </w:r>
      <w:r w:rsidRPr="00F71A55">
        <w:rPr>
          <w:rFonts w:cstheme="minorHAnsi"/>
          <w:bCs/>
          <w:color w:val="000000"/>
          <w:sz w:val="28"/>
          <w:szCs w:val="28"/>
          <w:shd w:val="clear" w:color="auto" w:fill="FFFFFF"/>
        </w:rPr>
        <w:t>on</w:t>
      </w:r>
      <w:proofErr w:type="gramEnd"/>
      <w:r w:rsidRPr="00F71A55">
        <w:rPr>
          <w:rFonts w:cstheme="minorHAnsi"/>
          <w:bCs/>
          <w:color w:val="000000"/>
          <w:sz w:val="28"/>
          <w:szCs w:val="28"/>
          <w:shd w:val="clear" w:color="auto" w:fill="FFFFFF"/>
        </w:rPr>
        <w:t xml:space="preserve"> productivity of rabbits</w:t>
      </w:r>
      <w:r w:rsidRPr="00F71A55">
        <w:rPr>
          <w:rFonts w:cstheme="minorHAnsi"/>
          <w:sz w:val="28"/>
          <w:szCs w:val="28"/>
        </w:rPr>
        <w:t xml:space="preserve"> –</w:t>
      </w:r>
      <w:r w:rsidRPr="00F71A55">
        <w:rPr>
          <w:rFonts w:cstheme="minorHAnsi"/>
          <w:b/>
          <w:sz w:val="28"/>
          <w:szCs w:val="28"/>
        </w:rPr>
        <w:t>printing</w:t>
      </w:r>
      <w:r w:rsidRPr="00F71A55">
        <w:rPr>
          <w:rFonts w:cstheme="minorHAnsi"/>
          <w:sz w:val="28"/>
          <w:szCs w:val="28"/>
        </w:rPr>
        <w:t>.</w:t>
      </w:r>
    </w:p>
    <w:p w:rsidR="009D5ED0" w:rsidRPr="009D5ED0" w:rsidRDefault="009D5ED0" w:rsidP="002B075E">
      <w:pPr>
        <w:spacing w:after="0" w:line="360" w:lineRule="auto"/>
        <w:ind w:right="23"/>
        <w:jc w:val="both"/>
        <w:rPr>
          <w:rFonts w:cstheme="minorHAnsi"/>
          <w:sz w:val="28"/>
          <w:szCs w:val="28"/>
          <w:lang w:val="bg-BG"/>
        </w:rPr>
      </w:pPr>
      <w:r>
        <w:rPr>
          <w:rFonts w:cstheme="minorHAnsi"/>
          <w:sz w:val="28"/>
          <w:szCs w:val="28"/>
          <w:lang w:val="bg-BG"/>
        </w:rPr>
        <w:lastRenderedPageBreak/>
        <w:t xml:space="preserve">                                                                        35</w:t>
      </w:r>
    </w:p>
    <w:p w:rsidR="002B075E" w:rsidRDefault="002B075E" w:rsidP="002B075E">
      <w:pPr>
        <w:spacing w:after="0" w:line="360" w:lineRule="auto"/>
        <w:ind w:right="23"/>
        <w:jc w:val="both"/>
        <w:rPr>
          <w:rFonts w:cstheme="minorHAnsi"/>
          <w:sz w:val="28"/>
          <w:szCs w:val="28"/>
        </w:rPr>
      </w:pPr>
      <w:r w:rsidRPr="00AB419F">
        <w:rPr>
          <w:rFonts w:cstheme="minorHAnsi"/>
          <w:b/>
          <w:sz w:val="28"/>
          <w:szCs w:val="28"/>
          <w:lang w:val="bg-BG"/>
        </w:rPr>
        <w:t xml:space="preserve">     34.</w:t>
      </w:r>
      <w:r w:rsidRPr="00F71A55">
        <w:rPr>
          <w:rFonts w:cstheme="minorHAnsi"/>
          <w:b/>
          <w:sz w:val="28"/>
          <w:szCs w:val="28"/>
        </w:rPr>
        <w:t xml:space="preserve">Pogany Simonova M., Laukova A., Chrastinova L., Strompfova V., Faix S., Vasilkova Z., Ondruska L., Jurcik R., Rafay J., 2009. </w:t>
      </w:r>
      <w:r w:rsidRPr="00F71A55">
        <w:rPr>
          <w:rFonts w:cstheme="minorHAnsi"/>
          <w:sz w:val="28"/>
          <w:szCs w:val="28"/>
        </w:rPr>
        <w:t>Enterococcus faecium CCM7420, bacteriocin PPB CCM7420 and their effect in the digestive tract of rabbits. Czech Journal of Animal Science, 54, 376–386.</w:t>
      </w:r>
    </w:p>
    <w:p w:rsidR="002B075E" w:rsidRDefault="002B075E" w:rsidP="002B075E">
      <w:pPr>
        <w:spacing w:after="0" w:line="360" w:lineRule="auto"/>
        <w:ind w:right="23"/>
        <w:jc w:val="both"/>
        <w:rPr>
          <w:rStyle w:val="element-citation"/>
          <w:rFonts w:cstheme="minorHAnsi"/>
          <w:sz w:val="28"/>
          <w:szCs w:val="28"/>
        </w:rPr>
      </w:pPr>
      <w:r>
        <w:rPr>
          <w:rFonts w:cstheme="minorHAnsi"/>
          <w:sz w:val="28"/>
          <w:szCs w:val="28"/>
          <w:lang w:val="bg-BG"/>
        </w:rPr>
        <w:t xml:space="preserve">     </w:t>
      </w:r>
      <w:r>
        <w:rPr>
          <w:rFonts w:cstheme="minorHAnsi"/>
          <w:b/>
          <w:sz w:val="28"/>
          <w:szCs w:val="28"/>
          <w:lang w:val="bg-BG"/>
        </w:rPr>
        <w:t>35.</w:t>
      </w:r>
      <w:r w:rsidRPr="00F71A55">
        <w:rPr>
          <w:rStyle w:val="element-citation"/>
          <w:rFonts w:cstheme="minorHAnsi"/>
          <w:b/>
          <w:sz w:val="28"/>
          <w:szCs w:val="28"/>
        </w:rPr>
        <w:t>Robinson P.H., Erasmus L.J., 2009.</w:t>
      </w:r>
      <w:r w:rsidRPr="00F71A55">
        <w:rPr>
          <w:rStyle w:val="element-citation"/>
          <w:rFonts w:cstheme="minorHAnsi"/>
          <w:sz w:val="28"/>
          <w:szCs w:val="28"/>
        </w:rPr>
        <w:t xml:space="preserve"> Effects of analyzable diet components on responses of lactating dairy cows to </w:t>
      </w:r>
      <w:r w:rsidRPr="00F71A55">
        <w:rPr>
          <w:rStyle w:val="Emphasis"/>
          <w:rFonts w:cstheme="minorHAnsi"/>
          <w:sz w:val="28"/>
          <w:szCs w:val="28"/>
        </w:rPr>
        <w:t>Saccharomyces cerevisiae</w:t>
      </w:r>
      <w:r w:rsidRPr="00F71A55">
        <w:rPr>
          <w:rStyle w:val="element-citation"/>
          <w:rFonts w:cstheme="minorHAnsi"/>
          <w:sz w:val="28"/>
          <w:szCs w:val="28"/>
        </w:rPr>
        <w:t xml:space="preserve"> based yeast products: A systematic review of the literature. </w:t>
      </w:r>
      <w:r w:rsidRPr="00F71A55">
        <w:rPr>
          <w:rStyle w:val="ref-journal"/>
          <w:rFonts w:cstheme="minorHAnsi"/>
          <w:sz w:val="28"/>
          <w:szCs w:val="28"/>
        </w:rPr>
        <w:t xml:space="preserve">Anim Feed Sci Technol. </w:t>
      </w:r>
      <w:r w:rsidRPr="00F71A55">
        <w:rPr>
          <w:rStyle w:val="ref-vol"/>
          <w:rFonts w:cstheme="minorHAnsi"/>
          <w:sz w:val="28"/>
          <w:szCs w:val="28"/>
        </w:rPr>
        <w:t>149</w:t>
      </w:r>
      <w:r w:rsidRPr="00F71A55">
        <w:rPr>
          <w:rStyle w:val="element-citation"/>
          <w:rFonts w:cstheme="minorHAnsi"/>
          <w:sz w:val="28"/>
          <w:szCs w:val="28"/>
        </w:rPr>
        <w:t>:185–198.</w:t>
      </w:r>
    </w:p>
    <w:p w:rsidR="002B075E" w:rsidRDefault="002B075E" w:rsidP="002B075E">
      <w:pPr>
        <w:spacing w:after="0" w:line="360" w:lineRule="auto"/>
        <w:ind w:right="23"/>
        <w:jc w:val="both"/>
        <w:rPr>
          <w:rFonts w:cstheme="minorHAnsi"/>
          <w:b/>
          <w:sz w:val="28"/>
          <w:szCs w:val="28"/>
        </w:rPr>
      </w:pPr>
      <w:r>
        <w:rPr>
          <w:rStyle w:val="element-citation"/>
          <w:rFonts w:cstheme="minorHAnsi"/>
          <w:sz w:val="28"/>
          <w:szCs w:val="28"/>
          <w:lang w:val="bg-BG"/>
        </w:rPr>
        <w:t xml:space="preserve">    </w:t>
      </w:r>
      <w:r>
        <w:rPr>
          <w:rStyle w:val="element-citation"/>
          <w:rFonts w:cstheme="minorHAnsi"/>
          <w:b/>
          <w:sz w:val="28"/>
          <w:szCs w:val="28"/>
          <w:lang w:val="bg-BG"/>
        </w:rPr>
        <w:t>36.</w:t>
      </w:r>
      <w:r w:rsidRPr="00F71A55">
        <w:rPr>
          <w:rFonts w:cstheme="minorHAnsi"/>
          <w:b/>
          <w:sz w:val="28"/>
          <w:szCs w:val="28"/>
        </w:rPr>
        <w:t xml:space="preserve">Stella, A.V., R. Paratte, L. Valnegri, G. Cigalino and G. Soncini et al., 2007. </w:t>
      </w:r>
      <w:r w:rsidRPr="00F71A55">
        <w:rPr>
          <w:rFonts w:cstheme="minorHAnsi"/>
          <w:sz w:val="28"/>
          <w:szCs w:val="28"/>
        </w:rPr>
        <w:t>Effect of administration of live Saccharomyces cerevisiae on milk production, milk composition, blood metabolites and faecal flora in early lactating dairy goats. Small Rumin. Res., 67: 7-13.</w:t>
      </w:r>
      <w:r w:rsidRPr="00F71A55">
        <w:rPr>
          <w:rFonts w:cstheme="minorHAnsi"/>
          <w:b/>
          <w:sz w:val="28"/>
          <w:szCs w:val="28"/>
        </w:rPr>
        <w:t xml:space="preserve"> </w:t>
      </w:r>
    </w:p>
    <w:p w:rsidR="002B075E" w:rsidRDefault="002B075E" w:rsidP="002B075E">
      <w:pPr>
        <w:spacing w:after="0" w:line="360" w:lineRule="auto"/>
        <w:ind w:right="23"/>
        <w:jc w:val="both"/>
        <w:rPr>
          <w:rFonts w:cstheme="minorHAnsi"/>
          <w:sz w:val="28"/>
          <w:szCs w:val="28"/>
        </w:rPr>
      </w:pPr>
      <w:r>
        <w:rPr>
          <w:rFonts w:cstheme="minorHAnsi"/>
          <w:b/>
          <w:sz w:val="28"/>
          <w:szCs w:val="28"/>
          <w:lang w:val="bg-BG"/>
        </w:rPr>
        <w:t xml:space="preserve">    37.</w:t>
      </w:r>
      <w:r w:rsidRPr="00F71A55">
        <w:rPr>
          <w:rFonts w:cstheme="minorHAnsi"/>
          <w:b/>
          <w:sz w:val="28"/>
          <w:szCs w:val="28"/>
        </w:rPr>
        <w:t>Surdjiiska S., G. Valchev, S. Grigorova, D. Stoyanov, M. Dimitrova, 2004,</w:t>
      </w:r>
      <w:r w:rsidRPr="00F71A55">
        <w:rPr>
          <w:rFonts w:cstheme="minorHAnsi"/>
          <w:sz w:val="28"/>
          <w:szCs w:val="28"/>
        </w:rPr>
        <w:t xml:space="preserve"> Alternative sources of nutritive antibiotics as growth regulators in combined forages, Forages and Nutrition, 2, 18-20. </w:t>
      </w:r>
    </w:p>
    <w:p w:rsidR="002B075E" w:rsidRDefault="002B075E" w:rsidP="002B075E">
      <w:pPr>
        <w:spacing w:after="0" w:line="360" w:lineRule="auto"/>
        <w:ind w:right="23"/>
        <w:jc w:val="both"/>
        <w:rPr>
          <w:rFonts w:cstheme="minorHAnsi"/>
          <w:sz w:val="28"/>
          <w:szCs w:val="28"/>
        </w:rPr>
      </w:pPr>
      <w:r>
        <w:rPr>
          <w:rFonts w:cstheme="minorHAnsi"/>
          <w:sz w:val="28"/>
          <w:szCs w:val="28"/>
          <w:lang w:val="bg-BG"/>
        </w:rPr>
        <w:t xml:space="preserve">    </w:t>
      </w:r>
      <w:r>
        <w:rPr>
          <w:rFonts w:cstheme="minorHAnsi"/>
          <w:b/>
          <w:sz w:val="28"/>
          <w:szCs w:val="28"/>
          <w:lang w:val="bg-BG"/>
        </w:rPr>
        <w:t>38.</w:t>
      </w:r>
      <w:r w:rsidRPr="00F71A55">
        <w:rPr>
          <w:rFonts w:cstheme="minorHAnsi"/>
          <w:b/>
          <w:sz w:val="28"/>
          <w:szCs w:val="28"/>
        </w:rPr>
        <w:t>Szaboova R., Chrastinova L., Laukova A., Strompfova V., Pogany Simonova M., Vasilkova Z., Placha I., Cobanova K., Chrenkova M. 2012.</w:t>
      </w:r>
      <w:r w:rsidRPr="00F71A55">
        <w:rPr>
          <w:rFonts w:cstheme="minorHAnsi"/>
          <w:sz w:val="28"/>
          <w:szCs w:val="28"/>
        </w:rPr>
        <w:t xml:space="preserve"> Effect of combinative administration of bacteriocin-producing and probiotic strain Enterococcus faecium CCM 4231 and sage plant extract on rabbits. African Journal of Microbiological Research, 6, 4868–4873. </w:t>
      </w:r>
    </w:p>
    <w:p w:rsidR="002B075E" w:rsidRDefault="002B075E" w:rsidP="002B075E">
      <w:pPr>
        <w:spacing w:after="0" w:line="360" w:lineRule="auto"/>
        <w:ind w:right="23"/>
        <w:jc w:val="both"/>
        <w:rPr>
          <w:rFonts w:cstheme="minorHAnsi"/>
          <w:sz w:val="28"/>
          <w:szCs w:val="28"/>
        </w:rPr>
      </w:pPr>
      <w:r>
        <w:rPr>
          <w:rFonts w:cstheme="minorHAnsi"/>
          <w:sz w:val="28"/>
          <w:szCs w:val="28"/>
          <w:lang w:val="bg-BG"/>
        </w:rPr>
        <w:t xml:space="preserve">    </w:t>
      </w:r>
      <w:r>
        <w:rPr>
          <w:rFonts w:cstheme="minorHAnsi"/>
          <w:b/>
          <w:sz w:val="28"/>
          <w:szCs w:val="28"/>
          <w:lang w:val="bg-BG"/>
        </w:rPr>
        <w:t>39.</w:t>
      </w:r>
      <w:r w:rsidRPr="00F71A55">
        <w:rPr>
          <w:rFonts w:cstheme="minorHAnsi"/>
          <w:b/>
          <w:sz w:val="28"/>
          <w:szCs w:val="28"/>
        </w:rPr>
        <w:t>Valchev G., 2004,</w:t>
      </w:r>
      <w:r w:rsidRPr="00F71A55">
        <w:rPr>
          <w:rFonts w:cstheme="minorHAnsi"/>
          <w:sz w:val="28"/>
          <w:szCs w:val="28"/>
        </w:rPr>
        <w:t xml:space="preserve"> Probiotics as an alternative of nutritive antibiotics in growing pigs, Forages and Nutrition, 1, 9.</w:t>
      </w:r>
    </w:p>
    <w:p w:rsidR="009D5ED0" w:rsidRDefault="002B075E" w:rsidP="002B075E">
      <w:pPr>
        <w:spacing w:after="0" w:line="360" w:lineRule="auto"/>
        <w:ind w:right="23"/>
        <w:jc w:val="both"/>
        <w:rPr>
          <w:rFonts w:cstheme="minorHAnsi"/>
          <w:sz w:val="28"/>
          <w:szCs w:val="28"/>
        </w:rPr>
      </w:pPr>
      <w:r>
        <w:rPr>
          <w:rFonts w:cstheme="minorHAnsi"/>
          <w:sz w:val="28"/>
          <w:szCs w:val="28"/>
          <w:lang w:val="bg-BG"/>
        </w:rPr>
        <w:t xml:space="preserve">   </w:t>
      </w:r>
      <w:r>
        <w:rPr>
          <w:rFonts w:cstheme="minorHAnsi"/>
          <w:b/>
          <w:sz w:val="28"/>
          <w:szCs w:val="28"/>
          <w:lang w:val="bg-BG"/>
        </w:rPr>
        <w:t>40.</w:t>
      </w:r>
      <w:r w:rsidRPr="00F71A55">
        <w:rPr>
          <w:rFonts w:cstheme="minorHAnsi"/>
          <w:b/>
          <w:sz w:val="28"/>
          <w:szCs w:val="28"/>
        </w:rPr>
        <w:t>Whitley N.C., Cazac D., Rude B.J., Jackson-O’Brien D., Parveen S.,</w:t>
      </w:r>
      <w:r w:rsidRPr="00F71A55">
        <w:rPr>
          <w:rFonts w:cstheme="minorHAnsi"/>
          <w:sz w:val="28"/>
          <w:szCs w:val="28"/>
        </w:rPr>
        <w:t xml:space="preserve"> 2009. Use of commercial Probiotics supplement in meat goat. J. Anim. Sci., 87: 723-728.</w:t>
      </w:r>
    </w:p>
    <w:p w:rsidR="002B075E" w:rsidRDefault="009D5ED0" w:rsidP="002B075E">
      <w:pPr>
        <w:spacing w:after="0" w:line="360" w:lineRule="auto"/>
        <w:ind w:right="23"/>
        <w:jc w:val="both"/>
        <w:rPr>
          <w:rFonts w:cstheme="minorHAnsi"/>
          <w:sz w:val="28"/>
          <w:szCs w:val="28"/>
        </w:rPr>
      </w:pPr>
      <w:r>
        <w:rPr>
          <w:rFonts w:cstheme="minorHAnsi"/>
          <w:sz w:val="28"/>
          <w:szCs w:val="28"/>
          <w:lang w:val="bg-BG"/>
        </w:rPr>
        <w:lastRenderedPageBreak/>
        <w:t xml:space="preserve">                                                                   36</w:t>
      </w:r>
      <w:r w:rsidR="002B075E" w:rsidRPr="00F71A55">
        <w:rPr>
          <w:rFonts w:cstheme="minorHAnsi"/>
          <w:sz w:val="28"/>
          <w:szCs w:val="28"/>
        </w:rPr>
        <w:t xml:space="preserve"> </w:t>
      </w:r>
    </w:p>
    <w:p w:rsidR="002B075E" w:rsidRDefault="002B075E" w:rsidP="002B075E">
      <w:pPr>
        <w:spacing w:after="0" w:line="360" w:lineRule="auto"/>
        <w:ind w:right="23"/>
        <w:jc w:val="both"/>
        <w:rPr>
          <w:rFonts w:cstheme="minorHAnsi"/>
          <w:sz w:val="28"/>
          <w:szCs w:val="28"/>
        </w:rPr>
      </w:pPr>
      <w:r>
        <w:rPr>
          <w:rFonts w:cstheme="minorHAnsi"/>
          <w:sz w:val="28"/>
          <w:szCs w:val="28"/>
          <w:lang w:val="bg-BG"/>
        </w:rPr>
        <w:t xml:space="preserve">   </w:t>
      </w:r>
      <w:r>
        <w:rPr>
          <w:rFonts w:cstheme="minorHAnsi"/>
          <w:b/>
          <w:sz w:val="28"/>
          <w:szCs w:val="28"/>
          <w:lang w:val="bg-BG"/>
        </w:rPr>
        <w:t>41.</w:t>
      </w:r>
      <w:r w:rsidRPr="00F71A55">
        <w:rPr>
          <w:rFonts w:cstheme="minorHAnsi"/>
          <w:b/>
          <w:sz w:val="28"/>
          <w:szCs w:val="28"/>
        </w:rPr>
        <w:t>Yalcin,-S. Kahraman, Z.; Dedeoglu</w:t>
      </w:r>
      <w:proofErr w:type="gramStart"/>
      <w:r w:rsidRPr="00F71A55">
        <w:rPr>
          <w:rFonts w:cstheme="minorHAnsi"/>
          <w:b/>
          <w:sz w:val="28"/>
          <w:szCs w:val="28"/>
        </w:rPr>
        <w:t>,-</w:t>
      </w:r>
      <w:proofErr w:type="gramEnd"/>
      <w:r w:rsidRPr="00F71A55">
        <w:rPr>
          <w:rFonts w:cstheme="minorHAnsi"/>
          <w:b/>
          <w:sz w:val="28"/>
          <w:szCs w:val="28"/>
        </w:rPr>
        <w:t xml:space="preserve"> H.E. Yalcin, S., 2000, </w:t>
      </w:r>
      <w:r w:rsidRPr="00F71A55">
        <w:rPr>
          <w:rFonts w:cstheme="minorHAnsi"/>
          <w:sz w:val="28"/>
          <w:szCs w:val="28"/>
        </w:rPr>
        <w:t>The usage of enzyme and probiotic in laying hen rations containing sunfl ower seed meal: 2-The effect on egg quality, Journal-of Poultry-Research, v. 2 (1) p. 19-24.b</w:t>
      </w:r>
    </w:p>
    <w:p w:rsidR="002B075E" w:rsidRDefault="002B075E" w:rsidP="002B075E">
      <w:pPr>
        <w:spacing w:after="0" w:line="360" w:lineRule="auto"/>
        <w:ind w:right="23"/>
        <w:jc w:val="both"/>
        <w:rPr>
          <w:rFonts w:cstheme="minorHAnsi"/>
          <w:sz w:val="28"/>
          <w:szCs w:val="28"/>
        </w:rPr>
      </w:pPr>
      <w:r>
        <w:rPr>
          <w:rFonts w:cstheme="minorHAnsi"/>
          <w:sz w:val="28"/>
          <w:szCs w:val="28"/>
          <w:lang w:val="bg-BG"/>
        </w:rPr>
        <w:t xml:space="preserve">  </w:t>
      </w:r>
      <w:r>
        <w:rPr>
          <w:rFonts w:cstheme="minorHAnsi"/>
          <w:b/>
          <w:sz w:val="28"/>
          <w:szCs w:val="28"/>
          <w:lang w:val="bg-BG"/>
        </w:rPr>
        <w:t>42.</w:t>
      </w:r>
      <w:r w:rsidRPr="00F71A55">
        <w:rPr>
          <w:rFonts w:cstheme="minorHAnsi"/>
          <w:b/>
          <w:sz w:val="28"/>
          <w:szCs w:val="28"/>
        </w:rPr>
        <w:t>Yalcin,-S. Kahraman, Z.; Gurdogan,-T.; Dedeoglu,-H.E. Kocaoglu, B., 200</w:t>
      </w:r>
      <w:r w:rsidRPr="00F71A55">
        <w:rPr>
          <w:rFonts w:cstheme="minorHAnsi"/>
          <w:sz w:val="28"/>
          <w:szCs w:val="28"/>
        </w:rPr>
        <w:t xml:space="preserve">0, </w:t>
      </w:r>
      <w:proofErr w:type="gramStart"/>
      <w:r w:rsidRPr="00F71A55">
        <w:rPr>
          <w:rFonts w:cstheme="minorHAnsi"/>
          <w:sz w:val="28"/>
          <w:szCs w:val="28"/>
        </w:rPr>
        <w:t>The</w:t>
      </w:r>
      <w:proofErr w:type="gramEnd"/>
      <w:r w:rsidRPr="00F71A55">
        <w:rPr>
          <w:rFonts w:cstheme="minorHAnsi"/>
          <w:sz w:val="28"/>
          <w:szCs w:val="28"/>
        </w:rPr>
        <w:t xml:space="preserve"> usage of enzyme and probiotics in laying hen rations containing sunfl ower seed meal, Journal-of-Poultry-Research, v. 2(2) p. 25-32. A</w:t>
      </w:r>
    </w:p>
    <w:p w:rsidR="008C55EE" w:rsidRPr="008C55EE" w:rsidRDefault="002B075E" w:rsidP="0066584D">
      <w:pPr>
        <w:spacing w:after="0" w:line="360" w:lineRule="auto"/>
        <w:ind w:right="23"/>
        <w:jc w:val="both"/>
        <w:rPr>
          <w:rFonts w:ascii="Times New Roman" w:hAnsi="Times New Roman" w:cs="Times New Roman"/>
          <w:sz w:val="28"/>
          <w:szCs w:val="28"/>
          <w:lang w:val="bg-BG"/>
        </w:rPr>
      </w:pPr>
      <w:r>
        <w:rPr>
          <w:rFonts w:cstheme="minorHAnsi"/>
          <w:sz w:val="28"/>
          <w:szCs w:val="28"/>
          <w:lang w:val="bg-BG"/>
        </w:rPr>
        <w:t xml:space="preserve">  </w:t>
      </w:r>
      <w:r>
        <w:rPr>
          <w:rFonts w:cstheme="minorHAnsi"/>
          <w:b/>
          <w:sz w:val="28"/>
          <w:szCs w:val="28"/>
          <w:lang w:val="bg-BG"/>
        </w:rPr>
        <w:t>43.</w:t>
      </w:r>
      <w:r w:rsidRPr="00F71A55">
        <w:rPr>
          <w:rFonts w:cstheme="minorHAnsi"/>
          <w:b/>
          <w:sz w:val="28"/>
          <w:szCs w:val="28"/>
        </w:rPr>
        <w:t>Zabek, K., Milewski, S., Wójcik, R., and Siwicki, A. K</w:t>
      </w:r>
      <w:proofErr w:type="gramStart"/>
      <w:r w:rsidRPr="00F71A55">
        <w:rPr>
          <w:rFonts w:cstheme="minorHAnsi"/>
          <w:b/>
          <w:sz w:val="28"/>
          <w:szCs w:val="28"/>
        </w:rPr>
        <w:t>. ,</w:t>
      </w:r>
      <w:proofErr w:type="gramEnd"/>
      <w:r w:rsidRPr="00F71A55">
        <w:rPr>
          <w:rFonts w:cstheme="minorHAnsi"/>
          <w:b/>
          <w:sz w:val="28"/>
          <w:szCs w:val="28"/>
        </w:rPr>
        <w:t xml:space="preserve"> 2014. </w:t>
      </w:r>
      <w:r w:rsidRPr="00F71A55">
        <w:rPr>
          <w:rFonts w:cstheme="minorHAnsi"/>
          <w:sz w:val="28"/>
          <w:szCs w:val="28"/>
        </w:rPr>
        <w:t>The effects of supplementing diets fed to pregnant and lactating ewes with Saccharomyces cerevisiae dried yeast. Turk. J. Vet. Anim. Sci.</w:t>
      </w:r>
      <w:proofErr w:type="gramStart"/>
      <w:r w:rsidRPr="00F71A55">
        <w:rPr>
          <w:rFonts w:cstheme="minorHAnsi"/>
          <w:sz w:val="28"/>
          <w:szCs w:val="28"/>
        </w:rPr>
        <w:t>,38</w:t>
      </w:r>
      <w:proofErr w:type="gramEnd"/>
      <w:r w:rsidRPr="00F71A55">
        <w:rPr>
          <w:rFonts w:cstheme="minorHAnsi"/>
          <w:sz w:val="28"/>
          <w:szCs w:val="28"/>
        </w:rPr>
        <w:t>, 200–206.</w:t>
      </w:r>
    </w:p>
    <w:p w:rsidR="00D82C82" w:rsidRPr="00F803A5" w:rsidRDefault="006C6BD2" w:rsidP="005D66F5">
      <w:pPr>
        <w:pStyle w:val="ListParagraph"/>
        <w:autoSpaceDE w:val="0"/>
        <w:autoSpaceDN w:val="0"/>
        <w:adjustRightInd w:val="0"/>
        <w:spacing w:after="0" w:line="360" w:lineRule="auto"/>
        <w:ind w:left="1211"/>
        <w:jc w:val="both"/>
        <w:rPr>
          <w:rFonts w:ascii="Times New Roman" w:hAnsi="Times New Roman" w:cs="Times New Roman"/>
          <w:b/>
          <w:sz w:val="28"/>
          <w:szCs w:val="28"/>
        </w:rPr>
      </w:pPr>
      <w:r w:rsidRPr="00F803A5">
        <w:rPr>
          <w:rFonts w:ascii="Times New Roman" w:hAnsi="Times New Roman" w:cs="Times New Roman"/>
          <w:noProof/>
          <w:sz w:val="28"/>
          <w:szCs w:val="28"/>
          <w:u w:val="single"/>
          <w:lang w:val="bg-BG" w:eastAsia="bg-BG"/>
        </w:rPr>
        <w:drawing>
          <wp:anchor distT="0" distB="0" distL="114300" distR="114300" simplePos="0" relativeHeight="251662848" behindDoc="0" locked="0" layoutInCell="1" allowOverlap="1" wp14:anchorId="54E4DCD0" wp14:editId="6AF7FC7D">
            <wp:simplePos x="0" y="0"/>
            <wp:positionH relativeFrom="column">
              <wp:posOffset>810188</wp:posOffset>
            </wp:positionH>
            <wp:positionV relativeFrom="paragraph">
              <wp:posOffset>127805</wp:posOffset>
            </wp:positionV>
            <wp:extent cx="396875" cy="508635"/>
            <wp:effectExtent l="0" t="0" r="3175" b="5715"/>
            <wp:wrapNone/>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87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82C82" w:rsidRPr="00F803A5">
        <w:rPr>
          <w:rFonts w:ascii="Times New Roman" w:hAnsi="Times New Roman" w:cs="Times New Roman"/>
          <w:sz w:val="28"/>
          <w:szCs w:val="28"/>
        </w:rPr>
        <w:t xml:space="preserve"> </w:t>
      </w:r>
      <w:r w:rsidR="008C55EE">
        <w:rPr>
          <w:rFonts w:ascii="Times New Roman" w:hAnsi="Times New Roman" w:cs="Times New Roman"/>
          <w:b/>
          <w:sz w:val="28"/>
          <w:szCs w:val="28"/>
          <w:lang w:val="bg-BG"/>
        </w:rPr>
        <w:t xml:space="preserve"> </w:t>
      </w:r>
    </w:p>
    <w:tbl>
      <w:tblPr>
        <w:tblW w:w="5600" w:type="dxa"/>
        <w:jc w:val="center"/>
        <w:tblLook w:val="01E0" w:firstRow="1" w:lastRow="1" w:firstColumn="1" w:lastColumn="1" w:noHBand="0" w:noVBand="0"/>
      </w:tblPr>
      <w:tblGrid>
        <w:gridCol w:w="5600"/>
      </w:tblGrid>
      <w:tr w:rsidR="00D82C82" w:rsidRPr="00F803A5" w:rsidTr="00631877">
        <w:trPr>
          <w:jc w:val="center"/>
        </w:trPr>
        <w:tc>
          <w:tcPr>
            <w:tcW w:w="5600" w:type="dxa"/>
          </w:tcPr>
          <w:p w:rsidR="00D82C82" w:rsidRPr="00F803A5" w:rsidRDefault="00D82C82" w:rsidP="006C6BD2">
            <w:pPr>
              <w:jc w:val="center"/>
              <w:rPr>
                <w:rFonts w:ascii="Times New Roman" w:hAnsi="Times New Roman" w:cs="Times New Roman"/>
                <w:sz w:val="28"/>
                <w:szCs w:val="28"/>
                <w:u w:val="single"/>
                <w:lang w:val="bg-BG"/>
              </w:rPr>
            </w:pPr>
            <w:r w:rsidRPr="00F803A5">
              <w:rPr>
                <w:rFonts w:ascii="Times New Roman" w:hAnsi="Times New Roman" w:cs="Times New Roman"/>
                <w:b/>
                <w:bCs/>
                <w:spacing w:val="20"/>
                <w:sz w:val="28"/>
                <w:szCs w:val="28"/>
                <w:u w:val="single"/>
                <w:lang w:val="bg-BG"/>
              </w:rPr>
              <w:t>СЕЛСКОСТОПАНСКА АКАДЕМИЯ</w:t>
            </w:r>
          </w:p>
        </w:tc>
      </w:tr>
    </w:tbl>
    <w:p w:rsidR="00D82C82" w:rsidRPr="00F803A5" w:rsidRDefault="00D82C82" w:rsidP="00D82C82">
      <w:pPr>
        <w:spacing w:after="0" w:line="240" w:lineRule="auto"/>
        <w:jc w:val="both"/>
        <w:rPr>
          <w:rFonts w:ascii="Times New Roman" w:hAnsi="Times New Roman" w:cs="Times New Roman"/>
          <w:sz w:val="28"/>
          <w:szCs w:val="28"/>
        </w:rPr>
      </w:pPr>
      <w:r w:rsidRPr="00F803A5">
        <w:rPr>
          <w:rFonts w:ascii="Times New Roman" w:hAnsi="Times New Roman" w:cs="Times New Roman"/>
          <w:sz w:val="28"/>
          <w:szCs w:val="28"/>
        </w:rPr>
        <w:t xml:space="preserve">           </w:t>
      </w:r>
    </w:p>
    <w:p w:rsidR="00D82C82" w:rsidRPr="00F803A5" w:rsidRDefault="00D82C82" w:rsidP="00D82C82">
      <w:pPr>
        <w:spacing w:after="0" w:line="240" w:lineRule="auto"/>
        <w:jc w:val="center"/>
        <w:rPr>
          <w:rFonts w:ascii="Times New Roman" w:hAnsi="Times New Roman" w:cs="Times New Roman"/>
          <w:b/>
          <w:caps/>
          <w:sz w:val="28"/>
          <w:szCs w:val="28"/>
          <w:lang w:val="ru-RU"/>
        </w:rPr>
      </w:pPr>
    </w:p>
    <w:p w:rsidR="00D82C82" w:rsidRPr="008C55EE" w:rsidRDefault="00D82C82" w:rsidP="00D82C82">
      <w:pPr>
        <w:spacing w:after="0" w:line="240" w:lineRule="auto"/>
        <w:jc w:val="center"/>
        <w:rPr>
          <w:rFonts w:ascii="Times New Roman" w:hAnsi="Times New Roman" w:cs="Times New Roman"/>
          <w:caps/>
          <w:sz w:val="28"/>
          <w:szCs w:val="28"/>
          <w:lang w:val="ru-RU"/>
        </w:rPr>
      </w:pPr>
      <w:r w:rsidRPr="008C55EE">
        <w:rPr>
          <w:rFonts w:ascii="Times New Roman" w:hAnsi="Times New Roman" w:cs="Times New Roman"/>
          <w:caps/>
          <w:sz w:val="28"/>
          <w:szCs w:val="28"/>
          <w:lang w:val="ru-RU"/>
        </w:rPr>
        <w:t>Творческа автобиография</w:t>
      </w:r>
    </w:p>
    <w:p w:rsidR="00D82C82" w:rsidRPr="008C55EE" w:rsidRDefault="00D82C82" w:rsidP="00D82C82">
      <w:pPr>
        <w:shd w:val="clear" w:color="auto" w:fill="FFFFFF"/>
        <w:spacing w:after="0" w:line="240" w:lineRule="auto"/>
        <w:jc w:val="center"/>
        <w:rPr>
          <w:rFonts w:ascii="Times New Roman" w:hAnsi="Times New Roman" w:cs="Times New Roman"/>
          <w:bCs/>
          <w:sz w:val="28"/>
          <w:szCs w:val="28"/>
          <w:lang w:val="bg-BG"/>
        </w:rPr>
      </w:pPr>
      <w:r w:rsidRPr="008C55EE">
        <w:rPr>
          <w:rFonts w:ascii="Times New Roman" w:hAnsi="Times New Roman" w:cs="Times New Roman"/>
          <w:bCs/>
          <w:sz w:val="28"/>
          <w:szCs w:val="28"/>
          <w:lang w:val="bg-BG"/>
        </w:rPr>
        <w:t>на</w:t>
      </w:r>
    </w:p>
    <w:p w:rsidR="00D82C82" w:rsidRPr="008C55EE" w:rsidRDefault="00D82C82" w:rsidP="00D82C82">
      <w:pPr>
        <w:shd w:val="clear" w:color="auto" w:fill="FFFFFF"/>
        <w:spacing w:before="120" w:after="0" w:line="240" w:lineRule="auto"/>
        <w:jc w:val="center"/>
        <w:rPr>
          <w:rFonts w:ascii="Times New Roman" w:hAnsi="Times New Roman" w:cs="Times New Roman"/>
          <w:bCs/>
          <w:sz w:val="28"/>
          <w:szCs w:val="28"/>
          <w:lang w:val="bg-BG"/>
        </w:rPr>
      </w:pPr>
      <w:r w:rsidRPr="008C55EE">
        <w:rPr>
          <w:rFonts w:ascii="Times New Roman" w:hAnsi="Times New Roman" w:cs="Times New Roman"/>
          <w:bCs/>
          <w:sz w:val="28"/>
          <w:szCs w:val="28"/>
          <w:lang w:val="bg-BG"/>
        </w:rPr>
        <w:t>проф.д-р Митко Тодоров Лалев</w:t>
      </w:r>
    </w:p>
    <w:p w:rsidR="00D82C82" w:rsidRPr="00F803A5" w:rsidRDefault="00D82C82" w:rsidP="00D82C82">
      <w:pPr>
        <w:spacing w:after="360"/>
        <w:jc w:val="center"/>
        <w:rPr>
          <w:rFonts w:ascii="Times New Roman" w:hAnsi="Times New Roman" w:cs="Times New Roman"/>
          <w:i/>
          <w:iCs/>
          <w:sz w:val="28"/>
          <w:szCs w:val="28"/>
          <w:lang w:val="bg-BG"/>
        </w:rPr>
      </w:pPr>
      <w:r w:rsidRPr="00F803A5">
        <w:rPr>
          <w:rFonts w:ascii="Times New Roman" w:hAnsi="Times New Roman" w:cs="Times New Roman"/>
          <w:i/>
          <w:iCs/>
          <w:sz w:val="28"/>
          <w:szCs w:val="28"/>
          <w:lang w:val="bg-BG"/>
        </w:rPr>
        <w:t>(академична длъжност, научна степен, име презиме и фамилия)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54"/>
      </w:tblGrid>
      <w:tr w:rsidR="00D82C82" w:rsidRPr="00F803A5" w:rsidTr="00631877">
        <w:trPr>
          <w:cantSplit/>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rPr>
            </w:pPr>
            <w:r w:rsidRPr="00F803A5">
              <w:rPr>
                <w:rFonts w:ascii="Times New Roman" w:hAnsi="Times New Roman" w:cs="Times New Roman"/>
                <w:bCs/>
                <w:iCs/>
                <w:sz w:val="28"/>
                <w:szCs w:val="28"/>
              </w:rPr>
              <w:t>Име, презиме, фамилия:</w:t>
            </w:r>
          </w:p>
        </w:tc>
        <w:tc>
          <w:tcPr>
            <w:tcW w:w="5854" w:type="dxa"/>
            <w:tcBorders>
              <w:left w:val="single" w:sz="4" w:space="0" w:color="auto"/>
            </w:tcBorders>
            <w:shd w:val="clear" w:color="auto" w:fill="auto"/>
          </w:tcPr>
          <w:p w:rsidR="00D82C82" w:rsidRPr="00F803A5" w:rsidRDefault="00D82C82" w:rsidP="00631877">
            <w:pPr>
              <w:spacing w:before="40" w:after="40"/>
              <w:rPr>
                <w:rFonts w:ascii="Times New Roman" w:hAnsi="Times New Roman" w:cs="Times New Roman"/>
                <w:sz w:val="28"/>
                <w:szCs w:val="28"/>
                <w:lang w:val="bg-BG"/>
              </w:rPr>
            </w:pPr>
            <w:r w:rsidRPr="00F803A5">
              <w:rPr>
                <w:rFonts w:ascii="Times New Roman" w:hAnsi="Times New Roman" w:cs="Times New Roman"/>
                <w:sz w:val="28"/>
                <w:szCs w:val="28"/>
                <w:lang w:val="bg-BG"/>
              </w:rPr>
              <w:t>Митко Тодоров Лалев</w:t>
            </w:r>
          </w:p>
        </w:tc>
      </w:tr>
      <w:tr w:rsidR="00D82C82" w:rsidRPr="00F803A5" w:rsidTr="00631877">
        <w:trPr>
          <w:cantSplit/>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lang w:val="ru-RU"/>
              </w:rPr>
            </w:pPr>
            <w:r w:rsidRPr="00F803A5">
              <w:rPr>
                <w:rFonts w:ascii="Times New Roman" w:hAnsi="Times New Roman" w:cs="Times New Roman"/>
                <w:bCs/>
                <w:iCs/>
                <w:sz w:val="28"/>
                <w:szCs w:val="28"/>
                <w:lang w:val="ru-RU"/>
              </w:rPr>
              <w:t>Дата и място на раждане:</w:t>
            </w:r>
          </w:p>
        </w:tc>
        <w:tc>
          <w:tcPr>
            <w:tcW w:w="5854" w:type="dxa"/>
            <w:tcBorders>
              <w:left w:val="single" w:sz="4" w:space="0" w:color="auto"/>
            </w:tcBorders>
            <w:shd w:val="clear" w:color="auto" w:fill="auto"/>
          </w:tcPr>
          <w:p w:rsidR="00D82C82" w:rsidRPr="00F803A5" w:rsidRDefault="00D82C82" w:rsidP="00631877">
            <w:pPr>
              <w:spacing w:before="40" w:after="40"/>
              <w:rPr>
                <w:rFonts w:ascii="Times New Roman" w:hAnsi="Times New Roman" w:cs="Times New Roman"/>
                <w:sz w:val="28"/>
                <w:szCs w:val="28"/>
                <w:lang w:val="bg-BG"/>
              </w:rPr>
            </w:pPr>
            <w:r w:rsidRPr="00F803A5">
              <w:rPr>
                <w:rFonts w:ascii="Times New Roman" w:hAnsi="Times New Roman" w:cs="Times New Roman"/>
                <w:sz w:val="28"/>
                <w:szCs w:val="28"/>
                <w:lang w:val="bg-BG"/>
              </w:rPr>
              <w:t xml:space="preserve">20.10.1956; гр.Главиница, обл.Силистра </w:t>
            </w:r>
          </w:p>
        </w:tc>
      </w:tr>
      <w:tr w:rsidR="00D82C82" w:rsidRPr="00F803A5" w:rsidTr="00631877">
        <w:trPr>
          <w:cantSplit/>
          <w:trHeight w:val="636"/>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rPr>
            </w:pPr>
            <w:r w:rsidRPr="00F803A5">
              <w:rPr>
                <w:rFonts w:ascii="Times New Roman" w:hAnsi="Times New Roman" w:cs="Times New Roman"/>
                <w:bCs/>
                <w:iCs/>
                <w:sz w:val="28"/>
                <w:szCs w:val="28"/>
              </w:rPr>
              <w:t>Служебен адрес:</w:t>
            </w:r>
          </w:p>
        </w:tc>
        <w:tc>
          <w:tcPr>
            <w:tcW w:w="5854" w:type="dxa"/>
            <w:tcBorders>
              <w:left w:val="single" w:sz="4" w:space="0" w:color="auto"/>
            </w:tcBorders>
            <w:shd w:val="clear" w:color="auto" w:fill="auto"/>
          </w:tcPr>
          <w:p w:rsidR="00D82C82" w:rsidRPr="00F803A5" w:rsidRDefault="00D82C82" w:rsidP="00631877">
            <w:pPr>
              <w:spacing w:before="40" w:after="40"/>
              <w:rPr>
                <w:rFonts w:ascii="Times New Roman" w:hAnsi="Times New Roman" w:cs="Times New Roman"/>
                <w:sz w:val="28"/>
                <w:szCs w:val="28"/>
                <w:lang w:val="bg-BG"/>
              </w:rPr>
            </w:pPr>
            <w:r w:rsidRPr="00F803A5">
              <w:rPr>
                <w:rFonts w:ascii="Times New Roman" w:hAnsi="Times New Roman" w:cs="Times New Roman"/>
                <w:sz w:val="28"/>
                <w:szCs w:val="28"/>
                <w:lang w:val="bg-BG"/>
              </w:rPr>
              <w:t>гр.Стара Загора; Земеделски институт</w:t>
            </w:r>
          </w:p>
        </w:tc>
      </w:tr>
      <w:tr w:rsidR="00D82C82" w:rsidRPr="00F803A5" w:rsidTr="00631877">
        <w:trPr>
          <w:cantSplit/>
          <w:trHeight w:val="546"/>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rPr>
            </w:pPr>
            <w:r w:rsidRPr="00F803A5">
              <w:rPr>
                <w:rFonts w:ascii="Times New Roman" w:hAnsi="Times New Roman" w:cs="Times New Roman"/>
                <w:bCs/>
                <w:iCs/>
                <w:sz w:val="28"/>
                <w:szCs w:val="28"/>
              </w:rPr>
              <w:t>Домашен адрес:</w:t>
            </w:r>
          </w:p>
        </w:tc>
        <w:tc>
          <w:tcPr>
            <w:tcW w:w="5854" w:type="dxa"/>
            <w:tcBorders>
              <w:left w:val="single" w:sz="4" w:space="0" w:color="auto"/>
            </w:tcBorders>
            <w:shd w:val="clear" w:color="auto" w:fill="auto"/>
          </w:tcPr>
          <w:p w:rsidR="00D82C82" w:rsidRPr="00F803A5" w:rsidRDefault="00D82C82" w:rsidP="00631877">
            <w:pPr>
              <w:spacing w:before="40" w:after="40"/>
              <w:rPr>
                <w:rFonts w:ascii="Times New Roman" w:hAnsi="Times New Roman" w:cs="Times New Roman"/>
                <w:sz w:val="28"/>
                <w:szCs w:val="28"/>
                <w:lang w:val="bg-BG"/>
              </w:rPr>
            </w:pPr>
            <w:r w:rsidRPr="00F803A5">
              <w:rPr>
                <w:rFonts w:ascii="Times New Roman" w:hAnsi="Times New Roman" w:cs="Times New Roman"/>
                <w:sz w:val="28"/>
                <w:szCs w:val="28"/>
                <w:lang w:val="bg-BG"/>
              </w:rPr>
              <w:t>гр Стара Загора, ул.“Г.И.Пашинов,30,ап10</w:t>
            </w:r>
          </w:p>
        </w:tc>
      </w:tr>
      <w:tr w:rsidR="00D82C82" w:rsidRPr="00F803A5" w:rsidTr="00631877">
        <w:trPr>
          <w:cantSplit/>
          <w:trHeight w:val="567"/>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rPr>
            </w:pPr>
            <w:r w:rsidRPr="00F803A5">
              <w:rPr>
                <w:rFonts w:ascii="Times New Roman" w:hAnsi="Times New Roman" w:cs="Times New Roman"/>
                <w:bCs/>
                <w:iCs/>
                <w:sz w:val="28"/>
                <w:szCs w:val="28"/>
              </w:rPr>
              <w:t>Образование и специалност:</w:t>
            </w:r>
          </w:p>
        </w:tc>
        <w:tc>
          <w:tcPr>
            <w:tcW w:w="5854" w:type="dxa"/>
            <w:tcBorders>
              <w:left w:val="single" w:sz="4" w:space="0" w:color="auto"/>
            </w:tcBorders>
            <w:shd w:val="clear" w:color="auto" w:fill="auto"/>
          </w:tcPr>
          <w:p w:rsidR="00D82C82" w:rsidRPr="00F803A5" w:rsidRDefault="00D82C82" w:rsidP="00631877">
            <w:pPr>
              <w:spacing w:before="40" w:after="40"/>
              <w:rPr>
                <w:rFonts w:ascii="Times New Roman" w:hAnsi="Times New Roman" w:cs="Times New Roman"/>
                <w:sz w:val="28"/>
                <w:szCs w:val="28"/>
                <w:lang w:val="ru-RU"/>
              </w:rPr>
            </w:pPr>
            <w:r w:rsidRPr="00F803A5">
              <w:rPr>
                <w:rFonts w:ascii="Times New Roman" w:hAnsi="Times New Roman" w:cs="Times New Roman"/>
                <w:sz w:val="28"/>
                <w:szCs w:val="28"/>
                <w:lang w:val="ru-RU"/>
              </w:rPr>
              <w:t>висше, зооинженер</w:t>
            </w:r>
          </w:p>
        </w:tc>
      </w:tr>
      <w:tr w:rsidR="00D82C82" w:rsidRPr="00F803A5" w:rsidTr="00631877">
        <w:trPr>
          <w:cantSplit/>
          <w:trHeight w:val="567"/>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rPr>
            </w:pPr>
            <w:r w:rsidRPr="00F803A5">
              <w:rPr>
                <w:rFonts w:ascii="Times New Roman" w:hAnsi="Times New Roman" w:cs="Times New Roman"/>
                <w:bCs/>
                <w:iCs/>
                <w:sz w:val="28"/>
                <w:szCs w:val="28"/>
                <w:lang w:val="bg-BG"/>
              </w:rPr>
              <w:t xml:space="preserve">Академична </w:t>
            </w:r>
            <w:r w:rsidRPr="00F803A5">
              <w:rPr>
                <w:rFonts w:ascii="Times New Roman" w:hAnsi="Times New Roman" w:cs="Times New Roman"/>
                <w:bCs/>
                <w:iCs/>
                <w:sz w:val="28"/>
                <w:szCs w:val="28"/>
              </w:rPr>
              <w:t xml:space="preserve"> </w:t>
            </w:r>
            <w:r w:rsidRPr="00F803A5">
              <w:rPr>
                <w:rFonts w:ascii="Times New Roman" w:hAnsi="Times New Roman" w:cs="Times New Roman"/>
                <w:bCs/>
                <w:iCs/>
                <w:sz w:val="28"/>
                <w:szCs w:val="28"/>
                <w:lang w:val="bg-BG"/>
              </w:rPr>
              <w:t>длъжност</w:t>
            </w:r>
            <w:r w:rsidRPr="00F803A5">
              <w:rPr>
                <w:rFonts w:ascii="Times New Roman" w:hAnsi="Times New Roman" w:cs="Times New Roman"/>
                <w:bCs/>
                <w:iCs/>
                <w:sz w:val="28"/>
                <w:szCs w:val="28"/>
              </w:rPr>
              <w:t xml:space="preserve"> и </w:t>
            </w:r>
            <w:r w:rsidRPr="00F803A5">
              <w:rPr>
                <w:rFonts w:ascii="Times New Roman" w:hAnsi="Times New Roman" w:cs="Times New Roman"/>
                <w:bCs/>
                <w:iCs/>
                <w:sz w:val="28"/>
                <w:szCs w:val="28"/>
                <w:lang w:val="bg-BG"/>
              </w:rPr>
              <w:t xml:space="preserve">научна </w:t>
            </w:r>
            <w:r w:rsidRPr="00F803A5">
              <w:rPr>
                <w:rFonts w:ascii="Times New Roman" w:hAnsi="Times New Roman" w:cs="Times New Roman"/>
                <w:bCs/>
                <w:iCs/>
                <w:sz w:val="28"/>
                <w:szCs w:val="28"/>
              </w:rPr>
              <w:t>степен:</w:t>
            </w:r>
          </w:p>
        </w:tc>
        <w:tc>
          <w:tcPr>
            <w:tcW w:w="5854" w:type="dxa"/>
            <w:tcBorders>
              <w:left w:val="single" w:sz="4" w:space="0" w:color="auto"/>
            </w:tcBorders>
            <w:shd w:val="clear" w:color="auto" w:fill="auto"/>
          </w:tcPr>
          <w:p w:rsidR="00D82C82" w:rsidRPr="00F803A5" w:rsidRDefault="00D82C82" w:rsidP="00631877">
            <w:pPr>
              <w:spacing w:before="40" w:after="40"/>
              <w:rPr>
                <w:rFonts w:ascii="Times New Roman" w:hAnsi="Times New Roman" w:cs="Times New Roman"/>
                <w:sz w:val="28"/>
                <w:szCs w:val="28"/>
                <w:lang w:val="ru-RU"/>
              </w:rPr>
            </w:pPr>
            <w:r w:rsidRPr="00F803A5">
              <w:rPr>
                <w:rFonts w:ascii="Times New Roman" w:hAnsi="Times New Roman" w:cs="Times New Roman"/>
                <w:sz w:val="28"/>
                <w:szCs w:val="28"/>
                <w:lang w:val="ru-RU"/>
              </w:rPr>
              <w:t>професор, доктор</w:t>
            </w:r>
          </w:p>
        </w:tc>
      </w:tr>
      <w:tr w:rsidR="00D82C82" w:rsidRPr="00F803A5" w:rsidTr="00631877">
        <w:trPr>
          <w:cantSplit/>
          <w:trHeight w:val="542"/>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lang w:val="ru-RU"/>
              </w:rPr>
            </w:pPr>
            <w:r w:rsidRPr="00F803A5">
              <w:rPr>
                <w:rFonts w:ascii="Times New Roman" w:hAnsi="Times New Roman" w:cs="Times New Roman"/>
                <w:bCs/>
                <w:iCs/>
                <w:sz w:val="28"/>
                <w:szCs w:val="28"/>
                <w:lang w:val="ru-RU"/>
              </w:rPr>
              <w:lastRenderedPageBreak/>
              <w:t>Научна спциалност и научно направление:</w:t>
            </w:r>
          </w:p>
        </w:tc>
        <w:tc>
          <w:tcPr>
            <w:tcW w:w="5854" w:type="dxa"/>
            <w:tcBorders>
              <w:left w:val="single" w:sz="4" w:space="0" w:color="auto"/>
            </w:tcBorders>
            <w:shd w:val="clear" w:color="auto" w:fill="auto"/>
          </w:tcPr>
          <w:p w:rsidR="00D82C82" w:rsidRPr="00F803A5" w:rsidRDefault="00D82C82" w:rsidP="00631877">
            <w:pPr>
              <w:spacing w:before="40" w:after="40"/>
              <w:rPr>
                <w:rFonts w:ascii="Times New Roman" w:hAnsi="Times New Roman" w:cs="Times New Roman"/>
                <w:sz w:val="28"/>
                <w:szCs w:val="28"/>
                <w:lang w:val="ru-RU"/>
              </w:rPr>
            </w:pPr>
            <w:r w:rsidRPr="00F803A5">
              <w:rPr>
                <w:rFonts w:ascii="Times New Roman" w:hAnsi="Times New Roman" w:cs="Times New Roman"/>
                <w:sz w:val="28"/>
                <w:szCs w:val="28"/>
                <w:lang w:val="ru-RU"/>
              </w:rPr>
              <w:t>Развъждане и репродукция на селскостопанските животни</w:t>
            </w:r>
          </w:p>
          <w:p w:rsidR="00D82C82" w:rsidRPr="00F803A5" w:rsidRDefault="00D82C82" w:rsidP="00631877">
            <w:pPr>
              <w:spacing w:before="40" w:after="40"/>
              <w:rPr>
                <w:rFonts w:ascii="Times New Roman" w:hAnsi="Times New Roman" w:cs="Times New Roman"/>
                <w:sz w:val="28"/>
                <w:szCs w:val="28"/>
                <w:lang w:val="ru-RU"/>
              </w:rPr>
            </w:pPr>
            <w:r w:rsidRPr="00F803A5">
              <w:rPr>
                <w:rFonts w:ascii="Times New Roman" w:hAnsi="Times New Roman" w:cs="Times New Roman"/>
                <w:sz w:val="28"/>
                <w:szCs w:val="28"/>
                <w:lang w:val="ru-RU"/>
              </w:rPr>
              <w:t>Генетика и селекция на птици</w:t>
            </w:r>
          </w:p>
        </w:tc>
      </w:tr>
      <w:tr w:rsidR="00D82C82" w:rsidRPr="00F803A5" w:rsidTr="00631877">
        <w:trPr>
          <w:cantSplit/>
          <w:trHeight w:val="708"/>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lang w:val="ru-RU"/>
              </w:rPr>
            </w:pPr>
            <w:r w:rsidRPr="00F803A5">
              <w:rPr>
                <w:rFonts w:ascii="Times New Roman" w:hAnsi="Times New Roman" w:cs="Times New Roman"/>
                <w:bCs/>
                <w:iCs/>
                <w:sz w:val="28"/>
                <w:szCs w:val="28"/>
                <w:lang w:val="ru-RU"/>
              </w:rPr>
              <w:t>Владеене на чужди езици</w:t>
            </w:r>
          </w:p>
          <w:p w:rsidR="00D82C82" w:rsidRPr="00F803A5" w:rsidRDefault="00D82C82" w:rsidP="00631877">
            <w:pPr>
              <w:spacing w:before="40" w:after="40"/>
              <w:jc w:val="right"/>
              <w:rPr>
                <w:rFonts w:ascii="Times New Roman" w:hAnsi="Times New Roman" w:cs="Times New Roman"/>
                <w:bCs/>
                <w:iCs/>
                <w:sz w:val="28"/>
                <w:szCs w:val="28"/>
                <w:lang w:val="bg-BG"/>
              </w:rPr>
            </w:pPr>
            <w:r w:rsidRPr="00F803A5">
              <w:rPr>
                <w:rFonts w:ascii="Times New Roman" w:hAnsi="Times New Roman" w:cs="Times New Roman"/>
                <w:bCs/>
                <w:iCs/>
                <w:sz w:val="28"/>
                <w:szCs w:val="28"/>
                <w:lang w:val="ru-RU"/>
              </w:rPr>
              <w:t>(в шестобална система)</w:t>
            </w:r>
            <w:r w:rsidRPr="00F803A5">
              <w:rPr>
                <w:rFonts w:ascii="Times New Roman" w:hAnsi="Times New Roman" w:cs="Times New Roman"/>
                <w:bCs/>
                <w:iCs/>
                <w:sz w:val="28"/>
                <w:szCs w:val="28"/>
                <w:lang w:val="bg-BG"/>
              </w:rPr>
              <w:t>:</w:t>
            </w:r>
          </w:p>
        </w:tc>
        <w:tc>
          <w:tcPr>
            <w:tcW w:w="5854" w:type="dxa"/>
            <w:tcBorders>
              <w:left w:val="single" w:sz="4" w:space="0" w:color="auto"/>
            </w:tcBorders>
            <w:shd w:val="clear" w:color="auto" w:fill="auto"/>
          </w:tcPr>
          <w:p w:rsidR="00D82C82" w:rsidRPr="00F803A5" w:rsidRDefault="00D82C82" w:rsidP="00631877">
            <w:pPr>
              <w:spacing w:before="40" w:after="40"/>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английски – 4</w:t>
            </w:r>
          </w:p>
          <w:p w:rsidR="00D82C82" w:rsidRPr="00F803A5" w:rsidRDefault="00D82C82" w:rsidP="00631877">
            <w:pPr>
              <w:spacing w:before="40" w:after="40"/>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руски - 5</w:t>
            </w:r>
          </w:p>
        </w:tc>
      </w:tr>
      <w:tr w:rsidR="00D82C82" w:rsidRPr="00F803A5" w:rsidTr="00631877">
        <w:trPr>
          <w:cantSplit/>
          <w:trHeight w:val="563"/>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lang w:val="ru-RU"/>
              </w:rPr>
            </w:pPr>
            <w:r w:rsidRPr="00F803A5">
              <w:rPr>
                <w:rFonts w:ascii="Times New Roman" w:hAnsi="Times New Roman" w:cs="Times New Roman"/>
                <w:bCs/>
                <w:iCs/>
                <w:sz w:val="28"/>
                <w:szCs w:val="28"/>
                <w:lang w:val="ru-RU"/>
              </w:rPr>
              <w:t>Възможности за работа със съвременни информационни технологии:</w:t>
            </w:r>
          </w:p>
        </w:tc>
        <w:tc>
          <w:tcPr>
            <w:tcW w:w="5854" w:type="dxa"/>
            <w:tcBorders>
              <w:left w:val="single" w:sz="4" w:space="0" w:color="auto"/>
            </w:tcBorders>
            <w:shd w:val="clear" w:color="auto" w:fill="auto"/>
          </w:tcPr>
          <w:p w:rsidR="00D82C82" w:rsidRPr="00F803A5" w:rsidRDefault="00D82C82" w:rsidP="00631877">
            <w:pPr>
              <w:spacing w:before="40" w:after="40"/>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 xml:space="preserve">Работа с </w:t>
            </w:r>
            <w:r w:rsidRPr="00F803A5">
              <w:rPr>
                <w:rFonts w:ascii="Times New Roman" w:hAnsi="Times New Roman" w:cs="Times New Roman"/>
                <w:sz w:val="28"/>
                <w:szCs w:val="28"/>
              </w:rPr>
              <w:t>MS Word, Excel, Power Point, Statistica</w:t>
            </w:r>
          </w:p>
        </w:tc>
      </w:tr>
      <w:tr w:rsidR="00D82C82" w:rsidRPr="00F803A5" w:rsidTr="00631877">
        <w:trPr>
          <w:cantSplit/>
          <w:trHeight w:val="898"/>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lang w:val="ru-RU"/>
              </w:rPr>
            </w:pPr>
            <w:r w:rsidRPr="00F803A5">
              <w:rPr>
                <w:rFonts w:ascii="Times New Roman" w:hAnsi="Times New Roman" w:cs="Times New Roman"/>
                <w:bCs/>
                <w:iCs/>
                <w:sz w:val="28"/>
                <w:szCs w:val="28"/>
                <w:lang w:val="ru-RU"/>
              </w:rPr>
              <w:t xml:space="preserve">Дългосрочни специализации и научен опит в чужбина </w:t>
            </w:r>
            <w:r w:rsidRPr="00F803A5">
              <w:rPr>
                <w:rFonts w:ascii="Times New Roman" w:hAnsi="Times New Roman" w:cs="Times New Roman"/>
                <w:bCs/>
                <w:iCs/>
                <w:sz w:val="28"/>
                <w:szCs w:val="28"/>
                <w:lang w:val="bg-BG"/>
              </w:rPr>
              <w:t>(от дата до дата, институция, страна)</w:t>
            </w:r>
            <w:r w:rsidRPr="00F803A5">
              <w:rPr>
                <w:rFonts w:ascii="Times New Roman" w:hAnsi="Times New Roman" w:cs="Times New Roman"/>
                <w:bCs/>
                <w:iCs/>
                <w:sz w:val="28"/>
                <w:szCs w:val="28"/>
                <w:lang w:val="ru-RU"/>
              </w:rPr>
              <w:t>:</w:t>
            </w:r>
          </w:p>
        </w:tc>
        <w:tc>
          <w:tcPr>
            <w:tcW w:w="5854" w:type="dxa"/>
            <w:tcBorders>
              <w:left w:val="single" w:sz="4" w:space="0" w:color="auto"/>
            </w:tcBorders>
            <w:shd w:val="clear" w:color="auto" w:fill="auto"/>
          </w:tcPr>
          <w:p w:rsidR="00D82C82" w:rsidRPr="00F803A5" w:rsidRDefault="00D82C82" w:rsidP="00631877">
            <w:pPr>
              <w:spacing w:before="40" w:after="40"/>
              <w:ind w:right="101"/>
              <w:rPr>
                <w:rFonts w:ascii="Times New Roman" w:hAnsi="Times New Roman" w:cs="Times New Roman"/>
                <w:bCs/>
                <w:noProof/>
                <w:sz w:val="28"/>
                <w:szCs w:val="28"/>
                <w:lang w:val="ru-RU"/>
              </w:rPr>
            </w:pPr>
            <w:r w:rsidRPr="00F803A5">
              <w:rPr>
                <w:rFonts w:ascii="Times New Roman" w:hAnsi="Times New Roman" w:cs="Times New Roman"/>
                <w:bCs/>
                <w:noProof/>
                <w:sz w:val="28"/>
                <w:szCs w:val="28"/>
                <w:lang w:val="ru-RU"/>
              </w:rPr>
              <w:t>01.09. – 15.10.2008г. – Обучение по хранене на с.с.птици</w:t>
            </w:r>
          </w:p>
          <w:p w:rsidR="00D82C82" w:rsidRPr="00F803A5" w:rsidRDefault="00D82C82" w:rsidP="00631877">
            <w:pPr>
              <w:spacing w:before="40" w:after="40"/>
              <w:ind w:right="101"/>
              <w:rPr>
                <w:rFonts w:ascii="Times New Roman" w:hAnsi="Times New Roman" w:cs="Times New Roman"/>
                <w:bCs/>
                <w:noProof/>
                <w:sz w:val="28"/>
                <w:szCs w:val="28"/>
                <w:lang w:val="ru-RU"/>
              </w:rPr>
            </w:pPr>
            <w:r w:rsidRPr="00F803A5">
              <w:rPr>
                <w:rFonts w:ascii="Times New Roman" w:hAnsi="Times New Roman" w:cs="Times New Roman"/>
                <w:bCs/>
                <w:noProof/>
                <w:sz w:val="28"/>
                <w:szCs w:val="28"/>
                <w:lang w:val="ru-RU"/>
              </w:rPr>
              <w:t>ВНИТИП – Сергиев Посад - Русия</w:t>
            </w:r>
          </w:p>
        </w:tc>
      </w:tr>
      <w:tr w:rsidR="00D82C82" w:rsidRPr="00F803A5" w:rsidTr="00631877">
        <w:trPr>
          <w:cantSplit/>
          <w:trHeight w:val="643"/>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lang w:val="ru-RU"/>
              </w:rPr>
            </w:pPr>
            <w:r w:rsidRPr="00F803A5">
              <w:rPr>
                <w:rFonts w:ascii="Times New Roman" w:hAnsi="Times New Roman" w:cs="Times New Roman"/>
                <w:bCs/>
                <w:iCs/>
                <w:sz w:val="28"/>
                <w:szCs w:val="28"/>
                <w:lang w:val="ru-RU"/>
              </w:rPr>
              <w:t>Членство  и позиция в научни организации и сдружения:</w:t>
            </w:r>
          </w:p>
        </w:tc>
        <w:tc>
          <w:tcPr>
            <w:tcW w:w="5854" w:type="dxa"/>
            <w:tcBorders>
              <w:left w:val="single" w:sz="4" w:space="0" w:color="auto"/>
            </w:tcBorders>
            <w:shd w:val="clear" w:color="auto" w:fill="auto"/>
          </w:tcPr>
          <w:p w:rsidR="00D82C82" w:rsidRPr="00F803A5" w:rsidRDefault="00D82C82" w:rsidP="00631877">
            <w:pPr>
              <w:spacing w:before="40" w:after="40"/>
              <w:ind w:right="101"/>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 член на ЕС по животновъдство към ССА</w:t>
            </w:r>
          </w:p>
          <w:p w:rsidR="00D82C82" w:rsidRPr="00F803A5" w:rsidRDefault="00D82C82" w:rsidP="00631877">
            <w:pPr>
              <w:spacing w:before="40" w:after="40"/>
              <w:ind w:right="101"/>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  член на научен съвет на научната организация</w:t>
            </w:r>
          </w:p>
          <w:p w:rsidR="00D82C82" w:rsidRPr="00F803A5" w:rsidRDefault="00D82C82" w:rsidP="00631877">
            <w:pPr>
              <w:spacing w:before="40" w:after="40"/>
              <w:ind w:right="101"/>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  заместник председател на Продуктов борд за яйца, птиче и заешко месо</w:t>
            </w:r>
          </w:p>
          <w:p w:rsidR="00D82C82" w:rsidRPr="00F803A5" w:rsidRDefault="00D82C82" w:rsidP="00631877">
            <w:pPr>
              <w:spacing w:before="40" w:after="40"/>
              <w:ind w:right="101"/>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 ръководител на Учебно професионален център към борда</w:t>
            </w:r>
          </w:p>
          <w:p w:rsidR="00D82C82" w:rsidRPr="00F803A5" w:rsidRDefault="00D82C82" w:rsidP="00631877">
            <w:pPr>
              <w:spacing w:before="40" w:after="40"/>
              <w:ind w:right="101"/>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 xml:space="preserve">-  ръководител на секция Птицевъдство </w:t>
            </w:r>
          </w:p>
          <w:p w:rsidR="00D82C82" w:rsidRPr="00F803A5" w:rsidRDefault="00D82C82" w:rsidP="00631877">
            <w:pPr>
              <w:spacing w:before="40" w:after="40"/>
              <w:ind w:right="101"/>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 xml:space="preserve">   при ЗИ от 1995 до настоящия момент</w:t>
            </w:r>
          </w:p>
        </w:tc>
      </w:tr>
      <w:tr w:rsidR="00D82C82" w:rsidRPr="00F803A5" w:rsidTr="00631877">
        <w:trPr>
          <w:cantSplit/>
          <w:trHeight w:val="567"/>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lang w:val="ru-RU"/>
              </w:rPr>
            </w:pPr>
            <w:r w:rsidRPr="00F803A5">
              <w:rPr>
                <w:rFonts w:ascii="Times New Roman" w:hAnsi="Times New Roman" w:cs="Times New Roman"/>
                <w:bCs/>
                <w:iCs/>
                <w:sz w:val="28"/>
                <w:szCs w:val="28"/>
                <w:lang w:val="ru-RU"/>
              </w:rPr>
              <w:t>Общ брой научни публикации за периода 200</w:t>
            </w:r>
            <w:r w:rsidRPr="00F803A5">
              <w:rPr>
                <w:rFonts w:ascii="Times New Roman" w:hAnsi="Times New Roman" w:cs="Times New Roman"/>
                <w:bCs/>
                <w:iCs/>
                <w:sz w:val="28"/>
                <w:szCs w:val="28"/>
              </w:rPr>
              <w:t>6</w:t>
            </w:r>
            <w:r w:rsidRPr="00F803A5">
              <w:rPr>
                <w:rFonts w:ascii="Times New Roman" w:hAnsi="Times New Roman" w:cs="Times New Roman"/>
                <w:bCs/>
                <w:iCs/>
                <w:sz w:val="28"/>
                <w:szCs w:val="28"/>
                <w:lang w:val="ru-RU"/>
              </w:rPr>
              <w:t>-201</w:t>
            </w:r>
            <w:r w:rsidRPr="00F803A5">
              <w:rPr>
                <w:rFonts w:ascii="Times New Roman" w:hAnsi="Times New Roman" w:cs="Times New Roman"/>
                <w:bCs/>
                <w:iCs/>
                <w:sz w:val="28"/>
                <w:szCs w:val="28"/>
              </w:rPr>
              <w:t>6</w:t>
            </w:r>
            <w:r w:rsidRPr="00F803A5">
              <w:rPr>
                <w:rFonts w:ascii="Times New Roman" w:hAnsi="Times New Roman" w:cs="Times New Roman"/>
                <w:bCs/>
                <w:iCs/>
                <w:sz w:val="28"/>
                <w:szCs w:val="28"/>
                <w:lang w:val="ru-RU"/>
              </w:rPr>
              <w:t>г.:</w:t>
            </w:r>
          </w:p>
        </w:tc>
        <w:tc>
          <w:tcPr>
            <w:tcW w:w="5854" w:type="dxa"/>
            <w:tcBorders>
              <w:left w:val="single" w:sz="4" w:space="0" w:color="auto"/>
            </w:tcBorders>
            <w:shd w:val="clear" w:color="auto" w:fill="auto"/>
          </w:tcPr>
          <w:p w:rsidR="00D82C82" w:rsidRPr="00F803A5" w:rsidRDefault="00D82C82" w:rsidP="00631877">
            <w:pPr>
              <w:spacing w:before="40" w:after="40"/>
              <w:ind w:right="101"/>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47 броя</w:t>
            </w:r>
          </w:p>
        </w:tc>
      </w:tr>
      <w:tr w:rsidR="00D82C82" w:rsidRPr="00F803A5" w:rsidTr="00631877">
        <w:trPr>
          <w:cantSplit/>
          <w:trHeight w:val="567"/>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lang w:val="ru-RU"/>
              </w:rPr>
            </w:pPr>
            <w:r w:rsidRPr="00F803A5">
              <w:rPr>
                <w:rFonts w:ascii="Times New Roman" w:hAnsi="Times New Roman" w:cs="Times New Roman"/>
                <w:bCs/>
                <w:iCs/>
                <w:sz w:val="28"/>
                <w:szCs w:val="28"/>
                <w:lang w:val="ru-RU"/>
              </w:rPr>
              <w:t>Брой ръководства и участия в планови научни проекти и задачи за периода 200</w:t>
            </w:r>
            <w:r w:rsidRPr="00F803A5">
              <w:rPr>
                <w:rFonts w:ascii="Times New Roman" w:hAnsi="Times New Roman" w:cs="Times New Roman"/>
                <w:bCs/>
                <w:iCs/>
                <w:sz w:val="28"/>
                <w:szCs w:val="28"/>
              </w:rPr>
              <w:t>6</w:t>
            </w:r>
            <w:r w:rsidRPr="00F803A5">
              <w:rPr>
                <w:rFonts w:ascii="Times New Roman" w:hAnsi="Times New Roman" w:cs="Times New Roman"/>
                <w:bCs/>
                <w:iCs/>
                <w:sz w:val="28"/>
                <w:szCs w:val="28"/>
                <w:lang w:val="ru-RU"/>
              </w:rPr>
              <w:t>-201</w:t>
            </w:r>
            <w:r w:rsidRPr="00F803A5">
              <w:rPr>
                <w:rFonts w:ascii="Times New Roman" w:hAnsi="Times New Roman" w:cs="Times New Roman"/>
                <w:bCs/>
                <w:iCs/>
                <w:sz w:val="28"/>
                <w:szCs w:val="28"/>
              </w:rPr>
              <w:t>6</w:t>
            </w:r>
            <w:r w:rsidRPr="00F803A5">
              <w:rPr>
                <w:rFonts w:ascii="Times New Roman" w:hAnsi="Times New Roman" w:cs="Times New Roman"/>
                <w:bCs/>
                <w:iCs/>
                <w:sz w:val="28"/>
                <w:szCs w:val="28"/>
                <w:lang w:val="ru-RU"/>
              </w:rPr>
              <w:t>г.:</w:t>
            </w:r>
          </w:p>
        </w:tc>
        <w:tc>
          <w:tcPr>
            <w:tcW w:w="5854" w:type="dxa"/>
            <w:tcBorders>
              <w:left w:val="single" w:sz="4" w:space="0" w:color="auto"/>
            </w:tcBorders>
            <w:shd w:val="clear" w:color="auto" w:fill="auto"/>
          </w:tcPr>
          <w:p w:rsidR="00D82C82" w:rsidRPr="00F803A5" w:rsidRDefault="00D82C82" w:rsidP="00631877">
            <w:pPr>
              <w:spacing w:before="40" w:after="40"/>
              <w:rPr>
                <w:rFonts w:ascii="Times New Roman" w:hAnsi="Times New Roman" w:cs="Times New Roman"/>
                <w:sz w:val="28"/>
                <w:szCs w:val="28"/>
                <w:lang w:val="ru-RU"/>
              </w:rPr>
            </w:pPr>
            <w:r w:rsidRPr="00F803A5">
              <w:rPr>
                <w:rFonts w:ascii="Times New Roman" w:hAnsi="Times New Roman" w:cs="Times New Roman"/>
                <w:sz w:val="28"/>
                <w:szCs w:val="28"/>
                <w:lang w:val="ru-RU"/>
              </w:rPr>
              <w:t>ръководство – 3</w:t>
            </w:r>
          </w:p>
          <w:p w:rsidR="00D82C82" w:rsidRPr="00F803A5" w:rsidRDefault="00D82C82" w:rsidP="00631877">
            <w:pPr>
              <w:spacing w:before="40" w:after="40"/>
              <w:rPr>
                <w:rFonts w:ascii="Times New Roman" w:hAnsi="Times New Roman" w:cs="Times New Roman"/>
                <w:sz w:val="28"/>
                <w:szCs w:val="28"/>
                <w:lang w:val="ru-RU"/>
              </w:rPr>
            </w:pPr>
            <w:r w:rsidRPr="00F803A5">
              <w:rPr>
                <w:rFonts w:ascii="Times New Roman" w:hAnsi="Times New Roman" w:cs="Times New Roman"/>
                <w:sz w:val="28"/>
                <w:szCs w:val="28"/>
                <w:lang w:val="ru-RU"/>
              </w:rPr>
              <w:t>участие - 3</w:t>
            </w:r>
          </w:p>
        </w:tc>
      </w:tr>
      <w:tr w:rsidR="00D82C82" w:rsidRPr="00F803A5" w:rsidTr="00631877">
        <w:trPr>
          <w:cantSplit/>
          <w:trHeight w:val="567"/>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lang w:val="ru-RU"/>
              </w:rPr>
            </w:pPr>
            <w:r w:rsidRPr="00F803A5">
              <w:rPr>
                <w:rFonts w:ascii="Times New Roman" w:hAnsi="Times New Roman" w:cs="Times New Roman"/>
                <w:bCs/>
                <w:iCs/>
                <w:sz w:val="28"/>
                <w:szCs w:val="28"/>
                <w:lang w:val="ru-RU"/>
              </w:rPr>
              <w:t>Брой ръководства и участия  в извънпланови научни проекти и задачи за периода 200</w:t>
            </w:r>
            <w:r w:rsidRPr="00F803A5">
              <w:rPr>
                <w:rFonts w:ascii="Times New Roman" w:hAnsi="Times New Roman" w:cs="Times New Roman"/>
                <w:bCs/>
                <w:iCs/>
                <w:sz w:val="28"/>
                <w:szCs w:val="28"/>
              </w:rPr>
              <w:t>6</w:t>
            </w:r>
            <w:r w:rsidRPr="00F803A5">
              <w:rPr>
                <w:rFonts w:ascii="Times New Roman" w:hAnsi="Times New Roman" w:cs="Times New Roman"/>
                <w:bCs/>
                <w:iCs/>
                <w:sz w:val="28"/>
                <w:szCs w:val="28"/>
                <w:lang w:val="ru-RU"/>
              </w:rPr>
              <w:t>-201</w:t>
            </w:r>
            <w:r w:rsidRPr="00F803A5">
              <w:rPr>
                <w:rFonts w:ascii="Times New Roman" w:hAnsi="Times New Roman" w:cs="Times New Roman"/>
                <w:bCs/>
                <w:iCs/>
                <w:sz w:val="28"/>
                <w:szCs w:val="28"/>
              </w:rPr>
              <w:t>6</w:t>
            </w:r>
            <w:r w:rsidRPr="00F803A5">
              <w:rPr>
                <w:rFonts w:ascii="Times New Roman" w:hAnsi="Times New Roman" w:cs="Times New Roman"/>
                <w:bCs/>
                <w:iCs/>
                <w:sz w:val="28"/>
                <w:szCs w:val="28"/>
                <w:lang w:val="ru-RU"/>
              </w:rPr>
              <w:t>г.:</w:t>
            </w:r>
          </w:p>
        </w:tc>
        <w:tc>
          <w:tcPr>
            <w:tcW w:w="5854" w:type="dxa"/>
            <w:tcBorders>
              <w:left w:val="single" w:sz="4" w:space="0" w:color="auto"/>
            </w:tcBorders>
            <w:shd w:val="clear" w:color="auto" w:fill="auto"/>
          </w:tcPr>
          <w:p w:rsidR="00D82C82" w:rsidRPr="00F803A5" w:rsidRDefault="00D82C82" w:rsidP="00631877">
            <w:pPr>
              <w:spacing w:before="40" w:after="40"/>
              <w:rPr>
                <w:rFonts w:ascii="Times New Roman" w:hAnsi="Times New Roman" w:cs="Times New Roman"/>
                <w:sz w:val="28"/>
                <w:szCs w:val="28"/>
                <w:lang w:val="ru-RU"/>
              </w:rPr>
            </w:pPr>
            <w:r w:rsidRPr="00F803A5">
              <w:rPr>
                <w:rFonts w:ascii="Times New Roman" w:hAnsi="Times New Roman" w:cs="Times New Roman"/>
                <w:sz w:val="28"/>
                <w:szCs w:val="28"/>
                <w:lang w:val="ru-RU"/>
              </w:rPr>
              <w:t>ръководство – 2</w:t>
            </w:r>
          </w:p>
          <w:p w:rsidR="00D82C82" w:rsidRPr="00F803A5" w:rsidRDefault="00D82C82" w:rsidP="00631877">
            <w:pPr>
              <w:spacing w:before="40" w:after="40"/>
              <w:rPr>
                <w:rFonts w:ascii="Times New Roman" w:hAnsi="Times New Roman" w:cs="Times New Roman"/>
                <w:sz w:val="28"/>
                <w:szCs w:val="28"/>
                <w:lang w:val="ru-RU"/>
              </w:rPr>
            </w:pPr>
            <w:r w:rsidRPr="00F803A5">
              <w:rPr>
                <w:rFonts w:ascii="Times New Roman" w:hAnsi="Times New Roman" w:cs="Times New Roman"/>
                <w:sz w:val="28"/>
                <w:szCs w:val="28"/>
                <w:lang w:val="ru-RU"/>
              </w:rPr>
              <w:t>участие - 7</w:t>
            </w:r>
          </w:p>
        </w:tc>
      </w:tr>
      <w:tr w:rsidR="00D82C82" w:rsidRPr="00F803A5" w:rsidTr="00631877">
        <w:trPr>
          <w:cantSplit/>
          <w:trHeight w:val="567"/>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lang w:val="ru-RU"/>
              </w:rPr>
            </w:pPr>
            <w:r w:rsidRPr="00F803A5">
              <w:rPr>
                <w:rFonts w:ascii="Times New Roman" w:hAnsi="Times New Roman" w:cs="Times New Roman"/>
                <w:bCs/>
                <w:iCs/>
                <w:sz w:val="28"/>
                <w:szCs w:val="28"/>
                <w:lang w:val="ru-RU"/>
              </w:rPr>
              <w:t>Авторски свидетелства и патенти:</w:t>
            </w:r>
          </w:p>
        </w:tc>
        <w:tc>
          <w:tcPr>
            <w:tcW w:w="5854" w:type="dxa"/>
            <w:tcBorders>
              <w:left w:val="single" w:sz="4" w:space="0" w:color="auto"/>
            </w:tcBorders>
            <w:shd w:val="clear" w:color="auto" w:fill="auto"/>
          </w:tcPr>
          <w:p w:rsidR="00D82C82" w:rsidRPr="00F803A5" w:rsidRDefault="00D82C82" w:rsidP="00631877">
            <w:pPr>
              <w:spacing w:before="40" w:after="40"/>
              <w:rPr>
                <w:rFonts w:ascii="Times New Roman" w:hAnsi="Times New Roman" w:cs="Times New Roman"/>
                <w:sz w:val="28"/>
                <w:szCs w:val="28"/>
                <w:lang w:val="ru-RU"/>
              </w:rPr>
            </w:pPr>
          </w:p>
        </w:tc>
      </w:tr>
      <w:tr w:rsidR="00D82C82" w:rsidRPr="00F803A5" w:rsidTr="00631877">
        <w:trPr>
          <w:cantSplit/>
          <w:trHeight w:val="284"/>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lang w:val="ru-RU"/>
              </w:rPr>
            </w:pPr>
            <w:r w:rsidRPr="00F803A5">
              <w:rPr>
                <w:rFonts w:ascii="Times New Roman" w:hAnsi="Times New Roman" w:cs="Times New Roman"/>
                <w:bCs/>
                <w:iCs/>
                <w:sz w:val="28"/>
                <w:szCs w:val="28"/>
                <w:lang w:val="bg-BG"/>
              </w:rPr>
              <w:lastRenderedPageBreak/>
              <w:t>Брой ръководства на успешно защитили</w:t>
            </w:r>
            <w:r w:rsidRPr="00F803A5">
              <w:rPr>
                <w:rFonts w:ascii="Times New Roman" w:hAnsi="Times New Roman" w:cs="Times New Roman"/>
                <w:bCs/>
                <w:iCs/>
                <w:sz w:val="28"/>
                <w:szCs w:val="28"/>
                <w:lang w:val="ru-RU"/>
              </w:rPr>
              <w:t xml:space="preserve"> докторанти:</w:t>
            </w:r>
          </w:p>
        </w:tc>
        <w:tc>
          <w:tcPr>
            <w:tcW w:w="5854" w:type="dxa"/>
            <w:tcBorders>
              <w:left w:val="single" w:sz="4" w:space="0" w:color="auto"/>
            </w:tcBorders>
            <w:shd w:val="clear" w:color="auto" w:fill="auto"/>
          </w:tcPr>
          <w:p w:rsidR="00D82C82" w:rsidRPr="00F803A5" w:rsidRDefault="00D82C82" w:rsidP="00631877">
            <w:pPr>
              <w:spacing w:before="40" w:after="40"/>
              <w:ind w:right="101"/>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2</w:t>
            </w:r>
          </w:p>
        </w:tc>
      </w:tr>
      <w:tr w:rsidR="00D82C82" w:rsidRPr="00F803A5" w:rsidTr="00631877">
        <w:trPr>
          <w:cantSplit/>
          <w:trHeight w:val="627"/>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lang w:val="ru-RU"/>
              </w:rPr>
            </w:pPr>
            <w:r w:rsidRPr="00F803A5">
              <w:rPr>
                <w:rFonts w:ascii="Times New Roman" w:hAnsi="Times New Roman" w:cs="Times New Roman"/>
                <w:bCs/>
                <w:iCs/>
                <w:sz w:val="28"/>
                <w:szCs w:val="28"/>
                <w:lang w:val="ru-RU"/>
              </w:rPr>
              <w:t xml:space="preserve">Членство в Научни съвети </w:t>
            </w:r>
            <w:r w:rsidRPr="00F803A5">
              <w:rPr>
                <w:rFonts w:ascii="Times New Roman" w:hAnsi="Times New Roman" w:cs="Times New Roman"/>
                <w:bCs/>
                <w:iCs/>
                <w:sz w:val="28"/>
                <w:szCs w:val="28"/>
                <w:lang w:val="bg-BG"/>
              </w:rPr>
              <w:t>за периода 201</w:t>
            </w:r>
            <w:r w:rsidRPr="00F803A5">
              <w:rPr>
                <w:rFonts w:ascii="Times New Roman" w:hAnsi="Times New Roman" w:cs="Times New Roman"/>
                <w:bCs/>
                <w:iCs/>
                <w:sz w:val="28"/>
                <w:szCs w:val="28"/>
              </w:rPr>
              <w:t>1</w:t>
            </w:r>
            <w:r w:rsidRPr="00F803A5">
              <w:rPr>
                <w:rFonts w:ascii="Times New Roman" w:hAnsi="Times New Roman" w:cs="Times New Roman"/>
                <w:bCs/>
                <w:iCs/>
                <w:sz w:val="28"/>
                <w:szCs w:val="28"/>
                <w:lang w:val="bg-BG"/>
              </w:rPr>
              <w:t>-201</w:t>
            </w:r>
            <w:r w:rsidRPr="00F803A5">
              <w:rPr>
                <w:rFonts w:ascii="Times New Roman" w:hAnsi="Times New Roman" w:cs="Times New Roman"/>
                <w:bCs/>
                <w:iCs/>
                <w:sz w:val="28"/>
                <w:szCs w:val="28"/>
              </w:rPr>
              <w:t>6</w:t>
            </w:r>
            <w:r w:rsidRPr="00F803A5">
              <w:rPr>
                <w:rFonts w:ascii="Times New Roman" w:hAnsi="Times New Roman" w:cs="Times New Roman"/>
                <w:bCs/>
                <w:iCs/>
                <w:sz w:val="28"/>
                <w:szCs w:val="28"/>
                <w:lang w:val="bg-BG"/>
              </w:rPr>
              <w:t>г</w:t>
            </w:r>
            <w:r w:rsidRPr="00F803A5">
              <w:rPr>
                <w:rFonts w:ascii="Times New Roman" w:hAnsi="Times New Roman" w:cs="Times New Roman"/>
                <w:bCs/>
                <w:iCs/>
                <w:sz w:val="28"/>
                <w:szCs w:val="28"/>
                <w:lang w:val="ru-RU"/>
              </w:rPr>
              <w:t>:</w:t>
            </w:r>
          </w:p>
        </w:tc>
        <w:tc>
          <w:tcPr>
            <w:tcW w:w="5854" w:type="dxa"/>
            <w:tcBorders>
              <w:left w:val="single" w:sz="4" w:space="0" w:color="auto"/>
            </w:tcBorders>
            <w:shd w:val="clear" w:color="auto" w:fill="auto"/>
          </w:tcPr>
          <w:p w:rsidR="00D82C82" w:rsidRPr="00F803A5" w:rsidRDefault="00D82C82" w:rsidP="00631877">
            <w:pPr>
              <w:spacing w:before="40" w:after="40"/>
              <w:ind w:left="227" w:right="102" w:hanging="227"/>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2</w:t>
            </w:r>
          </w:p>
        </w:tc>
      </w:tr>
      <w:tr w:rsidR="00D82C82" w:rsidRPr="00F803A5" w:rsidTr="00631877">
        <w:trPr>
          <w:cantSplit/>
          <w:trHeight w:val="665"/>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lang w:val="ru-RU"/>
              </w:rPr>
            </w:pPr>
            <w:r w:rsidRPr="00F803A5">
              <w:rPr>
                <w:rFonts w:ascii="Times New Roman" w:hAnsi="Times New Roman" w:cs="Times New Roman"/>
                <w:bCs/>
                <w:iCs/>
                <w:sz w:val="28"/>
                <w:szCs w:val="28"/>
                <w:lang w:val="bg-BG"/>
              </w:rPr>
              <w:t>Ръководство и участие в редколегии за периода 200</w:t>
            </w:r>
            <w:r w:rsidRPr="00F803A5">
              <w:rPr>
                <w:rFonts w:ascii="Times New Roman" w:hAnsi="Times New Roman" w:cs="Times New Roman"/>
                <w:bCs/>
                <w:iCs/>
                <w:sz w:val="28"/>
                <w:szCs w:val="28"/>
              </w:rPr>
              <w:t>6</w:t>
            </w:r>
            <w:r w:rsidRPr="00F803A5">
              <w:rPr>
                <w:rFonts w:ascii="Times New Roman" w:hAnsi="Times New Roman" w:cs="Times New Roman"/>
                <w:bCs/>
                <w:iCs/>
                <w:sz w:val="28"/>
                <w:szCs w:val="28"/>
                <w:lang w:val="bg-BG"/>
              </w:rPr>
              <w:t>-201</w:t>
            </w:r>
            <w:r w:rsidRPr="00F803A5">
              <w:rPr>
                <w:rFonts w:ascii="Times New Roman" w:hAnsi="Times New Roman" w:cs="Times New Roman"/>
                <w:bCs/>
                <w:iCs/>
                <w:sz w:val="28"/>
                <w:szCs w:val="28"/>
              </w:rPr>
              <w:t>6</w:t>
            </w:r>
            <w:r w:rsidRPr="00F803A5">
              <w:rPr>
                <w:rFonts w:ascii="Times New Roman" w:hAnsi="Times New Roman" w:cs="Times New Roman"/>
                <w:bCs/>
                <w:iCs/>
                <w:sz w:val="28"/>
                <w:szCs w:val="28"/>
                <w:lang w:val="bg-BG"/>
              </w:rPr>
              <w:t>г.</w:t>
            </w:r>
            <w:r w:rsidRPr="00F803A5">
              <w:rPr>
                <w:rFonts w:ascii="Times New Roman" w:hAnsi="Times New Roman" w:cs="Times New Roman"/>
                <w:bCs/>
                <w:iCs/>
                <w:sz w:val="28"/>
                <w:szCs w:val="28"/>
                <w:lang w:val="ru-RU"/>
              </w:rPr>
              <w:t>:</w:t>
            </w:r>
          </w:p>
        </w:tc>
        <w:tc>
          <w:tcPr>
            <w:tcW w:w="5854" w:type="dxa"/>
            <w:tcBorders>
              <w:left w:val="single" w:sz="4" w:space="0" w:color="auto"/>
            </w:tcBorders>
            <w:shd w:val="clear" w:color="auto" w:fill="auto"/>
          </w:tcPr>
          <w:p w:rsidR="00D82C82" w:rsidRPr="00F803A5" w:rsidRDefault="00D82C82" w:rsidP="00631877">
            <w:pPr>
              <w:spacing w:before="40" w:after="40"/>
              <w:ind w:left="227" w:right="102" w:hanging="227"/>
              <w:jc w:val="both"/>
              <w:rPr>
                <w:rFonts w:ascii="Times New Roman" w:hAnsi="Times New Roman" w:cs="Times New Roman"/>
                <w:sz w:val="28"/>
                <w:szCs w:val="28"/>
                <w:lang w:val="ru-RU"/>
              </w:rPr>
            </w:pPr>
          </w:p>
        </w:tc>
      </w:tr>
      <w:tr w:rsidR="00D82C82" w:rsidRPr="00F803A5" w:rsidTr="00631877">
        <w:trPr>
          <w:cantSplit/>
          <w:trHeight w:val="986"/>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lang w:val="bg-BG"/>
              </w:rPr>
            </w:pPr>
            <w:r w:rsidRPr="00F803A5">
              <w:rPr>
                <w:rFonts w:ascii="Times New Roman" w:hAnsi="Times New Roman" w:cs="Times New Roman"/>
                <w:bCs/>
                <w:iCs/>
                <w:sz w:val="28"/>
                <w:szCs w:val="28"/>
                <w:lang w:val="bg-BG"/>
              </w:rPr>
              <w:t>Общ трудов и общ научен стаж (Институция, позиция, срок – от месец. година. до месец. година.):</w:t>
            </w:r>
          </w:p>
        </w:tc>
        <w:tc>
          <w:tcPr>
            <w:tcW w:w="5854" w:type="dxa"/>
            <w:tcBorders>
              <w:left w:val="single" w:sz="4" w:space="0" w:color="auto"/>
            </w:tcBorders>
            <w:shd w:val="clear" w:color="auto" w:fill="auto"/>
          </w:tcPr>
          <w:p w:rsidR="00D82C82" w:rsidRPr="00F803A5" w:rsidRDefault="00D82C82" w:rsidP="00631877">
            <w:pPr>
              <w:spacing w:before="40" w:after="40"/>
              <w:ind w:left="227" w:right="102" w:hanging="227"/>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Общ стаж – 37 , научен стаж – 34</w:t>
            </w:r>
          </w:p>
          <w:p w:rsidR="00D82C82" w:rsidRPr="00F803A5" w:rsidRDefault="00D82C82" w:rsidP="00631877">
            <w:pPr>
              <w:spacing w:before="40" w:after="40"/>
              <w:ind w:left="227" w:right="102" w:hanging="227"/>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АПК-Главиница–гл.зоотехник 01.06.1981 – 05.12.1983</w:t>
            </w:r>
          </w:p>
          <w:p w:rsidR="00D82C82" w:rsidRPr="00F803A5" w:rsidRDefault="00D82C82" w:rsidP="00631877">
            <w:pPr>
              <w:spacing w:before="40" w:after="40"/>
              <w:ind w:left="227" w:right="102" w:hanging="227"/>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Институт по птицевъдство-Костинброд</w:t>
            </w:r>
          </w:p>
          <w:p w:rsidR="00D82C82" w:rsidRPr="00F803A5" w:rsidRDefault="00D82C82" w:rsidP="00631877">
            <w:pPr>
              <w:spacing w:before="40" w:after="40"/>
              <w:ind w:left="227" w:right="102" w:hanging="227"/>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секция Стара Загора –н.с.- 05.12.1983</w:t>
            </w:r>
          </w:p>
          <w:p w:rsidR="00D82C82" w:rsidRPr="00F803A5" w:rsidRDefault="00D82C82" w:rsidP="00631877">
            <w:pPr>
              <w:spacing w:before="40" w:after="40"/>
              <w:ind w:left="227" w:right="102" w:hanging="227"/>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доктор – 2000 год. – ИП-Костинброд</w:t>
            </w:r>
          </w:p>
          <w:p w:rsidR="00D82C82" w:rsidRPr="00F803A5" w:rsidRDefault="00D82C82" w:rsidP="00631877">
            <w:pPr>
              <w:spacing w:before="40" w:after="40"/>
              <w:ind w:left="227" w:right="102" w:hanging="227"/>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ст.н.с.  -  2002 год. – ИП-Костинброд</w:t>
            </w:r>
          </w:p>
          <w:p w:rsidR="00D82C82" w:rsidRPr="00F803A5" w:rsidRDefault="00D82C82" w:rsidP="00631877">
            <w:pPr>
              <w:spacing w:before="40" w:after="40"/>
              <w:ind w:left="227" w:right="102" w:hanging="227"/>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доцент -  2010 год -  ЗИ- Ст.Загора</w:t>
            </w:r>
          </w:p>
          <w:p w:rsidR="00D82C82" w:rsidRPr="00F803A5" w:rsidRDefault="00D82C82" w:rsidP="00631877">
            <w:pPr>
              <w:spacing w:before="40" w:after="40"/>
              <w:ind w:left="227" w:right="102" w:hanging="227"/>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професор – 2014 год.-ЗИ-Ст.Загора</w:t>
            </w:r>
          </w:p>
        </w:tc>
      </w:tr>
      <w:tr w:rsidR="00D82C82" w:rsidRPr="00F803A5" w:rsidTr="00631877">
        <w:trPr>
          <w:cantSplit/>
          <w:trHeight w:val="560"/>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lang w:val="ru-RU"/>
              </w:rPr>
            </w:pPr>
            <w:r w:rsidRPr="00F803A5">
              <w:rPr>
                <w:rFonts w:ascii="Times New Roman" w:hAnsi="Times New Roman" w:cs="Times New Roman"/>
                <w:bCs/>
                <w:iCs/>
                <w:sz w:val="28"/>
                <w:szCs w:val="28"/>
                <w:lang w:val="ru-RU"/>
              </w:rPr>
              <w:t>Получени награди по време на работа в системата на ССА:</w:t>
            </w:r>
          </w:p>
        </w:tc>
        <w:tc>
          <w:tcPr>
            <w:tcW w:w="5854" w:type="dxa"/>
            <w:tcBorders>
              <w:left w:val="single" w:sz="4" w:space="0" w:color="auto"/>
            </w:tcBorders>
            <w:shd w:val="clear" w:color="auto" w:fill="auto"/>
          </w:tcPr>
          <w:p w:rsidR="00D82C82" w:rsidRPr="00F803A5" w:rsidRDefault="00D82C82" w:rsidP="00631877">
            <w:pPr>
              <w:spacing w:before="40" w:after="40"/>
              <w:ind w:right="101"/>
              <w:jc w:val="both"/>
              <w:rPr>
                <w:rFonts w:ascii="Times New Roman" w:hAnsi="Times New Roman" w:cs="Times New Roman"/>
                <w:sz w:val="28"/>
                <w:szCs w:val="28"/>
                <w:lang w:val="ru-RU"/>
              </w:rPr>
            </w:pPr>
          </w:p>
        </w:tc>
      </w:tr>
      <w:tr w:rsidR="00D82C82" w:rsidRPr="00F803A5" w:rsidTr="00631877">
        <w:trPr>
          <w:cantSplit/>
          <w:trHeight w:val="567"/>
        </w:trPr>
        <w:tc>
          <w:tcPr>
            <w:tcW w:w="3794" w:type="dxa"/>
            <w:tcBorders>
              <w:top w:val="nil"/>
              <w:left w:val="nil"/>
              <w:bottom w:val="nil"/>
              <w:right w:val="single" w:sz="4" w:space="0" w:color="auto"/>
            </w:tcBorders>
            <w:shd w:val="clear" w:color="auto" w:fill="auto"/>
          </w:tcPr>
          <w:p w:rsidR="00D82C82" w:rsidRPr="00F803A5" w:rsidRDefault="00D82C82" w:rsidP="00631877">
            <w:pPr>
              <w:spacing w:before="40" w:after="40"/>
              <w:jc w:val="right"/>
              <w:rPr>
                <w:rFonts w:ascii="Times New Roman" w:hAnsi="Times New Roman" w:cs="Times New Roman"/>
                <w:bCs/>
                <w:iCs/>
                <w:sz w:val="28"/>
                <w:szCs w:val="28"/>
                <w:lang w:val="ru-RU"/>
              </w:rPr>
            </w:pPr>
            <w:r w:rsidRPr="00F803A5">
              <w:rPr>
                <w:rFonts w:ascii="Times New Roman" w:hAnsi="Times New Roman" w:cs="Times New Roman"/>
                <w:bCs/>
                <w:iCs/>
                <w:sz w:val="28"/>
                <w:szCs w:val="28"/>
                <w:lang w:val="ru-RU"/>
              </w:rPr>
              <w:t>Получени наказания по време на работа в системата на ССА:</w:t>
            </w:r>
          </w:p>
        </w:tc>
        <w:tc>
          <w:tcPr>
            <w:tcW w:w="5854" w:type="dxa"/>
            <w:tcBorders>
              <w:left w:val="single" w:sz="4" w:space="0" w:color="auto"/>
            </w:tcBorders>
            <w:shd w:val="clear" w:color="auto" w:fill="auto"/>
          </w:tcPr>
          <w:p w:rsidR="00D82C82" w:rsidRPr="00F803A5" w:rsidRDefault="00D82C82" w:rsidP="00631877">
            <w:pPr>
              <w:spacing w:before="40" w:after="40"/>
              <w:ind w:right="101"/>
              <w:jc w:val="both"/>
              <w:rPr>
                <w:rFonts w:ascii="Times New Roman" w:hAnsi="Times New Roman" w:cs="Times New Roman"/>
                <w:sz w:val="28"/>
                <w:szCs w:val="28"/>
                <w:lang w:val="ru-RU"/>
              </w:rPr>
            </w:pPr>
          </w:p>
        </w:tc>
      </w:tr>
    </w:tbl>
    <w:p w:rsidR="00D82C82" w:rsidRPr="00F803A5" w:rsidRDefault="00D82C82" w:rsidP="00D82C82">
      <w:pPr>
        <w:spacing w:after="120"/>
        <w:rPr>
          <w:rFonts w:ascii="Times New Roman" w:hAnsi="Times New Roman" w:cs="Times New Roman"/>
          <w:color w:val="FF0000"/>
          <w:sz w:val="28"/>
          <w:szCs w:val="28"/>
          <w:lang w:val="ru-RU"/>
        </w:rPr>
      </w:pPr>
    </w:p>
    <w:p w:rsidR="006C6BD2" w:rsidRDefault="00D82C82" w:rsidP="00D82C82">
      <w:pPr>
        <w:spacing w:after="120"/>
        <w:ind w:firstLine="709"/>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Настоящата творческа автобиография съставих да послужи като изискуем документ при кандидатстване за утвърждаване предложение за нов планов проект в системата на ССА.</w:t>
      </w:r>
    </w:p>
    <w:p w:rsidR="00D82C82" w:rsidRPr="00F803A5" w:rsidRDefault="00D82C82" w:rsidP="00D82C82">
      <w:pPr>
        <w:spacing w:after="120"/>
        <w:ind w:firstLine="709"/>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За достоверността на гореизложеното собственоръчно се подписвам.</w:t>
      </w:r>
    </w:p>
    <w:p w:rsidR="00D82C82" w:rsidRPr="00F803A5" w:rsidRDefault="00D82C82" w:rsidP="009D5ED0">
      <w:pPr>
        <w:spacing w:before="240"/>
        <w:ind w:firstLine="709"/>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 ......, 201.г.ия</w:t>
      </w:r>
    </w:p>
    <w:p w:rsidR="00D82C82" w:rsidRPr="00F803A5" w:rsidRDefault="00D82C82" w:rsidP="00D82C82">
      <w:pPr>
        <w:spacing w:after="120"/>
        <w:ind w:firstLine="709"/>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ab/>
      </w:r>
      <w:r w:rsidRPr="00F803A5">
        <w:rPr>
          <w:rFonts w:ascii="Times New Roman" w:hAnsi="Times New Roman" w:cs="Times New Roman"/>
          <w:sz w:val="28"/>
          <w:szCs w:val="28"/>
          <w:lang w:val="ru-RU"/>
        </w:rPr>
        <w:tab/>
      </w:r>
      <w:r w:rsidRPr="00F803A5">
        <w:rPr>
          <w:rFonts w:ascii="Times New Roman" w:hAnsi="Times New Roman" w:cs="Times New Roman"/>
          <w:sz w:val="28"/>
          <w:szCs w:val="28"/>
          <w:lang w:val="ru-RU"/>
        </w:rPr>
        <w:tab/>
      </w:r>
      <w:r w:rsidRPr="00F803A5">
        <w:rPr>
          <w:rFonts w:ascii="Times New Roman" w:hAnsi="Times New Roman" w:cs="Times New Roman"/>
          <w:sz w:val="28"/>
          <w:szCs w:val="28"/>
          <w:lang w:val="ru-RU"/>
        </w:rPr>
        <w:tab/>
      </w:r>
      <w:r w:rsidRPr="00F803A5">
        <w:rPr>
          <w:rFonts w:ascii="Times New Roman" w:hAnsi="Times New Roman" w:cs="Times New Roman"/>
          <w:sz w:val="28"/>
          <w:szCs w:val="28"/>
          <w:lang w:val="ru-RU"/>
        </w:rPr>
        <w:tab/>
      </w:r>
      <w:r w:rsidRPr="00F803A5">
        <w:rPr>
          <w:rFonts w:ascii="Times New Roman" w:hAnsi="Times New Roman" w:cs="Times New Roman"/>
          <w:sz w:val="28"/>
          <w:szCs w:val="28"/>
          <w:lang w:val="ru-RU"/>
        </w:rPr>
        <w:tab/>
      </w:r>
      <w:r w:rsidRPr="00F803A5">
        <w:rPr>
          <w:rFonts w:ascii="Times New Roman" w:hAnsi="Times New Roman" w:cs="Times New Roman"/>
          <w:sz w:val="28"/>
          <w:szCs w:val="28"/>
          <w:lang w:val="ru-RU"/>
        </w:rPr>
        <w:tab/>
      </w:r>
      <w:r w:rsidRPr="00F803A5">
        <w:rPr>
          <w:rFonts w:ascii="Times New Roman" w:hAnsi="Times New Roman" w:cs="Times New Roman"/>
          <w:sz w:val="28"/>
          <w:szCs w:val="28"/>
          <w:lang w:val="ru-RU"/>
        </w:rPr>
        <w:tab/>
        <w:t>.......................</w:t>
      </w:r>
    </w:p>
    <w:p w:rsidR="00D82C82" w:rsidRPr="00F803A5" w:rsidRDefault="00D82C82" w:rsidP="00D82C82">
      <w:pPr>
        <w:spacing w:after="120"/>
        <w:ind w:firstLine="709"/>
        <w:jc w:val="both"/>
        <w:rPr>
          <w:rFonts w:ascii="Times New Roman" w:hAnsi="Times New Roman" w:cs="Times New Roman"/>
          <w:i/>
          <w:iCs/>
          <w:sz w:val="28"/>
          <w:szCs w:val="28"/>
          <w:lang w:val="ru-RU"/>
        </w:rPr>
      </w:pPr>
      <w:r w:rsidRPr="00F803A5">
        <w:rPr>
          <w:rFonts w:ascii="Times New Roman" w:hAnsi="Times New Roman" w:cs="Times New Roman"/>
          <w:i/>
          <w:iCs/>
          <w:sz w:val="28"/>
          <w:szCs w:val="28"/>
          <w:lang w:val="ru-RU"/>
        </w:rPr>
        <w:tab/>
      </w:r>
      <w:r w:rsidRPr="00F803A5">
        <w:rPr>
          <w:rFonts w:ascii="Times New Roman" w:hAnsi="Times New Roman" w:cs="Times New Roman"/>
          <w:i/>
          <w:iCs/>
          <w:sz w:val="28"/>
          <w:szCs w:val="28"/>
          <w:lang w:val="ru-RU"/>
        </w:rPr>
        <w:tab/>
      </w:r>
      <w:r w:rsidRPr="00F803A5">
        <w:rPr>
          <w:rFonts w:ascii="Times New Roman" w:hAnsi="Times New Roman" w:cs="Times New Roman"/>
          <w:i/>
          <w:iCs/>
          <w:sz w:val="28"/>
          <w:szCs w:val="28"/>
          <w:lang w:val="ru-RU"/>
        </w:rPr>
        <w:tab/>
      </w:r>
      <w:r w:rsidRPr="00F803A5">
        <w:rPr>
          <w:rFonts w:ascii="Times New Roman" w:hAnsi="Times New Roman" w:cs="Times New Roman"/>
          <w:i/>
          <w:iCs/>
          <w:sz w:val="28"/>
          <w:szCs w:val="28"/>
          <w:lang w:val="ru-RU"/>
        </w:rPr>
        <w:tab/>
      </w:r>
      <w:r w:rsidRPr="00F803A5">
        <w:rPr>
          <w:rFonts w:ascii="Times New Roman" w:hAnsi="Times New Roman" w:cs="Times New Roman"/>
          <w:i/>
          <w:iCs/>
          <w:sz w:val="28"/>
          <w:szCs w:val="28"/>
          <w:lang w:val="ru-RU"/>
        </w:rPr>
        <w:tab/>
      </w:r>
      <w:r w:rsidRPr="00F803A5">
        <w:rPr>
          <w:rFonts w:ascii="Times New Roman" w:hAnsi="Times New Roman" w:cs="Times New Roman"/>
          <w:i/>
          <w:iCs/>
          <w:sz w:val="28"/>
          <w:szCs w:val="28"/>
          <w:lang w:val="ru-RU"/>
        </w:rPr>
        <w:tab/>
      </w:r>
      <w:r w:rsidRPr="00F803A5">
        <w:rPr>
          <w:rFonts w:ascii="Times New Roman" w:hAnsi="Times New Roman" w:cs="Times New Roman"/>
          <w:i/>
          <w:iCs/>
          <w:sz w:val="28"/>
          <w:szCs w:val="28"/>
          <w:lang w:val="ru-RU"/>
        </w:rPr>
        <w:tab/>
      </w:r>
      <w:r w:rsidRPr="00F803A5">
        <w:rPr>
          <w:rFonts w:ascii="Times New Roman" w:hAnsi="Times New Roman" w:cs="Times New Roman"/>
          <w:i/>
          <w:iCs/>
          <w:sz w:val="28"/>
          <w:szCs w:val="28"/>
          <w:lang w:val="ru-RU"/>
        </w:rPr>
        <w:tab/>
        <w:t xml:space="preserve">   (Подпис)</w:t>
      </w:r>
    </w:p>
    <w:p w:rsidR="00D82C82" w:rsidRPr="00F803A5" w:rsidRDefault="00D82C82" w:rsidP="00D82C82">
      <w:pPr>
        <w:spacing w:after="120"/>
        <w:ind w:firstLine="709"/>
        <w:jc w:val="both"/>
        <w:rPr>
          <w:rFonts w:ascii="Times New Roman" w:hAnsi="Times New Roman" w:cs="Times New Roman"/>
          <w:sz w:val="28"/>
          <w:szCs w:val="28"/>
          <w:lang w:val="ru-RU"/>
        </w:rPr>
      </w:pPr>
      <w:r w:rsidRPr="00F803A5">
        <w:rPr>
          <w:rFonts w:ascii="Times New Roman" w:hAnsi="Times New Roman" w:cs="Times New Roman"/>
          <w:sz w:val="28"/>
          <w:szCs w:val="28"/>
          <w:lang w:val="ru-RU"/>
        </w:rPr>
        <w:tab/>
      </w:r>
      <w:r w:rsidRPr="00F803A5">
        <w:rPr>
          <w:rFonts w:ascii="Times New Roman" w:hAnsi="Times New Roman" w:cs="Times New Roman"/>
          <w:sz w:val="28"/>
          <w:szCs w:val="28"/>
          <w:lang w:val="ru-RU"/>
        </w:rPr>
        <w:tab/>
      </w:r>
      <w:r w:rsidRPr="00F803A5">
        <w:rPr>
          <w:rFonts w:ascii="Times New Roman" w:hAnsi="Times New Roman" w:cs="Times New Roman"/>
          <w:sz w:val="28"/>
          <w:szCs w:val="28"/>
          <w:lang w:val="ru-RU"/>
        </w:rPr>
        <w:tab/>
      </w:r>
      <w:r w:rsidRPr="00F803A5">
        <w:rPr>
          <w:rFonts w:ascii="Times New Roman" w:hAnsi="Times New Roman" w:cs="Times New Roman"/>
          <w:sz w:val="28"/>
          <w:szCs w:val="28"/>
          <w:lang w:val="ru-RU"/>
        </w:rPr>
        <w:tab/>
      </w:r>
      <w:r w:rsidRPr="00F803A5">
        <w:rPr>
          <w:rFonts w:ascii="Times New Roman" w:hAnsi="Times New Roman" w:cs="Times New Roman"/>
          <w:sz w:val="28"/>
          <w:szCs w:val="28"/>
          <w:lang w:val="ru-RU"/>
        </w:rPr>
        <w:tab/>
      </w:r>
      <w:r w:rsidRPr="00F803A5">
        <w:rPr>
          <w:rFonts w:ascii="Times New Roman" w:hAnsi="Times New Roman" w:cs="Times New Roman"/>
          <w:sz w:val="28"/>
          <w:szCs w:val="28"/>
          <w:lang w:val="ru-RU"/>
        </w:rPr>
        <w:tab/>
      </w:r>
      <w:r w:rsidRPr="00F803A5">
        <w:rPr>
          <w:rFonts w:ascii="Times New Roman" w:hAnsi="Times New Roman" w:cs="Times New Roman"/>
          <w:sz w:val="28"/>
          <w:szCs w:val="28"/>
          <w:lang w:val="ru-RU"/>
        </w:rPr>
        <w:tab/>
        <w:t>(н. ст. ак. дл. име, фамилия)</w:t>
      </w:r>
    </w:p>
    <w:p w:rsidR="00D82C82" w:rsidRPr="00F803A5" w:rsidRDefault="00D82C82" w:rsidP="00D82C82">
      <w:pPr>
        <w:spacing w:after="0" w:line="240" w:lineRule="auto"/>
        <w:jc w:val="both"/>
        <w:rPr>
          <w:rFonts w:ascii="Times New Roman" w:hAnsi="Times New Roman" w:cs="Times New Roman"/>
          <w:sz w:val="28"/>
          <w:szCs w:val="28"/>
          <w:lang w:val="bg-BG"/>
        </w:rPr>
      </w:pPr>
    </w:p>
    <w:p w:rsidR="00D82C82" w:rsidRPr="00F803A5" w:rsidRDefault="00D82C82" w:rsidP="005D66F5">
      <w:pPr>
        <w:pStyle w:val="ListParagraph"/>
        <w:autoSpaceDE w:val="0"/>
        <w:autoSpaceDN w:val="0"/>
        <w:adjustRightInd w:val="0"/>
        <w:spacing w:after="0" w:line="360" w:lineRule="auto"/>
        <w:ind w:left="1211"/>
        <w:jc w:val="both"/>
        <w:rPr>
          <w:rFonts w:ascii="Times New Roman" w:hAnsi="Times New Roman" w:cs="Times New Roman"/>
          <w:sz w:val="28"/>
          <w:szCs w:val="28"/>
        </w:rPr>
      </w:pPr>
    </w:p>
    <w:p w:rsidR="003445CA" w:rsidRPr="00F803A5" w:rsidRDefault="003445CA" w:rsidP="003445CA">
      <w:pPr>
        <w:autoSpaceDE w:val="0"/>
        <w:autoSpaceDN w:val="0"/>
        <w:adjustRightInd w:val="0"/>
        <w:spacing w:line="360" w:lineRule="auto"/>
        <w:ind w:firstLine="708"/>
        <w:rPr>
          <w:rFonts w:ascii="Times New Roman" w:hAnsi="Times New Roman" w:cs="Times New Roman"/>
          <w:b/>
          <w:sz w:val="28"/>
          <w:szCs w:val="28"/>
        </w:rPr>
      </w:pPr>
    </w:p>
    <w:p w:rsidR="003445CA" w:rsidRPr="00F803A5" w:rsidRDefault="003445CA" w:rsidP="003445CA">
      <w:pPr>
        <w:spacing w:after="0" w:line="360" w:lineRule="auto"/>
        <w:ind w:left="360"/>
        <w:jc w:val="both"/>
        <w:rPr>
          <w:rFonts w:ascii="Times New Roman" w:hAnsi="Times New Roman" w:cs="Times New Roman"/>
          <w:sz w:val="28"/>
          <w:szCs w:val="28"/>
          <w:lang w:val="ru-RU"/>
        </w:rPr>
      </w:pPr>
    </w:p>
    <w:p w:rsidR="004C4879" w:rsidRPr="00F803A5" w:rsidRDefault="00E27198" w:rsidP="003445CA">
      <w:pPr>
        <w:spacing w:after="0" w:line="360" w:lineRule="auto"/>
        <w:ind w:left="360"/>
        <w:jc w:val="both"/>
        <w:rPr>
          <w:rFonts w:ascii="Times New Roman" w:hAnsi="Times New Roman" w:cs="Times New Roman"/>
          <w:sz w:val="28"/>
          <w:szCs w:val="28"/>
        </w:rPr>
      </w:pPr>
      <w:r w:rsidRPr="00F803A5">
        <w:rPr>
          <w:rFonts w:ascii="Times New Roman" w:hAnsi="Times New Roman" w:cs="Times New Roman"/>
          <w:sz w:val="28"/>
          <w:szCs w:val="28"/>
        </w:rPr>
        <w:t xml:space="preserve"> </w:t>
      </w:r>
    </w:p>
    <w:p w:rsidR="004C4879" w:rsidRPr="00F803A5" w:rsidRDefault="004C4879" w:rsidP="004C4879">
      <w:pPr>
        <w:ind w:firstLine="708"/>
        <w:rPr>
          <w:rFonts w:ascii="Times New Roman" w:hAnsi="Times New Roman" w:cs="Times New Roman"/>
          <w:color w:val="0070C0"/>
          <w:sz w:val="28"/>
          <w:szCs w:val="28"/>
          <w:lang w:val="bg-BG"/>
        </w:rPr>
      </w:pPr>
    </w:p>
    <w:p w:rsidR="004C4879" w:rsidRPr="00F803A5" w:rsidRDefault="004C4879" w:rsidP="004C4879">
      <w:pPr>
        <w:rPr>
          <w:rFonts w:ascii="Times New Roman" w:hAnsi="Times New Roman" w:cs="Times New Roman"/>
          <w:b/>
          <w:sz w:val="28"/>
          <w:szCs w:val="28"/>
        </w:rPr>
      </w:pPr>
    </w:p>
    <w:p w:rsidR="00D94FFF" w:rsidRPr="00F803A5" w:rsidRDefault="00D94FFF" w:rsidP="004C4879">
      <w:pPr>
        <w:tabs>
          <w:tab w:val="left" w:pos="2524"/>
        </w:tabs>
        <w:rPr>
          <w:rFonts w:ascii="Times New Roman" w:hAnsi="Times New Roman" w:cs="Times New Roman"/>
          <w:b/>
          <w:sz w:val="28"/>
          <w:szCs w:val="28"/>
        </w:rPr>
      </w:pPr>
      <w:r w:rsidRPr="00F803A5">
        <w:rPr>
          <w:rFonts w:ascii="Times New Roman" w:hAnsi="Times New Roman" w:cs="Times New Roman"/>
          <w:b/>
          <w:sz w:val="28"/>
          <w:szCs w:val="28"/>
        </w:rPr>
        <w:tab/>
      </w:r>
    </w:p>
    <w:p w:rsidR="008F36BF" w:rsidRPr="00F803A5" w:rsidRDefault="008F36BF" w:rsidP="004C4879">
      <w:pPr>
        <w:rPr>
          <w:rFonts w:ascii="Times New Roman" w:hAnsi="Times New Roman" w:cs="Times New Roman"/>
          <w:b/>
          <w:sz w:val="28"/>
          <w:szCs w:val="28"/>
        </w:rPr>
      </w:pPr>
    </w:p>
    <w:p w:rsidR="008F36BF" w:rsidRPr="00F803A5" w:rsidRDefault="008F36BF" w:rsidP="004C4879">
      <w:pPr>
        <w:rPr>
          <w:rFonts w:ascii="Times New Roman" w:hAnsi="Times New Roman" w:cs="Times New Roman"/>
          <w:b/>
          <w:sz w:val="28"/>
          <w:szCs w:val="28"/>
        </w:rPr>
      </w:pPr>
    </w:p>
    <w:p w:rsidR="008F36BF" w:rsidRPr="00F803A5" w:rsidRDefault="008F36BF" w:rsidP="004C4879">
      <w:pPr>
        <w:rPr>
          <w:rFonts w:ascii="Times New Roman" w:hAnsi="Times New Roman" w:cs="Times New Roman"/>
          <w:b/>
          <w:sz w:val="28"/>
          <w:szCs w:val="28"/>
        </w:rPr>
      </w:pPr>
    </w:p>
    <w:p w:rsidR="008F36BF" w:rsidRPr="00F803A5" w:rsidRDefault="008F36BF" w:rsidP="008F36BF">
      <w:pPr>
        <w:jc w:val="both"/>
        <w:rPr>
          <w:rFonts w:ascii="Times New Roman" w:hAnsi="Times New Roman" w:cs="Times New Roman"/>
          <w:b/>
          <w:sz w:val="28"/>
          <w:szCs w:val="28"/>
        </w:rPr>
      </w:pPr>
    </w:p>
    <w:p w:rsidR="00070F62" w:rsidRPr="00F803A5" w:rsidRDefault="00A328B7" w:rsidP="00AD3385">
      <w:pPr>
        <w:pStyle w:val="NormalWeb"/>
        <w:jc w:val="both"/>
        <w:rPr>
          <w:b/>
          <w:sz w:val="28"/>
          <w:szCs w:val="28"/>
        </w:rPr>
      </w:pPr>
      <w:r w:rsidRPr="00F803A5">
        <w:rPr>
          <w:b/>
          <w:sz w:val="28"/>
          <w:szCs w:val="28"/>
          <w:lang w:val="bg-BG"/>
        </w:rPr>
        <w:t xml:space="preserve">   </w:t>
      </w:r>
      <w:r w:rsidR="00070F62" w:rsidRPr="00F803A5">
        <w:rPr>
          <w:b/>
          <w:sz w:val="28"/>
          <w:szCs w:val="28"/>
          <w:lang w:val="bg-BG"/>
        </w:rPr>
        <w:t xml:space="preserve">          </w:t>
      </w:r>
    </w:p>
    <w:p w:rsidR="00070F62" w:rsidRPr="00F803A5" w:rsidRDefault="00070F62" w:rsidP="00AD3385">
      <w:pPr>
        <w:pStyle w:val="NormalWeb"/>
        <w:jc w:val="both"/>
        <w:rPr>
          <w:sz w:val="28"/>
          <w:szCs w:val="28"/>
          <w:lang w:val="bg-BG"/>
        </w:rPr>
      </w:pPr>
      <w:r w:rsidRPr="00F803A5">
        <w:rPr>
          <w:sz w:val="28"/>
          <w:szCs w:val="28"/>
          <w:lang w:val="bg-BG"/>
        </w:rPr>
        <w:t xml:space="preserve">  </w:t>
      </w:r>
    </w:p>
    <w:sectPr w:rsidR="00070F62" w:rsidRPr="00F803A5" w:rsidSect="0063187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5D" w:rsidRDefault="00D9005D" w:rsidP="00BC290B">
      <w:pPr>
        <w:spacing w:after="0" w:line="240" w:lineRule="auto"/>
      </w:pPr>
      <w:r>
        <w:separator/>
      </w:r>
    </w:p>
  </w:endnote>
  <w:endnote w:type="continuationSeparator" w:id="0">
    <w:p w:rsidR="00D9005D" w:rsidRDefault="00D9005D" w:rsidP="00BC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Arial Narrow">
    <w:panose1 w:val="020B0506020202030204"/>
    <w:charset w:val="CC"/>
    <w:family w:val="swiss"/>
    <w:pitch w:val="variable"/>
    <w:sig w:usb0="00000287" w:usb1="000008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1" w:csb1="00000000"/>
  </w:font>
  <w:font w:name="TimesNewRomanPSMT">
    <w:altName w:val="MS Mincho"/>
    <w:panose1 w:val="00000000000000000000"/>
    <w:charset w:val="80"/>
    <w:family w:val="auto"/>
    <w:notTrueType/>
    <w:pitch w:val="default"/>
    <w:sig w:usb0="00000000" w:usb1="08070000" w:usb2="00000010" w:usb3="00000000" w:csb0="00020001" w:csb1="00000000"/>
  </w:font>
  <w:font w:name="MinionPro-Regular">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5D" w:rsidRDefault="00D9005D" w:rsidP="00BC290B">
      <w:pPr>
        <w:spacing w:after="0" w:line="240" w:lineRule="auto"/>
      </w:pPr>
      <w:r>
        <w:separator/>
      </w:r>
    </w:p>
  </w:footnote>
  <w:footnote w:type="continuationSeparator" w:id="0">
    <w:p w:rsidR="00D9005D" w:rsidRDefault="00D9005D" w:rsidP="00BC2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26" w:rsidRPr="00BC290B" w:rsidRDefault="00216E26">
    <w:pPr>
      <w:pStyle w:val="Header"/>
      <w:rPr>
        <w:lang w:val="bg-BG"/>
      </w:rPr>
    </w:pPr>
    <w:r>
      <w:rPr>
        <w:lang w:val="bg-B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0C8"/>
    <w:multiLevelType w:val="hybridMultilevel"/>
    <w:tmpl w:val="2F2E73C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395B09F5"/>
    <w:multiLevelType w:val="hybridMultilevel"/>
    <w:tmpl w:val="67848CDA"/>
    <w:lvl w:ilvl="0" w:tplc="DF0C4CD2">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7205981"/>
    <w:multiLevelType w:val="hybridMultilevel"/>
    <w:tmpl w:val="F2DC792C"/>
    <w:lvl w:ilvl="0" w:tplc="2FF64F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B44AB3"/>
    <w:multiLevelType w:val="hybridMultilevel"/>
    <w:tmpl w:val="CEC046F0"/>
    <w:lvl w:ilvl="0" w:tplc="0402000F">
      <w:start w:val="1"/>
      <w:numFmt w:val="decimal"/>
      <w:lvlText w:val="%1."/>
      <w:lvlJc w:val="left"/>
      <w:pPr>
        <w:ind w:left="1211" w:hanging="360"/>
      </w:p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4">
    <w:nsid w:val="653035F5"/>
    <w:multiLevelType w:val="hybridMultilevel"/>
    <w:tmpl w:val="5F7C9498"/>
    <w:lvl w:ilvl="0" w:tplc="CA76C03C">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4"/>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CC"/>
    <w:rsid w:val="00002F3D"/>
    <w:rsid w:val="000058C9"/>
    <w:rsid w:val="00010596"/>
    <w:rsid w:val="00010D2D"/>
    <w:rsid w:val="00031D51"/>
    <w:rsid w:val="00047A5F"/>
    <w:rsid w:val="00070F62"/>
    <w:rsid w:val="000910E9"/>
    <w:rsid w:val="00094DF6"/>
    <w:rsid w:val="000A0096"/>
    <w:rsid w:val="000A01AD"/>
    <w:rsid w:val="000A2556"/>
    <w:rsid w:val="000A3E34"/>
    <w:rsid w:val="000B42BD"/>
    <w:rsid w:val="000B6929"/>
    <w:rsid w:val="000B7078"/>
    <w:rsid w:val="000D4770"/>
    <w:rsid w:val="000F415F"/>
    <w:rsid w:val="000F5B75"/>
    <w:rsid w:val="00111D3B"/>
    <w:rsid w:val="001231BD"/>
    <w:rsid w:val="00124E16"/>
    <w:rsid w:val="00135001"/>
    <w:rsid w:val="001559DC"/>
    <w:rsid w:val="00167782"/>
    <w:rsid w:val="00176201"/>
    <w:rsid w:val="00181F15"/>
    <w:rsid w:val="001846BB"/>
    <w:rsid w:val="00187F9C"/>
    <w:rsid w:val="001A2D1F"/>
    <w:rsid w:val="001A5626"/>
    <w:rsid w:val="001B2009"/>
    <w:rsid w:val="001B2543"/>
    <w:rsid w:val="001B61B3"/>
    <w:rsid w:val="001B6DF6"/>
    <w:rsid w:val="001D79F4"/>
    <w:rsid w:val="001D7B07"/>
    <w:rsid w:val="001E2F6F"/>
    <w:rsid w:val="001E3771"/>
    <w:rsid w:val="001E3B88"/>
    <w:rsid w:val="001F3032"/>
    <w:rsid w:val="001F7789"/>
    <w:rsid w:val="002030A1"/>
    <w:rsid w:val="00216E26"/>
    <w:rsid w:val="002206E9"/>
    <w:rsid w:val="0023302D"/>
    <w:rsid w:val="002427AD"/>
    <w:rsid w:val="002608D1"/>
    <w:rsid w:val="00281890"/>
    <w:rsid w:val="00296AB7"/>
    <w:rsid w:val="002B075E"/>
    <w:rsid w:val="002B084A"/>
    <w:rsid w:val="002B0D4D"/>
    <w:rsid w:val="002B1133"/>
    <w:rsid w:val="002B7609"/>
    <w:rsid w:val="002D417D"/>
    <w:rsid w:val="00315A6F"/>
    <w:rsid w:val="00317BFC"/>
    <w:rsid w:val="00317E85"/>
    <w:rsid w:val="00322C3D"/>
    <w:rsid w:val="003445CA"/>
    <w:rsid w:val="003517AF"/>
    <w:rsid w:val="0036170D"/>
    <w:rsid w:val="0036478F"/>
    <w:rsid w:val="003661F1"/>
    <w:rsid w:val="0037472A"/>
    <w:rsid w:val="003755B3"/>
    <w:rsid w:val="00383711"/>
    <w:rsid w:val="00383E4B"/>
    <w:rsid w:val="003902D1"/>
    <w:rsid w:val="0039695A"/>
    <w:rsid w:val="003A135A"/>
    <w:rsid w:val="003A5B40"/>
    <w:rsid w:val="003B7009"/>
    <w:rsid w:val="003C08C6"/>
    <w:rsid w:val="003C51FA"/>
    <w:rsid w:val="003F1074"/>
    <w:rsid w:val="003F4DDD"/>
    <w:rsid w:val="00412361"/>
    <w:rsid w:val="00414C42"/>
    <w:rsid w:val="00416E35"/>
    <w:rsid w:val="004203D5"/>
    <w:rsid w:val="0042152E"/>
    <w:rsid w:val="00422A26"/>
    <w:rsid w:val="00435B66"/>
    <w:rsid w:val="00441D88"/>
    <w:rsid w:val="00443C86"/>
    <w:rsid w:val="00464993"/>
    <w:rsid w:val="004811F3"/>
    <w:rsid w:val="00492AD8"/>
    <w:rsid w:val="00493A6C"/>
    <w:rsid w:val="004A5AE5"/>
    <w:rsid w:val="004A65E9"/>
    <w:rsid w:val="004B22C6"/>
    <w:rsid w:val="004C4879"/>
    <w:rsid w:val="004D664B"/>
    <w:rsid w:val="004D70F0"/>
    <w:rsid w:val="00502CE6"/>
    <w:rsid w:val="00502D1F"/>
    <w:rsid w:val="0050444D"/>
    <w:rsid w:val="00524F02"/>
    <w:rsid w:val="00527307"/>
    <w:rsid w:val="00532D08"/>
    <w:rsid w:val="005448DC"/>
    <w:rsid w:val="005542E2"/>
    <w:rsid w:val="00555E72"/>
    <w:rsid w:val="005715EE"/>
    <w:rsid w:val="00572FB1"/>
    <w:rsid w:val="0058386C"/>
    <w:rsid w:val="005921AF"/>
    <w:rsid w:val="00592A13"/>
    <w:rsid w:val="00595119"/>
    <w:rsid w:val="005B1CFB"/>
    <w:rsid w:val="005C26AA"/>
    <w:rsid w:val="005C4B8D"/>
    <w:rsid w:val="005C7A42"/>
    <w:rsid w:val="005D1826"/>
    <w:rsid w:val="005D66F5"/>
    <w:rsid w:val="005E025E"/>
    <w:rsid w:val="005E7B5A"/>
    <w:rsid w:val="005F0BCA"/>
    <w:rsid w:val="005F4B51"/>
    <w:rsid w:val="00600F32"/>
    <w:rsid w:val="00615021"/>
    <w:rsid w:val="00625AEA"/>
    <w:rsid w:val="0062670A"/>
    <w:rsid w:val="00631877"/>
    <w:rsid w:val="00636ABA"/>
    <w:rsid w:val="0064281C"/>
    <w:rsid w:val="0064436E"/>
    <w:rsid w:val="00654604"/>
    <w:rsid w:val="00664DCE"/>
    <w:rsid w:val="0066584D"/>
    <w:rsid w:val="00674AB2"/>
    <w:rsid w:val="00680F87"/>
    <w:rsid w:val="00687F2A"/>
    <w:rsid w:val="00693A68"/>
    <w:rsid w:val="006A1B00"/>
    <w:rsid w:val="006B0279"/>
    <w:rsid w:val="006C082B"/>
    <w:rsid w:val="006C6BD2"/>
    <w:rsid w:val="006D2DD0"/>
    <w:rsid w:val="006E1B99"/>
    <w:rsid w:val="006F2B8B"/>
    <w:rsid w:val="007211B8"/>
    <w:rsid w:val="0072783C"/>
    <w:rsid w:val="007306AE"/>
    <w:rsid w:val="0073078D"/>
    <w:rsid w:val="007313F7"/>
    <w:rsid w:val="00750192"/>
    <w:rsid w:val="00757C1B"/>
    <w:rsid w:val="00764DA4"/>
    <w:rsid w:val="00775DEC"/>
    <w:rsid w:val="00783E0A"/>
    <w:rsid w:val="007A1165"/>
    <w:rsid w:val="007B4357"/>
    <w:rsid w:val="007C7DFE"/>
    <w:rsid w:val="007D5BD6"/>
    <w:rsid w:val="007E573D"/>
    <w:rsid w:val="00805937"/>
    <w:rsid w:val="00816324"/>
    <w:rsid w:val="00837402"/>
    <w:rsid w:val="00845D15"/>
    <w:rsid w:val="008477E2"/>
    <w:rsid w:val="008702E1"/>
    <w:rsid w:val="0089140A"/>
    <w:rsid w:val="008C55EE"/>
    <w:rsid w:val="008D5968"/>
    <w:rsid w:val="008F22FA"/>
    <w:rsid w:val="008F36BF"/>
    <w:rsid w:val="009003E5"/>
    <w:rsid w:val="0090355D"/>
    <w:rsid w:val="00922972"/>
    <w:rsid w:val="00935C7E"/>
    <w:rsid w:val="0095210A"/>
    <w:rsid w:val="009565BE"/>
    <w:rsid w:val="009707C4"/>
    <w:rsid w:val="0099356E"/>
    <w:rsid w:val="009B699D"/>
    <w:rsid w:val="009D5ED0"/>
    <w:rsid w:val="009E10E0"/>
    <w:rsid w:val="009E1B49"/>
    <w:rsid w:val="009E3E4F"/>
    <w:rsid w:val="009F4CB9"/>
    <w:rsid w:val="009F5C37"/>
    <w:rsid w:val="009F685F"/>
    <w:rsid w:val="009F79AD"/>
    <w:rsid w:val="009F7FA5"/>
    <w:rsid w:val="00A00DAE"/>
    <w:rsid w:val="00A2517F"/>
    <w:rsid w:val="00A30FE2"/>
    <w:rsid w:val="00A328B7"/>
    <w:rsid w:val="00A3579F"/>
    <w:rsid w:val="00A37659"/>
    <w:rsid w:val="00A45528"/>
    <w:rsid w:val="00A62A71"/>
    <w:rsid w:val="00A65A7A"/>
    <w:rsid w:val="00A80DFF"/>
    <w:rsid w:val="00A80E86"/>
    <w:rsid w:val="00A83A2B"/>
    <w:rsid w:val="00A90F3C"/>
    <w:rsid w:val="00AA0555"/>
    <w:rsid w:val="00AB7E39"/>
    <w:rsid w:val="00AC0B3F"/>
    <w:rsid w:val="00AC4389"/>
    <w:rsid w:val="00AD3385"/>
    <w:rsid w:val="00AE4405"/>
    <w:rsid w:val="00AE70F2"/>
    <w:rsid w:val="00AF103D"/>
    <w:rsid w:val="00AF6814"/>
    <w:rsid w:val="00B02837"/>
    <w:rsid w:val="00B12BFF"/>
    <w:rsid w:val="00B172FF"/>
    <w:rsid w:val="00B20EDF"/>
    <w:rsid w:val="00B27393"/>
    <w:rsid w:val="00B5146E"/>
    <w:rsid w:val="00B559B3"/>
    <w:rsid w:val="00B747CB"/>
    <w:rsid w:val="00B76C87"/>
    <w:rsid w:val="00B76EE8"/>
    <w:rsid w:val="00B8440B"/>
    <w:rsid w:val="00B877A6"/>
    <w:rsid w:val="00BA31B1"/>
    <w:rsid w:val="00BA3AE3"/>
    <w:rsid w:val="00BC290B"/>
    <w:rsid w:val="00BE6C54"/>
    <w:rsid w:val="00BF49CC"/>
    <w:rsid w:val="00C03074"/>
    <w:rsid w:val="00C21A92"/>
    <w:rsid w:val="00C40E53"/>
    <w:rsid w:val="00C47893"/>
    <w:rsid w:val="00C924C9"/>
    <w:rsid w:val="00C97ECA"/>
    <w:rsid w:val="00D03F2C"/>
    <w:rsid w:val="00D17296"/>
    <w:rsid w:val="00D379BF"/>
    <w:rsid w:val="00D4701C"/>
    <w:rsid w:val="00D8165B"/>
    <w:rsid w:val="00D82C82"/>
    <w:rsid w:val="00D831A0"/>
    <w:rsid w:val="00D9005D"/>
    <w:rsid w:val="00D90BD4"/>
    <w:rsid w:val="00D91A73"/>
    <w:rsid w:val="00D94FFF"/>
    <w:rsid w:val="00D9520A"/>
    <w:rsid w:val="00DA6960"/>
    <w:rsid w:val="00DB08F2"/>
    <w:rsid w:val="00DC551E"/>
    <w:rsid w:val="00DD1A91"/>
    <w:rsid w:val="00DD1DE7"/>
    <w:rsid w:val="00DD38F7"/>
    <w:rsid w:val="00DD5A07"/>
    <w:rsid w:val="00DD63B1"/>
    <w:rsid w:val="00DE74F7"/>
    <w:rsid w:val="00DF2BDB"/>
    <w:rsid w:val="00DF4C2B"/>
    <w:rsid w:val="00DF681C"/>
    <w:rsid w:val="00E00C27"/>
    <w:rsid w:val="00E17565"/>
    <w:rsid w:val="00E27198"/>
    <w:rsid w:val="00E345C0"/>
    <w:rsid w:val="00E416D3"/>
    <w:rsid w:val="00E47E74"/>
    <w:rsid w:val="00E565C9"/>
    <w:rsid w:val="00E745F0"/>
    <w:rsid w:val="00E83530"/>
    <w:rsid w:val="00E85548"/>
    <w:rsid w:val="00E86D5F"/>
    <w:rsid w:val="00E9013E"/>
    <w:rsid w:val="00E91E8D"/>
    <w:rsid w:val="00E93EF7"/>
    <w:rsid w:val="00E93F86"/>
    <w:rsid w:val="00E970F9"/>
    <w:rsid w:val="00EA1016"/>
    <w:rsid w:val="00EA1828"/>
    <w:rsid w:val="00EA2E58"/>
    <w:rsid w:val="00EA687D"/>
    <w:rsid w:val="00EF0703"/>
    <w:rsid w:val="00F107DE"/>
    <w:rsid w:val="00F11561"/>
    <w:rsid w:val="00F1586E"/>
    <w:rsid w:val="00F17604"/>
    <w:rsid w:val="00F30A77"/>
    <w:rsid w:val="00F430EA"/>
    <w:rsid w:val="00F43992"/>
    <w:rsid w:val="00F45637"/>
    <w:rsid w:val="00F46CDC"/>
    <w:rsid w:val="00F51B94"/>
    <w:rsid w:val="00F5746C"/>
    <w:rsid w:val="00F803A5"/>
    <w:rsid w:val="00F8468A"/>
    <w:rsid w:val="00F846A8"/>
    <w:rsid w:val="00F92525"/>
    <w:rsid w:val="00FA1525"/>
    <w:rsid w:val="00FA65ED"/>
    <w:rsid w:val="00FB2F2F"/>
    <w:rsid w:val="00FC47AA"/>
    <w:rsid w:val="00FC58DE"/>
    <w:rsid w:val="00FC6A24"/>
    <w:rsid w:val="00FE1795"/>
    <w:rsid w:val="00FE660C"/>
    <w:rsid w:val="00FF1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27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18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7211B8"/>
    <w:pPr>
      <w:spacing w:before="240" w:after="60" w:line="276" w:lineRule="auto"/>
      <w:outlineLvl w:val="5"/>
    </w:pPr>
    <w:rPr>
      <w:rFonts w:ascii="Times New Roman" w:eastAsia="Times New Roman" w:hAnsi="Times New Roman"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0F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9F4"/>
    <w:rPr>
      <w:b/>
      <w:bCs/>
    </w:rPr>
  </w:style>
  <w:style w:type="paragraph" w:styleId="Header">
    <w:name w:val="header"/>
    <w:basedOn w:val="Normal"/>
    <w:link w:val="HeaderChar"/>
    <w:uiPriority w:val="99"/>
    <w:unhideWhenUsed/>
    <w:rsid w:val="00BC290B"/>
    <w:pPr>
      <w:tabs>
        <w:tab w:val="center" w:pos="4703"/>
        <w:tab w:val="right" w:pos="9406"/>
      </w:tabs>
      <w:spacing w:after="0" w:line="240" w:lineRule="auto"/>
    </w:pPr>
  </w:style>
  <w:style w:type="character" w:customStyle="1" w:styleId="HeaderChar">
    <w:name w:val="Header Char"/>
    <w:basedOn w:val="DefaultParagraphFont"/>
    <w:link w:val="Header"/>
    <w:uiPriority w:val="99"/>
    <w:rsid w:val="00BC290B"/>
  </w:style>
  <w:style w:type="paragraph" w:styleId="Footer">
    <w:name w:val="footer"/>
    <w:basedOn w:val="Normal"/>
    <w:link w:val="FooterChar"/>
    <w:uiPriority w:val="99"/>
    <w:unhideWhenUsed/>
    <w:rsid w:val="00BC290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C290B"/>
  </w:style>
  <w:style w:type="character" w:customStyle="1" w:styleId="Heading2Char">
    <w:name w:val="Heading 2 Char"/>
    <w:basedOn w:val="DefaultParagraphFont"/>
    <w:link w:val="Heading2"/>
    <w:uiPriority w:val="9"/>
    <w:rsid w:val="00EA1828"/>
    <w:rPr>
      <w:rFonts w:asciiTheme="majorHAnsi" w:eastAsiaTheme="majorEastAsia" w:hAnsiTheme="majorHAnsi" w:cstheme="majorBidi"/>
      <w:color w:val="2E74B5" w:themeColor="accent1" w:themeShade="BF"/>
      <w:sz w:val="26"/>
      <w:szCs w:val="26"/>
    </w:rPr>
  </w:style>
  <w:style w:type="character" w:customStyle="1" w:styleId="st">
    <w:name w:val="st"/>
    <w:basedOn w:val="DefaultParagraphFont"/>
    <w:rsid w:val="001B6DF6"/>
  </w:style>
  <w:style w:type="paragraph" w:customStyle="1" w:styleId="Default">
    <w:name w:val="Default"/>
    <w:rsid w:val="00E93EF7"/>
    <w:pPr>
      <w:autoSpaceDE w:val="0"/>
      <w:autoSpaceDN w:val="0"/>
      <w:adjustRightInd w:val="0"/>
      <w:spacing w:after="0" w:line="240" w:lineRule="auto"/>
    </w:pPr>
    <w:rPr>
      <w:rFonts w:ascii="Calibri" w:hAnsi="Calibri" w:cs="Calibri"/>
      <w:color w:val="000000"/>
      <w:sz w:val="24"/>
      <w:szCs w:val="24"/>
    </w:rPr>
  </w:style>
  <w:style w:type="character" w:customStyle="1" w:styleId="longtext">
    <w:name w:val="long_text"/>
    <w:basedOn w:val="DefaultParagraphFont"/>
    <w:rsid w:val="00532D08"/>
  </w:style>
  <w:style w:type="character" w:customStyle="1" w:styleId="element-citation">
    <w:name w:val="element-citation"/>
    <w:basedOn w:val="DefaultParagraphFont"/>
    <w:rsid w:val="00532D08"/>
  </w:style>
  <w:style w:type="paragraph" w:styleId="ListParagraph">
    <w:name w:val="List Paragraph"/>
    <w:basedOn w:val="Normal"/>
    <w:uiPriority w:val="34"/>
    <w:qFormat/>
    <w:rsid w:val="00D4701C"/>
    <w:pPr>
      <w:ind w:left="720"/>
      <w:contextualSpacing/>
    </w:pPr>
  </w:style>
  <w:style w:type="paragraph" w:styleId="BodyText">
    <w:name w:val="Body Text"/>
    <w:basedOn w:val="Normal"/>
    <w:link w:val="BodyTextChar"/>
    <w:uiPriority w:val="99"/>
    <w:semiHidden/>
    <w:unhideWhenUsed/>
    <w:rsid w:val="00F30A77"/>
    <w:pPr>
      <w:spacing w:after="120" w:line="276" w:lineRule="auto"/>
    </w:pPr>
    <w:rPr>
      <w:lang w:val="bg-BG"/>
    </w:rPr>
  </w:style>
  <w:style w:type="character" w:customStyle="1" w:styleId="BodyTextChar">
    <w:name w:val="Body Text Char"/>
    <w:basedOn w:val="DefaultParagraphFont"/>
    <w:link w:val="BodyText"/>
    <w:uiPriority w:val="99"/>
    <w:semiHidden/>
    <w:rsid w:val="00F30A77"/>
    <w:rPr>
      <w:lang w:val="bg-BG"/>
    </w:rPr>
  </w:style>
  <w:style w:type="character" w:customStyle="1" w:styleId="Heading6Char">
    <w:name w:val="Heading 6 Char"/>
    <w:basedOn w:val="DefaultParagraphFont"/>
    <w:link w:val="Heading6"/>
    <w:rsid w:val="007211B8"/>
    <w:rPr>
      <w:rFonts w:ascii="Times New Roman" w:eastAsia="Times New Roman" w:hAnsi="Times New Roman" w:cs="Times New Roman"/>
      <w:b/>
      <w:bCs/>
      <w:lang w:eastAsia="zh-CN"/>
    </w:rPr>
  </w:style>
  <w:style w:type="character" w:customStyle="1" w:styleId="Heading1Char">
    <w:name w:val="Heading 1 Char"/>
    <w:basedOn w:val="DefaultParagraphFont"/>
    <w:link w:val="Heading1"/>
    <w:uiPriority w:val="9"/>
    <w:rsid w:val="002427AD"/>
    <w:rPr>
      <w:rFonts w:asciiTheme="majorHAnsi" w:eastAsiaTheme="majorEastAsia" w:hAnsiTheme="majorHAnsi" w:cstheme="majorBidi"/>
      <w:color w:val="2E74B5" w:themeColor="accent1" w:themeShade="BF"/>
      <w:sz w:val="32"/>
      <w:szCs w:val="32"/>
    </w:rPr>
  </w:style>
  <w:style w:type="character" w:customStyle="1" w:styleId="ref-journal">
    <w:name w:val="ref-journal"/>
    <w:basedOn w:val="DefaultParagraphFont"/>
    <w:rsid w:val="003445CA"/>
  </w:style>
  <w:style w:type="character" w:customStyle="1" w:styleId="ref-vol">
    <w:name w:val="ref-vol"/>
    <w:basedOn w:val="DefaultParagraphFont"/>
    <w:rsid w:val="003445CA"/>
  </w:style>
  <w:style w:type="character" w:styleId="Emphasis">
    <w:name w:val="Emphasis"/>
    <w:basedOn w:val="DefaultParagraphFont"/>
    <w:uiPriority w:val="20"/>
    <w:qFormat/>
    <w:rsid w:val="003445CA"/>
    <w:rPr>
      <w:i/>
      <w:iCs/>
    </w:rPr>
  </w:style>
  <w:style w:type="paragraph" w:styleId="BalloonText">
    <w:name w:val="Balloon Text"/>
    <w:basedOn w:val="Normal"/>
    <w:link w:val="BalloonTextChar"/>
    <w:uiPriority w:val="99"/>
    <w:semiHidden/>
    <w:unhideWhenUsed/>
    <w:rsid w:val="00A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B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27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18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7211B8"/>
    <w:pPr>
      <w:spacing w:before="240" w:after="60" w:line="276" w:lineRule="auto"/>
      <w:outlineLvl w:val="5"/>
    </w:pPr>
    <w:rPr>
      <w:rFonts w:ascii="Times New Roman" w:eastAsia="Times New Roman" w:hAnsi="Times New Roman"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0F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9F4"/>
    <w:rPr>
      <w:b/>
      <w:bCs/>
    </w:rPr>
  </w:style>
  <w:style w:type="paragraph" w:styleId="Header">
    <w:name w:val="header"/>
    <w:basedOn w:val="Normal"/>
    <w:link w:val="HeaderChar"/>
    <w:uiPriority w:val="99"/>
    <w:unhideWhenUsed/>
    <w:rsid w:val="00BC290B"/>
    <w:pPr>
      <w:tabs>
        <w:tab w:val="center" w:pos="4703"/>
        <w:tab w:val="right" w:pos="9406"/>
      </w:tabs>
      <w:spacing w:after="0" w:line="240" w:lineRule="auto"/>
    </w:pPr>
  </w:style>
  <w:style w:type="character" w:customStyle="1" w:styleId="HeaderChar">
    <w:name w:val="Header Char"/>
    <w:basedOn w:val="DefaultParagraphFont"/>
    <w:link w:val="Header"/>
    <w:uiPriority w:val="99"/>
    <w:rsid w:val="00BC290B"/>
  </w:style>
  <w:style w:type="paragraph" w:styleId="Footer">
    <w:name w:val="footer"/>
    <w:basedOn w:val="Normal"/>
    <w:link w:val="FooterChar"/>
    <w:uiPriority w:val="99"/>
    <w:unhideWhenUsed/>
    <w:rsid w:val="00BC290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C290B"/>
  </w:style>
  <w:style w:type="character" w:customStyle="1" w:styleId="Heading2Char">
    <w:name w:val="Heading 2 Char"/>
    <w:basedOn w:val="DefaultParagraphFont"/>
    <w:link w:val="Heading2"/>
    <w:uiPriority w:val="9"/>
    <w:rsid w:val="00EA1828"/>
    <w:rPr>
      <w:rFonts w:asciiTheme="majorHAnsi" w:eastAsiaTheme="majorEastAsia" w:hAnsiTheme="majorHAnsi" w:cstheme="majorBidi"/>
      <w:color w:val="2E74B5" w:themeColor="accent1" w:themeShade="BF"/>
      <w:sz w:val="26"/>
      <w:szCs w:val="26"/>
    </w:rPr>
  </w:style>
  <w:style w:type="character" w:customStyle="1" w:styleId="st">
    <w:name w:val="st"/>
    <w:basedOn w:val="DefaultParagraphFont"/>
    <w:rsid w:val="001B6DF6"/>
  </w:style>
  <w:style w:type="paragraph" w:customStyle="1" w:styleId="Default">
    <w:name w:val="Default"/>
    <w:rsid w:val="00E93EF7"/>
    <w:pPr>
      <w:autoSpaceDE w:val="0"/>
      <w:autoSpaceDN w:val="0"/>
      <w:adjustRightInd w:val="0"/>
      <w:spacing w:after="0" w:line="240" w:lineRule="auto"/>
    </w:pPr>
    <w:rPr>
      <w:rFonts w:ascii="Calibri" w:hAnsi="Calibri" w:cs="Calibri"/>
      <w:color w:val="000000"/>
      <w:sz w:val="24"/>
      <w:szCs w:val="24"/>
    </w:rPr>
  </w:style>
  <w:style w:type="character" w:customStyle="1" w:styleId="longtext">
    <w:name w:val="long_text"/>
    <w:basedOn w:val="DefaultParagraphFont"/>
    <w:rsid w:val="00532D08"/>
  </w:style>
  <w:style w:type="character" w:customStyle="1" w:styleId="element-citation">
    <w:name w:val="element-citation"/>
    <w:basedOn w:val="DefaultParagraphFont"/>
    <w:rsid w:val="00532D08"/>
  </w:style>
  <w:style w:type="paragraph" w:styleId="ListParagraph">
    <w:name w:val="List Paragraph"/>
    <w:basedOn w:val="Normal"/>
    <w:uiPriority w:val="34"/>
    <w:qFormat/>
    <w:rsid w:val="00D4701C"/>
    <w:pPr>
      <w:ind w:left="720"/>
      <w:contextualSpacing/>
    </w:pPr>
  </w:style>
  <w:style w:type="paragraph" w:styleId="BodyText">
    <w:name w:val="Body Text"/>
    <w:basedOn w:val="Normal"/>
    <w:link w:val="BodyTextChar"/>
    <w:uiPriority w:val="99"/>
    <w:semiHidden/>
    <w:unhideWhenUsed/>
    <w:rsid w:val="00F30A77"/>
    <w:pPr>
      <w:spacing w:after="120" w:line="276" w:lineRule="auto"/>
    </w:pPr>
    <w:rPr>
      <w:lang w:val="bg-BG"/>
    </w:rPr>
  </w:style>
  <w:style w:type="character" w:customStyle="1" w:styleId="BodyTextChar">
    <w:name w:val="Body Text Char"/>
    <w:basedOn w:val="DefaultParagraphFont"/>
    <w:link w:val="BodyText"/>
    <w:uiPriority w:val="99"/>
    <w:semiHidden/>
    <w:rsid w:val="00F30A77"/>
    <w:rPr>
      <w:lang w:val="bg-BG"/>
    </w:rPr>
  </w:style>
  <w:style w:type="character" w:customStyle="1" w:styleId="Heading6Char">
    <w:name w:val="Heading 6 Char"/>
    <w:basedOn w:val="DefaultParagraphFont"/>
    <w:link w:val="Heading6"/>
    <w:rsid w:val="007211B8"/>
    <w:rPr>
      <w:rFonts w:ascii="Times New Roman" w:eastAsia="Times New Roman" w:hAnsi="Times New Roman" w:cs="Times New Roman"/>
      <w:b/>
      <w:bCs/>
      <w:lang w:eastAsia="zh-CN"/>
    </w:rPr>
  </w:style>
  <w:style w:type="character" w:customStyle="1" w:styleId="Heading1Char">
    <w:name w:val="Heading 1 Char"/>
    <w:basedOn w:val="DefaultParagraphFont"/>
    <w:link w:val="Heading1"/>
    <w:uiPriority w:val="9"/>
    <w:rsid w:val="002427AD"/>
    <w:rPr>
      <w:rFonts w:asciiTheme="majorHAnsi" w:eastAsiaTheme="majorEastAsia" w:hAnsiTheme="majorHAnsi" w:cstheme="majorBidi"/>
      <w:color w:val="2E74B5" w:themeColor="accent1" w:themeShade="BF"/>
      <w:sz w:val="32"/>
      <w:szCs w:val="32"/>
    </w:rPr>
  </w:style>
  <w:style w:type="character" w:customStyle="1" w:styleId="ref-journal">
    <w:name w:val="ref-journal"/>
    <w:basedOn w:val="DefaultParagraphFont"/>
    <w:rsid w:val="003445CA"/>
  </w:style>
  <w:style w:type="character" w:customStyle="1" w:styleId="ref-vol">
    <w:name w:val="ref-vol"/>
    <w:basedOn w:val="DefaultParagraphFont"/>
    <w:rsid w:val="003445CA"/>
  </w:style>
  <w:style w:type="character" w:styleId="Emphasis">
    <w:name w:val="Emphasis"/>
    <w:basedOn w:val="DefaultParagraphFont"/>
    <w:uiPriority w:val="20"/>
    <w:qFormat/>
    <w:rsid w:val="003445CA"/>
    <w:rPr>
      <w:i/>
      <w:iCs/>
    </w:rPr>
  </w:style>
  <w:style w:type="paragraph" w:styleId="BalloonText">
    <w:name w:val="Balloon Text"/>
    <w:basedOn w:val="Normal"/>
    <w:link w:val="BalloonTextChar"/>
    <w:uiPriority w:val="99"/>
    <w:semiHidden/>
    <w:unhideWhenUsed/>
    <w:rsid w:val="00A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B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7182">
      <w:bodyDiv w:val="1"/>
      <w:marLeft w:val="0"/>
      <w:marRight w:val="0"/>
      <w:marTop w:val="0"/>
      <w:marBottom w:val="0"/>
      <w:divBdr>
        <w:top w:val="none" w:sz="0" w:space="0" w:color="auto"/>
        <w:left w:val="none" w:sz="0" w:space="0" w:color="auto"/>
        <w:bottom w:val="none" w:sz="0" w:space="0" w:color="auto"/>
        <w:right w:val="none" w:sz="0" w:space="0" w:color="auto"/>
      </w:divBdr>
    </w:div>
    <w:div w:id="130438622">
      <w:bodyDiv w:val="1"/>
      <w:marLeft w:val="0"/>
      <w:marRight w:val="0"/>
      <w:marTop w:val="0"/>
      <w:marBottom w:val="0"/>
      <w:divBdr>
        <w:top w:val="none" w:sz="0" w:space="0" w:color="auto"/>
        <w:left w:val="none" w:sz="0" w:space="0" w:color="auto"/>
        <w:bottom w:val="none" w:sz="0" w:space="0" w:color="auto"/>
        <w:right w:val="none" w:sz="0" w:space="0" w:color="auto"/>
      </w:divBdr>
    </w:div>
    <w:div w:id="186329749">
      <w:bodyDiv w:val="1"/>
      <w:marLeft w:val="0"/>
      <w:marRight w:val="0"/>
      <w:marTop w:val="0"/>
      <w:marBottom w:val="0"/>
      <w:divBdr>
        <w:top w:val="none" w:sz="0" w:space="0" w:color="auto"/>
        <w:left w:val="none" w:sz="0" w:space="0" w:color="auto"/>
        <w:bottom w:val="none" w:sz="0" w:space="0" w:color="auto"/>
        <w:right w:val="none" w:sz="0" w:space="0" w:color="auto"/>
      </w:divBdr>
    </w:div>
    <w:div w:id="426197982">
      <w:bodyDiv w:val="1"/>
      <w:marLeft w:val="0"/>
      <w:marRight w:val="0"/>
      <w:marTop w:val="0"/>
      <w:marBottom w:val="0"/>
      <w:divBdr>
        <w:top w:val="none" w:sz="0" w:space="0" w:color="auto"/>
        <w:left w:val="none" w:sz="0" w:space="0" w:color="auto"/>
        <w:bottom w:val="none" w:sz="0" w:space="0" w:color="auto"/>
        <w:right w:val="none" w:sz="0" w:space="0" w:color="auto"/>
      </w:divBdr>
      <w:divsChild>
        <w:div w:id="473332139">
          <w:marLeft w:val="0"/>
          <w:marRight w:val="0"/>
          <w:marTop w:val="0"/>
          <w:marBottom w:val="0"/>
          <w:divBdr>
            <w:top w:val="none" w:sz="0" w:space="0" w:color="auto"/>
            <w:left w:val="none" w:sz="0" w:space="0" w:color="auto"/>
            <w:bottom w:val="none" w:sz="0" w:space="0" w:color="auto"/>
            <w:right w:val="none" w:sz="0" w:space="0" w:color="auto"/>
          </w:divBdr>
        </w:div>
        <w:div w:id="1143307372">
          <w:marLeft w:val="0"/>
          <w:marRight w:val="0"/>
          <w:marTop w:val="0"/>
          <w:marBottom w:val="0"/>
          <w:divBdr>
            <w:top w:val="none" w:sz="0" w:space="0" w:color="auto"/>
            <w:left w:val="none" w:sz="0" w:space="0" w:color="auto"/>
            <w:bottom w:val="none" w:sz="0" w:space="0" w:color="auto"/>
            <w:right w:val="none" w:sz="0" w:space="0" w:color="auto"/>
          </w:divBdr>
        </w:div>
        <w:div w:id="2057191463">
          <w:marLeft w:val="0"/>
          <w:marRight w:val="0"/>
          <w:marTop w:val="0"/>
          <w:marBottom w:val="0"/>
          <w:divBdr>
            <w:top w:val="none" w:sz="0" w:space="0" w:color="auto"/>
            <w:left w:val="none" w:sz="0" w:space="0" w:color="auto"/>
            <w:bottom w:val="none" w:sz="0" w:space="0" w:color="auto"/>
            <w:right w:val="none" w:sz="0" w:space="0" w:color="auto"/>
          </w:divBdr>
        </w:div>
        <w:div w:id="897741378">
          <w:marLeft w:val="0"/>
          <w:marRight w:val="0"/>
          <w:marTop w:val="0"/>
          <w:marBottom w:val="0"/>
          <w:divBdr>
            <w:top w:val="none" w:sz="0" w:space="0" w:color="auto"/>
            <w:left w:val="none" w:sz="0" w:space="0" w:color="auto"/>
            <w:bottom w:val="none" w:sz="0" w:space="0" w:color="auto"/>
            <w:right w:val="none" w:sz="0" w:space="0" w:color="auto"/>
          </w:divBdr>
        </w:div>
        <w:div w:id="1740008620">
          <w:marLeft w:val="0"/>
          <w:marRight w:val="0"/>
          <w:marTop w:val="0"/>
          <w:marBottom w:val="0"/>
          <w:divBdr>
            <w:top w:val="none" w:sz="0" w:space="0" w:color="auto"/>
            <w:left w:val="none" w:sz="0" w:space="0" w:color="auto"/>
            <w:bottom w:val="none" w:sz="0" w:space="0" w:color="auto"/>
            <w:right w:val="none" w:sz="0" w:space="0" w:color="auto"/>
          </w:divBdr>
        </w:div>
        <w:div w:id="856621963">
          <w:marLeft w:val="0"/>
          <w:marRight w:val="0"/>
          <w:marTop w:val="0"/>
          <w:marBottom w:val="0"/>
          <w:divBdr>
            <w:top w:val="none" w:sz="0" w:space="0" w:color="auto"/>
            <w:left w:val="none" w:sz="0" w:space="0" w:color="auto"/>
            <w:bottom w:val="none" w:sz="0" w:space="0" w:color="auto"/>
            <w:right w:val="none" w:sz="0" w:space="0" w:color="auto"/>
          </w:divBdr>
        </w:div>
        <w:div w:id="2078429229">
          <w:marLeft w:val="0"/>
          <w:marRight w:val="0"/>
          <w:marTop w:val="0"/>
          <w:marBottom w:val="0"/>
          <w:divBdr>
            <w:top w:val="none" w:sz="0" w:space="0" w:color="auto"/>
            <w:left w:val="none" w:sz="0" w:space="0" w:color="auto"/>
            <w:bottom w:val="none" w:sz="0" w:space="0" w:color="auto"/>
            <w:right w:val="none" w:sz="0" w:space="0" w:color="auto"/>
          </w:divBdr>
        </w:div>
        <w:div w:id="2028479026">
          <w:marLeft w:val="0"/>
          <w:marRight w:val="0"/>
          <w:marTop w:val="0"/>
          <w:marBottom w:val="0"/>
          <w:divBdr>
            <w:top w:val="none" w:sz="0" w:space="0" w:color="auto"/>
            <w:left w:val="none" w:sz="0" w:space="0" w:color="auto"/>
            <w:bottom w:val="none" w:sz="0" w:space="0" w:color="auto"/>
            <w:right w:val="none" w:sz="0" w:space="0" w:color="auto"/>
          </w:divBdr>
        </w:div>
        <w:div w:id="1761102490">
          <w:marLeft w:val="0"/>
          <w:marRight w:val="0"/>
          <w:marTop w:val="0"/>
          <w:marBottom w:val="0"/>
          <w:divBdr>
            <w:top w:val="none" w:sz="0" w:space="0" w:color="auto"/>
            <w:left w:val="none" w:sz="0" w:space="0" w:color="auto"/>
            <w:bottom w:val="none" w:sz="0" w:space="0" w:color="auto"/>
            <w:right w:val="none" w:sz="0" w:space="0" w:color="auto"/>
          </w:divBdr>
        </w:div>
        <w:div w:id="371080028">
          <w:marLeft w:val="0"/>
          <w:marRight w:val="0"/>
          <w:marTop w:val="0"/>
          <w:marBottom w:val="0"/>
          <w:divBdr>
            <w:top w:val="none" w:sz="0" w:space="0" w:color="auto"/>
            <w:left w:val="none" w:sz="0" w:space="0" w:color="auto"/>
            <w:bottom w:val="none" w:sz="0" w:space="0" w:color="auto"/>
            <w:right w:val="none" w:sz="0" w:space="0" w:color="auto"/>
          </w:divBdr>
        </w:div>
        <w:div w:id="1393887383">
          <w:marLeft w:val="0"/>
          <w:marRight w:val="0"/>
          <w:marTop w:val="0"/>
          <w:marBottom w:val="0"/>
          <w:divBdr>
            <w:top w:val="none" w:sz="0" w:space="0" w:color="auto"/>
            <w:left w:val="none" w:sz="0" w:space="0" w:color="auto"/>
            <w:bottom w:val="none" w:sz="0" w:space="0" w:color="auto"/>
            <w:right w:val="none" w:sz="0" w:space="0" w:color="auto"/>
          </w:divBdr>
        </w:div>
        <w:div w:id="108013301">
          <w:marLeft w:val="0"/>
          <w:marRight w:val="0"/>
          <w:marTop w:val="0"/>
          <w:marBottom w:val="0"/>
          <w:divBdr>
            <w:top w:val="none" w:sz="0" w:space="0" w:color="auto"/>
            <w:left w:val="none" w:sz="0" w:space="0" w:color="auto"/>
            <w:bottom w:val="none" w:sz="0" w:space="0" w:color="auto"/>
            <w:right w:val="none" w:sz="0" w:space="0" w:color="auto"/>
          </w:divBdr>
        </w:div>
        <w:div w:id="419981958">
          <w:marLeft w:val="0"/>
          <w:marRight w:val="0"/>
          <w:marTop w:val="0"/>
          <w:marBottom w:val="0"/>
          <w:divBdr>
            <w:top w:val="none" w:sz="0" w:space="0" w:color="auto"/>
            <w:left w:val="none" w:sz="0" w:space="0" w:color="auto"/>
            <w:bottom w:val="none" w:sz="0" w:space="0" w:color="auto"/>
            <w:right w:val="none" w:sz="0" w:space="0" w:color="auto"/>
          </w:divBdr>
        </w:div>
        <w:div w:id="1228148371">
          <w:marLeft w:val="0"/>
          <w:marRight w:val="0"/>
          <w:marTop w:val="0"/>
          <w:marBottom w:val="0"/>
          <w:divBdr>
            <w:top w:val="none" w:sz="0" w:space="0" w:color="auto"/>
            <w:left w:val="none" w:sz="0" w:space="0" w:color="auto"/>
            <w:bottom w:val="none" w:sz="0" w:space="0" w:color="auto"/>
            <w:right w:val="none" w:sz="0" w:space="0" w:color="auto"/>
          </w:divBdr>
        </w:div>
        <w:div w:id="466973198">
          <w:marLeft w:val="0"/>
          <w:marRight w:val="0"/>
          <w:marTop w:val="0"/>
          <w:marBottom w:val="0"/>
          <w:divBdr>
            <w:top w:val="none" w:sz="0" w:space="0" w:color="auto"/>
            <w:left w:val="none" w:sz="0" w:space="0" w:color="auto"/>
            <w:bottom w:val="none" w:sz="0" w:space="0" w:color="auto"/>
            <w:right w:val="none" w:sz="0" w:space="0" w:color="auto"/>
          </w:divBdr>
        </w:div>
        <w:div w:id="629625613">
          <w:marLeft w:val="0"/>
          <w:marRight w:val="0"/>
          <w:marTop w:val="0"/>
          <w:marBottom w:val="0"/>
          <w:divBdr>
            <w:top w:val="none" w:sz="0" w:space="0" w:color="auto"/>
            <w:left w:val="none" w:sz="0" w:space="0" w:color="auto"/>
            <w:bottom w:val="none" w:sz="0" w:space="0" w:color="auto"/>
            <w:right w:val="none" w:sz="0" w:space="0" w:color="auto"/>
          </w:divBdr>
        </w:div>
        <w:div w:id="719399261">
          <w:marLeft w:val="0"/>
          <w:marRight w:val="0"/>
          <w:marTop w:val="0"/>
          <w:marBottom w:val="0"/>
          <w:divBdr>
            <w:top w:val="none" w:sz="0" w:space="0" w:color="auto"/>
            <w:left w:val="none" w:sz="0" w:space="0" w:color="auto"/>
            <w:bottom w:val="none" w:sz="0" w:space="0" w:color="auto"/>
            <w:right w:val="none" w:sz="0" w:space="0" w:color="auto"/>
          </w:divBdr>
        </w:div>
        <w:div w:id="1881625694">
          <w:marLeft w:val="0"/>
          <w:marRight w:val="0"/>
          <w:marTop w:val="0"/>
          <w:marBottom w:val="0"/>
          <w:divBdr>
            <w:top w:val="none" w:sz="0" w:space="0" w:color="auto"/>
            <w:left w:val="none" w:sz="0" w:space="0" w:color="auto"/>
            <w:bottom w:val="none" w:sz="0" w:space="0" w:color="auto"/>
            <w:right w:val="none" w:sz="0" w:space="0" w:color="auto"/>
          </w:divBdr>
        </w:div>
        <w:div w:id="712967840">
          <w:marLeft w:val="0"/>
          <w:marRight w:val="0"/>
          <w:marTop w:val="0"/>
          <w:marBottom w:val="0"/>
          <w:divBdr>
            <w:top w:val="none" w:sz="0" w:space="0" w:color="auto"/>
            <w:left w:val="none" w:sz="0" w:space="0" w:color="auto"/>
            <w:bottom w:val="none" w:sz="0" w:space="0" w:color="auto"/>
            <w:right w:val="none" w:sz="0" w:space="0" w:color="auto"/>
          </w:divBdr>
        </w:div>
        <w:div w:id="538593438">
          <w:marLeft w:val="0"/>
          <w:marRight w:val="0"/>
          <w:marTop w:val="0"/>
          <w:marBottom w:val="0"/>
          <w:divBdr>
            <w:top w:val="none" w:sz="0" w:space="0" w:color="auto"/>
            <w:left w:val="none" w:sz="0" w:space="0" w:color="auto"/>
            <w:bottom w:val="none" w:sz="0" w:space="0" w:color="auto"/>
            <w:right w:val="none" w:sz="0" w:space="0" w:color="auto"/>
          </w:divBdr>
        </w:div>
        <w:div w:id="1899239816">
          <w:marLeft w:val="0"/>
          <w:marRight w:val="0"/>
          <w:marTop w:val="0"/>
          <w:marBottom w:val="0"/>
          <w:divBdr>
            <w:top w:val="none" w:sz="0" w:space="0" w:color="auto"/>
            <w:left w:val="none" w:sz="0" w:space="0" w:color="auto"/>
            <w:bottom w:val="none" w:sz="0" w:space="0" w:color="auto"/>
            <w:right w:val="none" w:sz="0" w:space="0" w:color="auto"/>
          </w:divBdr>
        </w:div>
        <w:div w:id="299070630">
          <w:marLeft w:val="0"/>
          <w:marRight w:val="0"/>
          <w:marTop w:val="0"/>
          <w:marBottom w:val="0"/>
          <w:divBdr>
            <w:top w:val="none" w:sz="0" w:space="0" w:color="auto"/>
            <w:left w:val="none" w:sz="0" w:space="0" w:color="auto"/>
            <w:bottom w:val="none" w:sz="0" w:space="0" w:color="auto"/>
            <w:right w:val="none" w:sz="0" w:space="0" w:color="auto"/>
          </w:divBdr>
        </w:div>
        <w:div w:id="1003436936">
          <w:marLeft w:val="0"/>
          <w:marRight w:val="0"/>
          <w:marTop w:val="0"/>
          <w:marBottom w:val="0"/>
          <w:divBdr>
            <w:top w:val="none" w:sz="0" w:space="0" w:color="auto"/>
            <w:left w:val="none" w:sz="0" w:space="0" w:color="auto"/>
            <w:bottom w:val="none" w:sz="0" w:space="0" w:color="auto"/>
            <w:right w:val="none" w:sz="0" w:space="0" w:color="auto"/>
          </w:divBdr>
        </w:div>
        <w:div w:id="1944996310">
          <w:marLeft w:val="0"/>
          <w:marRight w:val="0"/>
          <w:marTop w:val="0"/>
          <w:marBottom w:val="0"/>
          <w:divBdr>
            <w:top w:val="none" w:sz="0" w:space="0" w:color="auto"/>
            <w:left w:val="none" w:sz="0" w:space="0" w:color="auto"/>
            <w:bottom w:val="none" w:sz="0" w:space="0" w:color="auto"/>
            <w:right w:val="none" w:sz="0" w:space="0" w:color="auto"/>
          </w:divBdr>
        </w:div>
        <w:div w:id="864294284">
          <w:marLeft w:val="0"/>
          <w:marRight w:val="0"/>
          <w:marTop w:val="0"/>
          <w:marBottom w:val="0"/>
          <w:divBdr>
            <w:top w:val="none" w:sz="0" w:space="0" w:color="auto"/>
            <w:left w:val="none" w:sz="0" w:space="0" w:color="auto"/>
            <w:bottom w:val="none" w:sz="0" w:space="0" w:color="auto"/>
            <w:right w:val="none" w:sz="0" w:space="0" w:color="auto"/>
          </w:divBdr>
        </w:div>
        <w:div w:id="914706690">
          <w:marLeft w:val="0"/>
          <w:marRight w:val="0"/>
          <w:marTop w:val="0"/>
          <w:marBottom w:val="0"/>
          <w:divBdr>
            <w:top w:val="none" w:sz="0" w:space="0" w:color="auto"/>
            <w:left w:val="none" w:sz="0" w:space="0" w:color="auto"/>
            <w:bottom w:val="none" w:sz="0" w:space="0" w:color="auto"/>
            <w:right w:val="none" w:sz="0" w:space="0" w:color="auto"/>
          </w:divBdr>
        </w:div>
        <w:div w:id="1801264657">
          <w:marLeft w:val="0"/>
          <w:marRight w:val="0"/>
          <w:marTop w:val="0"/>
          <w:marBottom w:val="0"/>
          <w:divBdr>
            <w:top w:val="none" w:sz="0" w:space="0" w:color="auto"/>
            <w:left w:val="none" w:sz="0" w:space="0" w:color="auto"/>
            <w:bottom w:val="none" w:sz="0" w:space="0" w:color="auto"/>
            <w:right w:val="none" w:sz="0" w:space="0" w:color="auto"/>
          </w:divBdr>
        </w:div>
        <w:div w:id="2084913156">
          <w:marLeft w:val="0"/>
          <w:marRight w:val="0"/>
          <w:marTop w:val="0"/>
          <w:marBottom w:val="0"/>
          <w:divBdr>
            <w:top w:val="none" w:sz="0" w:space="0" w:color="auto"/>
            <w:left w:val="none" w:sz="0" w:space="0" w:color="auto"/>
            <w:bottom w:val="none" w:sz="0" w:space="0" w:color="auto"/>
            <w:right w:val="none" w:sz="0" w:space="0" w:color="auto"/>
          </w:divBdr>
        </w:div>
        <w:div w:id="1757440772">
          <w:marLeft w:val="0"/>
          <w:marRight w:val="0"/>
          <w:marTop w:val="0"/>
          <w:marBottom w:val="0"/>
          <w:divBdr>
            <w:top w:val="none" w:sz="0" w:space="0" w:color="auto"/>
            <w:left w:val="none" w:sz="0" w:space="0" w:color="auto"/>
            <w:bottom w:val="none" w:sz="0" w:space="0" w:color="auto"/>
            <w:right w:val="none" w:sz="0" w:space="0" w:color="auto"/>
          </w:divBdr>
        </w:div>
        <w:div w:id="426119455">
          <w:marLeft w:val="0"/>
          <w:marRight w:val="0"/>
          <w:marTop w:val="0"/>
          <w:marBottom w:val="0"/>
          <w:divBdr>
            <w:top w:val="none" w:sz="0" w:space="0" w:color="auto"/>
            <w:left w:val="none" w:sz="0" w:space="0" w:color="auto"/>
            <w:bottom w:val="none" w:sz="0" w:space="0" w:color="auto"/>
            <w:right w:val="none" w:sz="0" w:space="0" w:color="auto"/>
          </w:divBdr>
        </w:div>
        <w:div w:id="1676759243">
          <w:marLeft w:val="0"/>
          <w:marRight w:val="0"/>
          <w:marTop w:val="0"/>
          <w:marBottom w:val="0"/>
          <w:divBdr>
            <w:top w:val="none" w:sz="0" w:space="0" w:color="auto"/>
            <w:left w:val="none" w:sz="0" w:space="0" w:color="auto"/>
            <w:bottom w:val="none" w:sz="0" w:space="0" w:color="auto"/>
            <w:right w:val="none" w:sz="0" w:space="0" w:color="auto"/>
          </w:divBdr>
        </w:div>
        <w:div w:id="161969896">
          <w:marLeft w:val="0"/>
          <w:marRight w:val="0"/>
          <w:marTop w:val="0"/>
          <w:marBottom w:val="0"/>
          <w:divBdr>
            <w:top w:val="none" w:sz="0" w:space="0" w:color="auto"/>
            <w:left w:val="none" w:sz="0" w:space="0" w:color="auto"/>
            <w:bottom w:val="none" w:sz="0" w:space="0" w:color="auto"/>
            <w:right w:val="none" w:sz="0" w:space="0" w:color="auto"/>
          </w:divBdr>
        </w:div>
        <w:div w:id="1340307713">
          <w:marLeft w:val="0"/>
          <w:marRight w:val="0"/>
          <w:marTop w:val="0"/>
          <w:marBottom w:val="0"/>
          <w:divBdr>
            <w:top w:val="none" w:sz="0" w:space="0" w:color="auto"/>
            <w:left w:val="none" w:sz="0" w:space="0" w:color="auto"/>
            <w:bottom w:val="none" w:sz="0" w:space="0" w:color="auto"/>
            <w:right w:val="none" w:sz="0" w:space="0" w:color="auto"/>
          </w:divBdr>
        </w:div>
        <w:div w:id="1413820698">
          <w:marLeft w:val="0"/>
          <w:marRight w:val="0"/>
          <w:marTop w:val="0"/>
          <w:marBottom w:val="0"/>
          <w:divBdr>
            <w:top w:val="none" w:sz="0" w:space="0" w:color="auto"/>
            <w:left w:val="none" w:sz="0" w:space="0" w:color="auto"/>
            <w:bottom w:val="none" w:sz="0" w:space="0" w:color="auto"/>
            <w:right w:val="none" w:sz="0" w:space="0" w:color="auto"/>
          </w:divBdr>
        </w:div>
        <w:div w:id="1494762669">
          <w:marLeft w:val="0"/>
          <w:marRight w:val="0"/>
          <w:marTop w:val="0"/>
          <w:marBottom w:val="0"/>
          <w:divBdr>
            <w:top w:val="none" w:sz="0" w:space="0" w:color="auto"/>
            <w:left w:val="none" w:sz="0" w:space="0" w:color="auto"/>
            <w:bottom w:val="none" w:sz="0" w:space="0" w:color="auto"/>
            <w:right w:val="none" w:sz="0" w:space="0" w:color="auto"/>
          </w:divBdr>
        </w:div>
        <w:div w:id="1045107623">
          <w:marLeft w:val="0"/>
          <w:marRight w:val="0"/>
          <w:marTop w:val="0"/>
          <w:marBottom w:val="0"/>
          <w:divBdr>
            <w:top w:val="none" w:sz="0" w:space="0" w:color="auto"/>
            <w:left w:val="none" w:sz="0" w:space="0" w:color="auto"/>
            <w:bottom w:val="none" w:sz="0" w:space="0" w:color="auto"/>
            <w:right w:val="none" w:sz="0" w:space="0" w:color="auto"/>
          </w:divBdr>
        </w:div>
        <w:div w:id="2005548627">
          <w:marLeft w:val="0"/>
          <w:marRight w:val="0"/>
          <w:marTop w:val="0"/>
          <w:marBottom w:val="0"/>
          <w:divBdr>
            <w:top w:val="none" w:sz="0" w:space="0" w:color="auto"/>
            <w:left w:val="none" w:sz="0" w:space="0" w:color="auto"/>
            <w:bottom w:val="none" w:sz="0" w:space="0" w:color="auto"/>
            <w:right w:val="none" w:sz="0" w:space="0" w:color="auto"/>
          </w:divBdr>
        </w:div>
        <w:div w:id="320432622">
          <w:marLeft w:val="0"/>
          <w:marRight w:val="0"/>
          <w:marTop w:val="0"/>
          <w:marBottom w:val="0"/>
          <w:divBdr>
            <w:top w:val="none" w:sz="0" w:space="0" w:color="auto"/>
            <w:left w:val="none" w:sz="0" w:space="0" w:color="auto"/>
            <w:bottom w:val="none" w:sz="0" w:space="0" w:color="auto"/>
            <w:right w:val="none" w:sz="0" w:space="0" w:color="auto"/>
          </w:divBdr>
        </w:div>
        <w:div w:id="2056998020">
          <w:marLeft w:val="0"/>
          <w:marRight w:val="0"/>
          <w:marTop w:val="0"/>
          <w:marBottom w:val="0"/>
          <w:divBdr>
            <w:top w:val="none" w:sz="0" w:space="0" w:color="auto"/>
            <w:left w:val="none" w:sz="0" w:space="0" w:color="auto"/>
            <w:bottom w:val="none" w:sz="0" w:space="0" w:color="auto"/>
            <w:right w:val="none" w:sz="0" w:space="0" w:color="auto"/>
          </w:divBdr>
        </w:div>
        <w:div w:id="202403688">
          <w:marLeft w:val="0"/>
          <w:marRight w:val="0"/>
          <w:marTop w:val="0"/>
          <w:marBottom w:val="0"/>
          <w:divBdr>
            <w:top w:val="none" w:sz="0" w:space="0" w:color="auto"/>
            <w:left w:val="none" w:sz="0" w:space="0" w:color="auto"/>
            <w:bottom w:val="none" w:sz="0" w:space="0" w:color="auto"/>
            <w:right w:val="none" w:sz="0" w:space="0" w:color="auto"/>
          </w:divBdr>
        </w:div>
        <w:div w:id="563833169">
          <w:marLeft w:val="0"/>
          <w:marRight w:val="0"/>
          <w:marTop w:val="0"/>
          <w:marBottom w:val="0"/>
          <w:divBdr>
            <w:top w:val="none" w:sz="0" w:space="0" w:color="auto"/>
            <w:left w:val="none" w:sz="0" w:space="0" w:color="auto"/>
            <w:bottom w:val="none" w:sz="0" w:space="0" w:color="auto"/>
            <w:right w:val="none" w:sz="0" w:space="0" w:color="auto"/>
          </w:divBdr>
        </w:div>
        <w:div w:id="32391654">
          <w:marLeft w:val="0"/>
          <w:marRight w:val="0"/>
          <w:marTop w:val="0"/>
          <w:marBottom w:val="0"/>
          <w:divBdr>
            <w:top w:val="none" w:sz="0" w:space="0" w:color="auto"/>
            <w:left w:val="none" w:sz="0" w:space="0" w:color="auto"/>
            <w:bottom w:val="none" w:sz="0" w:space="0" w:color="auto"/>
            <w:right w:val="none" w:sz="0" w:space="0" w:color="auto"/>
          </w:divBdr>
        </w:div>
        <w:div w:id="937832161">
          <w:marLeft w:val="0"/>
          <w:marRight w:val="0"/>
          <w:marTop w:val="0"/>
          <w:marBottom w:val="0"/>
          <w:divBdr>
            <w:top w:val="none" w:sz="0" w:space="0" w:color="auto"/>
            <w:left w:val="none" w:sz="0" w:space="0" w:color="auto"/>
            <w:bottom w:val="none" w:sz="0" w:space="0" w:color="auto"/>
            <w:right w:val="none" w:sz="0" w:space="0" w:color="auto"/>
          </w:divBdr>
        </w:div>
        <w:div w:id="2000577451">
          <w:marLeft w:val="0"/>
          <w:marRight w:val="0"/>
          <w:marTop w:val="0"/>
          <w:marBottom w:val="0"/>
          <w:divBdr>
            <w:top w:val="none" w:sz="0" w:space="0" w:color="auto"/>
            <w:left w:val="none" w:sz="0" w:space="0" w:color="auto"/>
            <w:bottom w:val="none" w:sz="0" w:space="0" w:color="auto"/>
            <w:right w:val="none" w:sz="0" w:space="0" w:color="auto"/>
          </w:divBdr>
        </w:div>
        <w:div w:id="1012411768">
          <w:marLeft w:val="0"/>
          <w:marRight w:val="0"/>
          <w:marTop w:val="0"/>
          <w:marBottom w:val="0"/>
          <w:divBdr>
            <w:top w:val="none" w:sz="0" w:space="0" w:color="auto"/>
            <w:left w:val="none" w:sz="0" w:space="0" w:color="auto"/>
            <w:bottom w:val="none" w:sz="0" w:space="0" w:color="auto"/>
            <w:right w:val="none" w:sz="0" w:space="0" w:color="auto"/>
          </w:divBdr>
        </w:div>
        <w:div w:id="1944460489">
          <w:marLeft w:val="0"/>
          <w:marRight w:val="0"/>
          <w:marTop w:val="0"/>
          <w:marBottom w:val="0"/>
          <w:divBdr>
            <w:top w:val="none" w:sz="0" w:space="0" w:color="auto"/>
            <w:left w:val="none" w:sz="0" w:space="0" w:color="auto"/>
            <w:bottom w:val="none" w:sz="0" w:space="0" w:color="auto"/>
            <w:right w:val="none" w:sz="0" w:space="0" w:color="auto"/>
          </w:divBdr>
        </w:div>
        <w:div w:id="1539657135">
          <w:marLeft w:val="0"/>
          <w:marRight w:val="0"/>
          <w:marTop w:val="0"/>
          <w:marBottom w:val="0"/>
          <w:divBdr>
            <w:top w:val="none" w:sz="0" w:space="0" w:color="auto"/>
            <w:left w:val="none" w:sz="0" w:space="0" w:color="auto"/>
            <w:bottom w:val="none" w:sz="0" w:space="0" w:color="auto"/>
            <w:right w:val="none" w:sz="0" w:space="0" w:color="auto"/>
          </w:divBdr>
        </w:div>
        <w:div w:id="1437290878">
          <w:marLeft w:val="0"/>
          <w:marRight w:val="0"/>
          <w:marTop w:val="0"/>
          <w:marBottom w:val="0"/>
          <w:divBdr>
            <w:top w:val="none" w:sz="0" w:space="0" w:color="auto"/>
            <w:left w:val="none" w:sz="0" w:space="0" w:color="auto"/>
            <w:bottom w:val="none" w:sz="0" w:space="0" w:color="auto"/>
            <w:right w:val="none" w:sz="0" w:space="0" w:color="auto"/>
          </w:divBdr>
        </w:div>
        <w:div w:id="1543442830">
          <w:marLeft w:val="0"/>
          <w:marRight w:val="0"/>
          <w:marTop w:val="0"/>
          <w:marBottom w:val="0"/>
          <w:divBdr>
            <w:top w:val="none" w:sz="0" w:space="0" w:color="auto"/>
            <w:left w:val="none" w:sz="0" w:space="0" w:color="auto"/>
            <w:bottom w:val="none" w:sz="0" w:space="0" w:color="auto"/>
            <w:right w:val="none" w:sz="0" w:space="0" w:color="auto"/>
          </w:divBdr>
        </w:div>
        <w:div w:id="2047942618">
          <w:marLeft w:val="0"/>
          <w:marRight w:val="0"/>
          <w:marTop w:val="0"/>
          <w:marBottom w:val="0"/>
          <w:divBdr>
            <w:top w:val="none" w:sz="0" w:space="0" w:color="auto"/>
            <w:left w:val="none" w:sz="0" w:space="0" w:color="auto"/>
            <w:bottom w:val="none" w:sz="0" w:space="0" w:color="auto"/>
            <w:right w:val="none" w:sz="0" w:space="0" w:color="auto"/>
          </w:divBdr>
        </w:div>
        <w:div w:id="2026663635">
          <w:marLeft w:val="0"/>
          <w:marRight w:val="0"/>
          <w:marTop w:val="0"/>
          <w:marBottom w:val="0"/>
          <w:divBdr>
            <w:top w:val="none" w:sz="0" w:space="0" w:color="auto"/>
            <w:left w:val="none" w:sz="0" w:space="0" w:color="auto"/>
            <w:bottom w:val="none" w:sz="0" w:space="0" w:color="auto"/>
            <w:right w:val="none" w:sz="0" w:space="0" w:color="auto"/>
          </w:divBdr>
        </w:div>
        <w:div w:id="1060708041">
          <w:marLeft w:val="0"/>
          <w:marRight w:val="0"/>
          <w:marTop w:val="0"/>
          <w:marBottom w:val="0"/>
          <w:divBdr>
            <w:top w:val="none" w:sz="0" w:space="0" w:color="auto"/>
            <w:left w:val="none" w:sz="0" w:space="0" w:color="auto"/>
            <w:bottom w:val="none" w:sz="0" w:space="0" w:color="auto"/>
            <w:right w:val="none" w:sz="0" w:space="0" w:color="auto"/>
          </w:divBdr>
        </w:div>
        <w:div w:id="50736292">
          <w:marLeft w:val="0"/>
          <w:marRight w:val="0"/>
          <w:marTop w:val="0"/>
          <w:marBottom w:val="0"/>
          <w:divBdr>
            <w:top w:val="none" w:sz="0" w:space="0" w:color="auto"/>
            <w:left w:val="none" w:sz="0" w:space="0" w:color="auto"/>
            <w:bottom w:val="none" w:sz="0" w:space="0" w:color="auto"/>
            <w:right w:val="none" w:sz="0" w:space="0" w:color="auto"/>
          </w:divBdr>
        </w:div>
        <w:div w:id="921569601">
          <w:marLeft w:val="0"/>
          <w:marRight w:val="0"/>
          <w:marTop w:val="0"/>
          <w:marBottom w:val="0"/>
          <w:divBdr>
            <w:top w:val="none" w:sz="0" w:space="0" w:color="auto"/>
            <w:left w:val="none" w:sz="0" w:space="0" w:color="auto"/>
            <w:bottom w:val="none" w:sz="0" w:space="0" w:color="auto"/>
            <w:right w:val="none" w:sz="0" w:space="0" w:color="auto"/>
          </w:divBdr>
        </w:div>
        <w:div w:id="317802622">
          <w:marLeft w:val="0"/>
          <w:marRight w:val="0"/>
          <w:marTop w:val="0"/>
          <w:marBottom w:val="0"/>
          <w:divBdr>
            <w:top w:val="none" w:sz="0" w:space="0" w:color="auto"/>
            <w:left w:val="none" w:sz="0" w:space="0" w:color="auto"/>
            <w:bottom w:val="none" w:sz="0" w:space="0" w:color="auto"/>
            <w:right w:val="none" w:sz="0" w:space="0" w:color="auto"/>
          </w:divBdr>
        </w:div>
        <w:div w:id="588782409">
          <w:marLeft w:val="0"/>
          <w:marRight w:val="0"/>
          <w:marTop w:val="0"/>
          <w:marBottom w:val="0"/>
          <w:divBdr>
            <w:top w:val="none" w:sz="0" w:space="0" w:color="auto"/>
            <w:left w:val="none" w:sz="0" w:space="0" w:color="auto"/>
            <w:bottom w:val="none" w:sz="0" w:space="0" w:color="auto"/>
            <w:right w:val="none" w:sz="0" w:space="0" w:color="auto"/>
          </w:divBdr>
        </w:div>
        <w:div w:id="1227372513">
          <w:marLeft w:val="0"/>
          <w:marRight w:val="0"/>
          <w:marTop w:val="0"/>
          <w:marBottom w:val="0"/>
          <w:divBdr>
            <w:top w:val="none" w:sz="0" w:space="0" w:color="auto"/>
            <w:left w:val="none" w:sz="0" w:space="0" w:color="auto"/>
            <w:bottom w:val="none" w:sz="0" w:space="0" w:color="auto"/>
            <w:right w:val="none" w:sz="0" w:space="0" w:color="auto"/>
          </w:divBdr>
        </w:div>
        <w:div w:id="1441342254">
          <w:marLeft w:val="0"/>
          <w:marRight w:val="0"/>
          <w:marTop w:val="0"/>
          <w:marBottom w:val="0"/>
          <w:divBdr>
            <w:top w:val="none" w:sz="0" w:space="0" w:color="auto"/>
            <w:left w:val="none" w:sz="0" w:space="0" w:color="auto"/>
            <w:bottom w:val="none" w:sz="0" w:space="0" w:color="auto"/>
            <w:right w:val="none" w:sz="0" w:space="0" w:color="auto"/>
          </w:divBdr>
        </w:div>
        <w:div w:id="627470399">
          <w:marLeft w:val="0"/>
          <w:marRight w:val="0"/>
          <w:marTop w:val="0"/>
          <w:marBottom w:val="0"/>
          <w:divBdr>
            <w:top w:val="none" w:sz="0" w:space="0" w:color="auto"/>
            <w:left w:val="none" w:sz="0" w:space="0" w:color="auto"/>
            <w:bottom w:val="none" w:sz="0" w:space="0" w:color="auto"/>
            <w:right w:val="none" w:sz="0" w:space="0" w:color="auto"/>
          </w:divBdr>
        </w:div>
        <w:div w:id="1128402274">
          <w:marLeft w:val="0"/>
          <w:marRight w:val="0"/>
          <w:marTop w:val="0"/>
          <w:marBottom w:val="0"/>
          <w:divBdr>
            <w:top w:val="none" w:sz="0" w:space="0" w:color="auto"/>
            <w:left w:val="none" w:sz="0" w:space="0" w:color="auto"/>
            <w:bottom w:val="none" w:sz="0" w:space="0" w:color="auto"/>
            <w:right w:val="none" w:sz="0" w:space="0" w:color="auto"/>
          </w:divBdr>
        </w:div>
        <w:div w:id="1634362301">
          <w:marLeft w:val="0"/>
          <w:marRight w:val="0"/>
          <w:marTop w:val="0"/>
          <w:marBottom w:val="0"/>
          <w:divBdr>
            <w:top w:val="none" w:sz="0" w:space="0" w:color="auto"/>
            <w:left w:val="none" w:sz="0" w:space="0" w:color="auto"/>
            <w:bottom w:val="none" w:sz="0" w:space="0" w:color="auto"/>
            <w:right w:val="none" w:sz="0" w:space="0" w:color="auto"/>
          </w:divBdr>
        </w:div>
        <w:div w:id="14579907">
          <w:marLeft w:val="0"/>
          <w:marRight w:val="0"/>
          <w:marTop w:val="0"/>
          <w:marBottom w:val="0"/>
          <w:divBdr>
            <w:top w:val="none" w:sz="0" w:space="0" w:color="auto"/>
            <w:left w:val="none" w:sz="0" w:space="0" w:color="auto"/>
            <w:bottom w:val="none" w:sz="0" w:space="0" w:color="auto"/>
            <w:right w:val="none" w:sz="0" w:space="0" w:color="auto"/>
          </w:divBdr>
        </w:div>
        <w:div w:id="232815708">
          <w:marLeft w:val="0"/>
          <w:marRight w:val="0"/>
          <w:marTop w:val="0"/>
          <w:marBottom w:val="0"/>
          <w:divBdr>
            <w:top w:val="none" w:sz="0" w:space="0" w:color="auto"/>
            <w:left w:val="none" w:sz="0" w:space="0" w:color="auto"/>
            <w:bottom w:val="none" w:sz="0" w:space="0" w:color="auto"/>
            <w:right w:val="none" w:sz="0" w:space="0" w:color="auto"/>
          </w:divBdr>
        </w:div>
        <w:div w:id="120418014">
          <w:marLeft w:val="0"/>
          <w:marRight w:val="0"/>
          <w:marTop w:val="0"/>
          <w:marBottom w:val="0"/>
          <w:divBdr>
            <w:top w:val="none" w:sz="0" w:space="0" w:color="auto"/>
            <w:left w:val="none" w:sz="0" w:space="0" w:color="auto"/>
            <w:bottom w:val="none" w:sz="0" w:space="0" w:color="auto"/>
            <w:right w:val="none" w:sz="0" w:space="0" w:color="auto"/>
          </w:divBdr>
        </w:div>
        <w:div w:id="1619676651">
          <w:marLeft w:val="0"/>
          <w:marRight w:val="0"/>
          <w:marTop w:val="0"/>
          <w:marBottom w:val="0"/>
          <w:divBdr>
            <w:top w:val="none" w:sz="0" w:space="0" w:color="auto"/>
            <w:left w:val="none" w:sz="0" w:space="0" w:color="auto"/>
            <w:bottom w:val="none" w:sz="0" w:space="0" w:color="auto"/>
            <w:right w:val="none" w:sz="0" w:space="0" w:color="auto"/>
          </w:divBdr>
        </w:div>
        <w:div w:id="1554080792">
          <w:marLeft w:val="0"/>
          <w:marRight w:val="0"/>
          <w:marTop w:val="0"/>
          <w:marBottom w:val="0"/>
          <w:divBdr>
            <w:top w:val="none" w:sz="0" w:space="0" w:color="auto"/>
            <w:left w:val="none" w:sz="0" w:space="0" w:color="auto"/>
            <w:bottom w:val="none" w:sz="0" w:space="0" w:color="auto"/>
            <w:right w:val="none" w:sz="0" w:space="0" w:color="auto"/>
          </w:divBdr>
        </w:div>
        <w:div w:id="454720055">
          <w:marLeft w:val="0"/>
          <w:marRight w:val="0"/>
          <w:marTop w:val="0"/>
          <w:marBottom w:val="0"/>
          <w:divBdr>
            <w:top w:val="none" w:sz="0" w:space="0" w:color="auto"/>
            <w:left w:val="none" w:sz="0" w:space="0" w:color="auto"/>
            <w:bottom w:val="none" w:sz="0" w:space="0" w:color="auto"/>
            <w:right w:val="none" w:sz="0" w:space="0" w:color="auto"/>
          </w:divBdr>
        </w:div>
        <w:div w:id="796021744">
          <w:marLeft w:val="0"/>
          <w:marRight w:val="0"/>
          <w:marTop w:val="0"/>
          <w:marBottom w:val="0"/>
          <w:divBdr>
            <w:top w:val="none" w:sz="0" w:space="0" w:color="auto"/>
            <w:left w:val="none" w:sz="0" w:space="0" w:color="auto"/>
            <w:bottom w:val="none" w:sz="0" w:space="0" w:color="auto"/>
            <w:right w:val="none" w:sz="0" w:space="0" w:color="auto"/>
          </w:divBdr>
        </w:div>
        <w:div w:id="1360932335">
          <w:marLeft w:val="0"/>
          <w:marRight w:val="0"/>
          <w:marTop w:val="0"/>
          <w:marBottom w:val="0"/>
          <w:divBdr>
            <w:top w:val="none" w:sz="0" w:space="0" w:color="auto"/>
            <w:left w:val="none" w:sz="0" w:space="0" w:color="auto"/>
            <w:bottom w:val="none" w:sz="0" w:space="0" w:color="auto"/>
            <w:right w:val="none" w:sz="0" w:space="0" w:color="auto"/>
          </w:divBdr>
        </w:div>
        <w:div w:id="817380859">
          <w:marLeft w:val="0"/>
          <w:marRight w:val="0"/>
          <w:marTop w:val="0"/>
          <w:marBottom w:val="0"/>
          <w:divBdr>
            <w:top w:val="none" w:sz="0" w:space="0" w:color="auto"/>
            <w:left w:val="none" w:sz="0" w:space="0" w:color="auto"/>
            <w:bottom w:val="none" w:sz="0" w:space="0" w:color="auto"/>
            <w:right w:val="none" w:sz="0" w:space="0" w:color="auto"/>
          </w:divBdr>
        </w:div>
        <w:div w:id="1425420237">
          <w:marLeft w:val="0"/>
          <w:marRight w:val="0"/>
          <w:marTop w:val="0"/>
          <w:marBottom w:val="0"/>
          <w:divBdr>
            <w:top w:val="none" w:sz="0" w:space="0" w:color="auto"/>
            <w:left w:val="none" w:sz="0" w:space="0" w:color="auto"/>
            <w:bottom w:val="none" w:sz="0" w:space="0" w:color="auto"/>
            <w:right w:val="none" w:sz="0" w:space="0" w:color="auto"/>
          </w:divBdr>
        </w:div>
        <w:div w:id="1400441218">
          <w:marLeft w:val="0"/>
          <w:marRight w:val="0"/>
          <w:marTop w:val="0"/>
          <w:marBottom w:val="0"/>
          <w:divBdr>
            <w:top w:val="none" w:sz="0" w:space="0" w:color="auto"/>
            <w:left w:val="none" w:sz="0" w:space="0" w:color="auto"/>
            <w:bottom w:val="none" w:sz="0" w:space="0" w:color="auto"/>
            <w:right w:val="none" w:sz="0" w:space="0" w:color="auto"/>
          </w:divBdr>
        </w:div>
        <w:div w:id="1196653275">
          <w:marLeft w:val="0"/>
          <w:marRight w:val="0"/>
          <w:marTop w:val="0"/>
          <w:marBottom w:val="0"/>
          <w:divBdr>
            <w:top w:val="none" w:sz="0" w:space="0" w:color="auto"/>
            <w:left w:val="none" w:sz="0" w:space="0" w:color="auto"/>
            <w:bottom w:val="none" w:sz="0" w:space="0" w:color="auto"/>
            <w:right w:val="none" w:sz="0" w:space="0" w:color="auto"/>
          </w:divBdr>
        </w:div>
        <w:div w:id="1032926276">
          <w:marLeft w:val="0"/>
          <w:marRight w:val="0"/>
          <w:marTop w:val="0"/>
          <w:marBottom w:val="0"/>
          <w:divBdr>
            <w:top w:val="none" w:sz="0" w:space="0" w:color="auto"/>
            <w:left w:val="none" w:sz="0" w:space="0" w:color="auto"/>
            <w:bottom w:val="none" w:sz="0" w:space="0" w:color="auto"/>
            <w:right w:val="none" w:sz="0" w:space="0" w:color="auto"/>
          </w:divBdr>
        </w:div>
        <w:div w:id="427849323">
          <w:marLeft w:val="0"/>
          <w:marRight w:val="0"/>
          <w:marTop w:val="0"/>
          <w:marBottom w:val="0"/>
          <w:divBdr>
            <w:top w:val="none" w:sz="0" w:space="0" w:color="auto"/>
            <w:left w:val="none" w:sz="0" w:space="0" w:color="auto"/>
            <w:bottom w:val="none" w:sz="0" w:space="0" w:color="auto"/>
            <w:right w:val="none" w:sz="0" w:space="0" w:color="auto"/>
          </w:divBdr>
        </w:div>
        <w:div w:id="456532979">
          <w:marLeft w:val="0"/>
          <w:marRight w:val="0"/>
          <w:marTop w:val="0"/>
          <w:marBottom w:val="0"/>
          <w:divBdr>
            <w:top w:val="none" w:sz="0" w:space="0" w:color="auto"/>
            <w:left w:val="none" w:sz="0" w:space="0" w:color="auto"/>
            <w:bottom w:val="none" w:sz="0" w:space="0" w:color="auto"/>
            <w:right w:val="none" w:sz="0" w:space="0" w:color="auto"/>
          </w:divBdr>
        </w:div>
        <w:div w:id="916785015">
          <w:marLeft w:val="0"/>
          <w:marRight w:val="0"/>
          <w:marTop w:val="0"/>
          <w:marBottom w:val="0"/>
          <w:divBdr>
            <w:top w:val="none" w:sz="0" w:space="0" w:color="auto"/>
            <w:left w:val="none" w:sz="0" w:space="0" w:color="auto"/>
            <w:bottom w:val="none" w:sz="0" w:space="0" w:color="auto"/>
            <w:right w:val="none" w:sz="0" w:space="0" w:color="auto"/>
          </w:divBdr>
        </w:div>
        <w:div w:id="1836603301">
          <w:marLeft w:val="0"/>
          <w:marRight w:val="0"/>
          <w:marTop w:val="0"/>
          <w:marBottom w:val="0"/>
          <w:divBdr>
            <w:top w:val="none" w:sz="0" w:space="0" w:color="auto"/>
            <w:left w:val="none" w:sz="0" w:space="0" w:color="auto"/>
            <w:bottom w:val="none" w:sz="0" w:space="0" w:color="auto"/>
            <w:right w:val="none" w:sz="0" w:space="0" w:color="auto"/>
          </w:divBdr>
        </w:div>
        <w:div w:id="2076853444">
          <w:marLeft w:val="0"/>
          <w:marRight w:val="0"/>
          <w:marTop w:val="0"/>
          <w:marBottom w:val="0"/>
          <w:divBdr>
            <w:top w:val="none" w:sz="0" w:space="0" w:color="auto"/>
            <w:left w:val="none" w:sz="0" w:space="0" w:color="auto"/>
            <w:bottom w:val="none" w:sz="0" w:space="0" w:color="auto"/>
            <w:right w:val="none" w:sz="0" w:space="0" w:color="auto"/>
          </w:divBdr>
        </w:div>
        <w:div w:id="587810634">
          <w:marLeft w:val="0"/>
          <w:marRight w:val="0"/>
          <w:marTop w:val="0"/>
          <w:marBottom w:val="0"/>
          <w:divBdr>
            <w:top w:val="none" w:sz="0" w:space="0" w:color="auto"/>
            <w:left w:val="none" w:sz="0" w:space="0" w:color="auto"/>
            <w:bottom w:val="none" w:sz="0" w:space="0" w:color="auto"/>
            <w:right w:val="none" w:sz="0" w:space="0" w:color="auto"/>
          </w:divBdr>
        </w:div>
        <w:div w:id="2040011480">
          <w:marLeft w:val="0"/>
          <w:marRight w:val="0"/>
          <w:marTop w:val="0"/>
          <w:marBottom w:val="0"/>
          <w:divBdr>
            <w:top w:val="none" w:sz="0" w:space="0" w:color="auto"/>
            <w:left w:val="none" w:sz="0" w:space="0" w:color="auto"/>
            <w:bottom w:val="none" w:sz="0" w:space="0" w:color="auto"/>
            <w:right w:val="none" w:sz="0" w:space="0" w:color="auto"/>
          </w:divBdr>
        </w:div>
        <w:div w:id="1513375951">
          <w:marLeft w:val="0"/>
          <w:marRight w:val="0"/>
          <w:marTop w:val="0"/>
          <w:marBottom w:val="0"/>
          <w:divBdr>
            <w:top w:val="none" w:sz="0" w:space="0" w:color="auto"/>
            <w:left w:val="none" w:sz="0" w:space="0" w:color="auto"/>
            <w:bottom w:val="none" w:sz="0" w:space="0" w:color="auto"/>
            <w:right w:val="none" w:sz="0" w:space="0" w:color="auto"/>
          </w:divBdr>
        </w:div>
        <w:div w:id="1052198334">
          <w:marLeft w:val="0"/>
          <w:marRight w:val="0"/>
          <w:marTop w:val="0"/>
          <w:marBottom w:val="0"/>
          <w:divBdr>
            <w:top w:val="none" w:sz="0" w:space="0" w:color="auto"/>
            <w:left w:val="none" w:sz="0" w:space="0" w:color="auto"/>
            <w:bottom w:val="none" w:sz="0" w:space="0" w:color="auto"/>
            <w:right w:val="none" w:sz="0" w:space="0" w:color="auto"/>
          </w:divBdr>
        </w:div>
        <w:div w:id="614560618">
          <w:marLeft w:val="0"/>
          <w:marRight w:val="0"/>
          <w:marTop w:val="0"/>
          <w:marBottom w:val="0"/>
          <w:divBdr>
            <w:top w:val="none" w:sz="0" w:space="0" w:color="auto"/>
            <w:left w:val="none" w:sz="0" w:space="0" w:color="auto"/>
            <w:bottom w:val="none" w:sz="0" w:space="0" w:color="auto"/>
            <w:right w:val="none" w:sz="0" w:space="0" w:color="auto"/>
          </w:divBdr>
        </w:div>
        <w:div w:id="1318992640">
          <w:marLeft w:val="0"/>
          <w:marRight w:val="0"/>
          <w:marTop w:val="0"/>
          <w:marBottom w:val="0"/>
          <w:divBdr>
            <w:top w:val="none" w:sz="0" w:space="0" w:color="auto"/>
            <w:left w:val="none" w:sz="0" w:space="0" w:color="auto"/>
            <w:bottom w:val="none" w:sz="0" w:space="0" w:color="auto"/>
            <w:right w:val="none" w:sz="0" w:space="0" w:color="auto"/>
          </w:divBdr>
        </w:div>
        <w:div w:id="259146479">
          <w:marLeft w:val="0"/>
          <w:marRight w:val="0"/>
          <w:marTop w:val="0"/>
          <w:marBottom w:val="0"/>
          <w:divBdr>
            <w:top w:val="none" w:sz="0" w:space="0" w:color="auto"/>
            <w:left w:val="none" w:sz="0" w:space="0" w:color="auto"/>
            <w:bottom w:val="none" w:sz="0" w:space="0" w:color="auto"/>
            <w:right w:val="none" w:sz="0" w:space="0" w:color="auto"/>
          </w:divBdr>
        </w:div>
        <w:div w:id="1691450401">
          <w:marLeft w:val="0"/>
          <w:marRight w:val="0"/>
          <w:marTop w:val="0"/>
          <w:marBottom w:val="0"/>
          <w:divBdr>
            <w:top w:val="none" w:sz="0" w:space="0" w:color="auto"/>
            <w:left w:val="none" w:sz="0" w:space="0" w:color="auto"/>
            <w:bottom w:val="none" w:sz="0" w:space="0" w:color="auto"/>
            <w:right w:val="none" w:sz="0" w:space="0" w:color="auto"/>
          </w:divBdr>
        </w:div>
        <w:div w:id="948583419">
          <w:marLeft w:val="0"/>
          <w:marRight w:val="0"/>
          <w:marTop w:val="0"/>
          <w:marBottom w:val="0"/>
          <w:divBdr>
            <w:top w:val="none" w:sz="0" w:space="0" w:color="auto"/>
            <w:left w:val="none" w:sz="0" w:space="0" w:color="auto"/>
            <w:bottom w:val="none" w:sz="0" w:space="0" w:color="auto"/>
            <w:right w:val="none" w:sz="0" w:space="0" w:color="auto"/>
          </w:divBdr>
        </w:div>
        <w:div w:id="565605025">
          <w:marLeft w:val="0"/>
          <w:marRight w:val="0"/>
          <w:marTop w:val="0"/>
          <w:marBottom w:val="0"/>
          <w:divBdr>
            <w:top w:val="none" w:sz="0" w:space="0" w:color="auto"/>
            <w:left w:val="none" w:sz="0" w:space="0" w:color="auto"/>
            <w:bottom w:val="none" w:sz="0" w:space="0" w:color="auto"/>
            <w:right w:val="none" w:sz="0" w:space="0" w:color="auto"/>
          </w:divBdr>
        </w:div>
        <w:div w:id="1192647643">
          <w:marLeft w:val="0"/>
          <w:marRight w:val="0"/>
          <w:marTop w:val="0"/>
          <w:marBottom w:val="0"/>
          <w:divBdr>
            <w:top w:val="none" w:sz="0" w:space="0" w:color="auto"/>
            <w:left w:val="none" w:sz="0" w:space="0" w:color="auto"/>
            <w:bottom w:val="none" w:sz="0" w:space="0" w:color="auto"/>
            <w:right w:val="none" w:sz="0" w:space="0" w:color="auto"/>
          </w:divBdr>
        </w:div>
        <w:div w:id="92942763">
          <w:marLeft w:val="0"/>
          <w:marRight w:val="0"/>
          <w:marTop w:val="0"/>
          <w:marBottom w:val="0"/>
          <w:divBdr>
            <w:top w:val="none" w:sz="0" w:space="0" w:color="auto"/>
            <w:left w:val="none" w:sz="0" w:space="0" w:color="auto"/>
            <w:bottom w:val="none" w:sz="0" w:space="0" w:color="auto"/>
            <w:right w:val="none" w:sz="0" w:space="0" w:color="auto"/>
          </w:divBdr>
        </w:div>
        <w:div w:id="266547821">
          <w:marLeft w:val="0"/>
          <w:marRight w:val="0"/>
          <w:marTop w:val="0"/>
          <w:marBottom w:val="0"/>
          <w:divBdr>
            <w:top w:val="none" w:sz="0" w:space="0" w:color="auto"/>
            <w:left w:val="none" w:sz="0" w:space="0" w:color="auto"/>
            <w:bottom w:val="none" w:sz="0" w:space="0" w:color="auto"/>
            <w:right w:val="none" w:sz="0" w:space="0" w:color="auto"/>
          </w:divBdr>
        </w:div>
        <w:div w:id="583147071">
          <w:marLeft w:val="0"/>
          <w:marRight w:val="0"/>
          <w:marTop w:val="0"/>
          <w:marBottom w:val="0"/>
          <w:divBdr>
            <w:top w:val="none" w:sz="0" w:space="0" w:color="auto"/>
            <w:left w:val="none" w:sz="0" w:space="0" w:color="auto"/>
            <w:bottom w:val="none" w:sz="0" w:space="0" w:color="auto"/>
            <w:right w:val="none" w:sz="0" w:space="0" w:color="auto"/>
          </w:divBdr>
        </w:div>
        <w:div w:id="1943302022">
          <w:marLeft w:val="0"/>
          <w:marRight w:val="0"/>
          <w:marTop w:val="0"/>
          <w:marBottom w:val="0"/>
          <w:divBdr>
            <w:top w:val="none" w:sz="0" w:space="0" w:color="auto"/>
            <w:left w:val="none" w:sz="0" w:space="0" w:color="auto"/>
            <w:bottom w:val="none" w:sz="0" w:space="0" w:color="auto"/>
            <w:right w:val="none" w:sz="0" w:space="0" w:color="auto"/>
          </w:divBdr>
        </w:div>
        <w:div w:id="268590908">
          <w:marLeft w:val="0"/>
          <w:marRight w:val="0"/>
          <w:marTop w:val="0"/>
          <w:marBottom w:val="0"/>
          <w:divBdr>
            <w:top w:val="none" w:sz="0" w:space="0" w:color="auto"/>
            <w:left w:val="none" w:sz="0" w:space="0" w:color="auto"/>
            <w:bottom w:val="none" w:sz="0" w:space="0" w:color="auto"/>
            <w:right w:val="none" w:sz="0" w:space="0" w:color="auto"/>
          </w:divBdr>
        </w:div>
        <w:div w:id="582953096">
          <w:marLeft w:val="0"/>
          <w:marRight w:val="0"/>
          <w:marTop w:val="0"/>
          <w:marBottom w:val="0"/>
          <w:divBdr>
            <w:top w:val="none" w:sz="0" w:space="0" w:color="auto"/>
            <w:left w:val="none" w:sz="0" w:space="0" w:color="auto"/>
            <w:bottom w:val="none" w:sz="0" w:space="0" w:color="auto"/>
            <w:right w:val="none" w:sz="0" w:space="0" w:color="auto"/>
          </w:divBdr>
        </w:div>
        <w:div w:id="2045909406">
          <w:marLeft w:val="0"/>
          <w:marRight w:val="0"/>
          <w:marTop w:val="0"/>
          <w:marBottom w:val="0"/>
          <w:divBdr>
            <w:top w:val="none" w:sz="0" w:space="0" w:color="auto"/>
            <w:left w:val="none" w:sz="0" w:space="0" w:color="auto"/>
            <w:bottom w:val="none" w:sz="0" w:space="0" w:color="auto"/>
            <w:right w:val="none" w:sz="0" w:space="0" w:color="auto"/>
          </w:divBdr>
        </w:div>
        <w:div w:id="1572619571">
          <w:marLeft w:val="0"/>
          <w:marRight w:val="0"/>
          <w:marTop w:val="0"/>
          <w:marBottom w:val="0"/>
          <w:divBdr>
            <w:top w:val="none" w:sz="0" w:space="0" w:color="auto"/>
            <w:left w:val="none" w:sz="0" w:space="0" w:color="auto"/>
            <w:bottom w:val="none" w:sz="0" w:space="0" w:color="auto"/>
            <w:right w:val="none" w:sz="0" w:space="0" w:color="auto"/>
          </w:divBdr>
        </w:div>
        <w:div w:id="1182822429">
          <w:marLeft w:val="0"/>
          <w:marRight w:val="0"/>
          <w:marTop w:val="0"/>
          <w:marBottom w:val="0"/>
          <w:divBdr>
            <w:top w:val="none" w:sz="0" w:space="0" w:color="auto"/>
            <w:left w:val="none" w:sz="0" w:space="0" w:color="auto"/>
            <w:bottom w:val="none" w:sz="0" w:space="0" w:color="auto"/>
            <w:right w:val="none" w:sz="0" w:space="0" w:color="auto"/>
          </w:divBdr>
        </w:div>
        <w:div w:id="845435159">
          <w:marLeft w:val="0"/>
          <w:marRight w:val="0"/>
          <w:marTop w:val="0"/>
          <w:marBottom w:val="0"/>
          <w:divBdr>
            <w:top w:val="none" w:sz="0" w:space="0" w:color="auto"/>
            <w:left w:val="none" w:sz="0" w:space="0" w:color="auto"/>
            <w:bottom w:val="none" w:sz="0" w:space="0" w:color="auto"/>
            <w:right w:val="none" w:sz="0" w:space="0" w:color="auto"/>
          </w:divBdr>
        </w:div>
        <w:div w:id="153301460">
          <w:marLeft w:val="0"/>
          <w:marRight w:val="0"/>
          <w:marTop w:val="0"/>
          <w:marBottom w:val="0"/>
          <w:divBdr>
            <w:top w:val="none" w:sz="0" w:space="0" w:color="auto"/>
            <w:left w:val="none" w:sz="0" w:space="0" w:color="auto"/>
            <w:bottom w:val="none" w:sz="0" w:space="0" w:color="auto"/>
            <w:right w:val="none" w:sz="0" w:space="0" w:color="auto"/>
          </w:divBdr>
        </w:div>
        <w:div w:id="853806184">
          <w:marLeft w:val="0"/>
          <w:marRight w:val="0"/>
          <w:marTop w:val="0"/>
          <w:marBottom w:val="0"/>
          <w:divBdr>
            <w:top w:val="none" w:sz="0" w:space="0" w:color="auto"/>
            <w:left w:val="none" w:sz="0" w:space="0" w:color="auto"/>
            <w:bottom w:val="none" w:sz="0" w:space="0" w:color="auto"/>
            <w:right w:val="none" w:sz="0" w:space="0" w:color="auto"/>
          </w:divBdr>
        </w:div>
        <w:div w:id="51462755">
          <w:marLeft w:val="0"/>
          <w:marRight w:val="0"/>
          <w:marTop w:val="0"/>
          <w:marBottom w:val="0"/>
          <w:divBdr>
            <w:top w:val="none" w:sz="0" w:space="0" w:color="auto"/>
            <w:left w:val="none" w:sz="0" w:space="0" w:color="auto"/>
            <w:bottom w:val="none" w:sz="0" w:space="0" w:color="auto"/>
            <w:right w:val="none" w:sz="0" w:space="0" w:color="auto"/>
          </w:divBdr>
        </w:div>
        <w:div w:id="1820490977">
          <w:marLeft w:val="0"/>
          <w:marRight w:val="0"/>
          <w:marTop w:val="0"/>
          <w:marBottom w:val="0"/>
          <w:divBdr>
            <w:top w:val="none" w:sz="0" w:space="0" w:color="auto"/>
            <w:left w:val="none" w:sz="0" w:space="0" w:color="auto"/>
            <w:bottom w:val="none" w:sz="0" w:space="0" w:color="auto"/>
            <w:right w:val="none" w:sz="0" w:space="0" w:color="auto"/>
          </w:divBdr>
        </w:div>
        <w:div w:id="2124883223">
          <w:marLeft w:val="0"/>
          <w:marRight w:val="0"/>
          <w:marTop w:val="0"/>
          <w:marBottom w:val="0"/>
          <w:divBdr>
            <w:top w:val="none" w:sz="0" w:space="0" w:color="auto"/>
            <w:left w:val="none" w:sz="0" w:space="0" w:color="auto"/>
            <w:bottom w:val="none" w:sz="0" w:space="0" w:color="auto"/>
            <w:right w:val="none" w:sz="0" w:space="0" w:color="auto"/>
          </w:divBdr>
        </w:div>
        <w:div w:id="2061662110">
          <w:marLeft w:val="0"/>
          <w:marRight w:val="0"/>
          <w:marTop w:val="0"/>
          <w:marBottom w:val="0"/>
          <w:divBdr>
            <w:top w:val="none" w:sz="0" w:space="0" w:color="auto"/>
            <w:left w:val="none" w:sz="0" w:space="0" w:color="auto"/>
            <w:bottom w:val="none" w:sz="0" w:space="0" w:color="auto"/>
            <w:right w:val="none" w:sz="0" w:space="0" w:color="auto"/>
          </w:divBdr>
        </w:div>
        <w:div w:id="353963009">
          <w:marLeft w:val="0"/>
          <w:marRight w:val="0"/>
          <w:marTop w:val="0"/>
          <w:marBottom w:val="0"/>
          <w:divBdr>
            <w:top w:val="none" w:sz="0" w:space="0" w:color="auto"/>
            <w:left w:val="none" w:sz="0" w:space="0" w:color="auto"/>
            <w:bottom w:val="none" w:sz="0" w:space="0" w:color="auto"/>
            <w:right w:val="none" w:sz="0" w:space="0" w:color="auto"/>
          </w:divBdr>
        </w:div>
        <w:div w:id="47725700">
          <w:marLeft w:val="0"/>
          <w:marRight w:val="0"/>
          <w:marTop w:val="0"/>
          <w:marBottom w:val="0"/>
          <w:divBdr>
            <w:top w:val="none" w:sz="0" w:space="0" w:color="auto"/>
            <w:left w:val="none" w:sz="0" w:space="0" w:color="auto"/>
            <w:bottom w:val="none" w:sz="0" w:space="0" w:color="auto"/>
            <w:right w:val="none" w:sz="0" w:space="0" w:color="auto"/>
          </w:divBdr>
        </w:div>
        <w:div w:id="822820880">
          <w:marLeft w:val="0"/>
          <w:marRight w:val="0"/>
          <w:marTop w:val="0"/>
          <w:marBottom w:val="0"/>
          <w:divBdr>
            <w:top w:val="none" w:sz="0" w:space="0" w:color="auto"/>
            <w:left w:val="none" w:sz="0" w:space="0" w:color="auto"/>
            <w:bottom w:val="none" w:sz="0" w:space="0" w:color="auto"/>
            <w:right w:val="none" w:sz="0" w:space="0" w:color="auto"/>
          </w:divBdr>
        </w:div>
        <w:div w:id="996768144">
          <w:marLeft w:val="0"/>
          <w:marRight w:val="0"/>
          <w:marTop w:val="0"/>
          <w:marBottom w:val="0"/>
          <w:divBdr>
            <w:top w:val="none" w:sz="0" w:space="0" w:color="auto"/>
            <w:left w:val="none" w:sz="0" w:space="0" w:color="auto"/>
            <w:bottom w:val="none" w:sz="0" w:space="0" w:color="auto"/>
            <w:right w:val="none" w:sz="0" w:space="0" w:color="auto"/>
          </w:divBdr>
        </w:div>
        <w:div w:id="636642853">
          <w:marLeft w:val="0"/>
          <w:marRight w:val="0"/>
          <w:marTop w:val="0"/>
          <w:marBottom w:val="0"/>
          <w:divBdr>
            <w:top w:val="none" w:sz="0" w:space="0" w:color="auto"/>
            <w:left w:val="none" w:sz="0" w:space="0" w:color="auto"/>
            <w:bottom w:val="none" w:sz="0" w:space="0" w:color="auto"/>
            <w:right w:val="none" w:sz="0" w:space="0" w:color="auto"/>
          </w:divBdr>
        </w:div>
        <w:div w:id="1258516376">
          <w:marLeft w:val="0"/>
          <w:marRight w:val="0"/>
          <w:marTop w:val="0"/>
          <w:marBottom w:val="0"/>
          <w:divBdr>
            <w:top w:val="none" w:sz="0" w:space="0" w:color="auto"/>
            <w:left w:val="none" w:sz="0" w:space="0" w:color="auto"/>
            <w:bottom w:val="none" w:sz="0" w:space="0" w:color="auto"/>
            <w:right w:val="none" w:sz="0" w:space="0" w:color="auto"/>
          </w:divBdr>
        </w:div>
        <w:div w:id="1424451968">
          <w:marLeft w:val="0"/>
          <w:marRight w:val="0"/>
          <w:marTop w:val="0"/>
          <w:marBottom w:val="0"/>
          <w:divBdr>
            <w:top w:val="none" w:sz="0" w:space="0" w:color="auto"/>
            <w:left w:val="none" w:sz="0" w:space="0" w:color="auto"/>
            <w:bottom w:val="none" w:sz="0" w:space="0" w:color="auto"/>
            <w:right w:val="none" w:sz="0" w:space="0" w:color="auto"/>
          </w:divBdr>
        </w:div>
        <w:div w:id="2095514402">
          <w:marLeft w:val="0"/>
          <w:marRight w:val="0"/>
          <w:marTop w:val="0"/>
          <w:marBottom w:val="0"/>
          <w:divBdr>
            <w:top w:val="none" w:sz="0" w:space="0" w:color="auto"/>
            <w:left w:val="none" w:sz="0" w:space="0" w:color="auto"/>
            <w:bottom w:val="none" w:sz="0" w:space="0" w:color="auto"/>
            <w:right w:val="none" w:sz="0" w:space="0" w:color="auto"/>
          </w:divBdr>
        </w:div>
        <w:div w:id="691145810">
          <w:marLeft w:val="0"/>
          <w:marRight w:val="0"/>
          <w:marTop w:val="0"/>
          <w:marBottom w:val="0"/>
          <w:divBdr>
            <w:top w:val="none" w:sz="0" w:space="0" w:color="auto"/>
            <w:left w:val="none" w:sz="0" w:space="0" w:color="auto"/>
            <w:bottom w:val="none" w:sz="0" w:space="0" w:color="auto"/>
            <w:right w:val="none" w:sz="0" w:space="0" w:color="auto"/>
          </w:divBdr>
        </w:div>
        <w:div w:id="1032730623">
          <w:marLeft w:val="0"/>
          <w:marRight w:val="0"/>
          <w:marTop w:val="0"/>
          <w:marBottom w:val="0"/>
          <w:divBdr>
            <w:top w:val="none" w:sz="0" w:space="0" w:color="auto"/>
            <w:left w:val="none" w:sz="0" w:space="0" w:color="auto"/>
            <w:bottom w:val="none" w:sz="0" w:space="0" w:color="auto"/>
            <w:right w:val="none" w:sz="0" w:space="0" w:color="auto"/>
          </w:divBdr>
        </w:div>
        <w:div w:id="1160541652">
          <w:marLeft w:val="0"/>
          <w:marRight w:val="0"/>
          <w:marTop w:val="0"/>
          <w:marBottom w:val="0"/>
          <w:divBdr>
            <w:top w:val="none" w:sz="0" w:space="0" w:color="auto"/>
            <w:left w:val="none" w:sz="0" w:space="0" w:color="auto"/>
            <w:bottom w:val="none" w:sz="0" w:space="0" w:color="auto"/>
            <w:right w:val="none" w:sz="0" w:space="0" w:color="auto"/>
          </w:divBdr>
        </w:div>
        <w:div w:id="1990481085">
          <w:marLeft w:val="0"/>
          <w:marRight w:val="0"/>
          <w:marTop w:val="0"/>
          <w:marBottom w:val="0"/>
          <w:divBdr>
            <w:top w:val="none" w:sz="0" w:space="0" w:color="auto"/>
            <w:left w:val="none" w:sz="0" w:space="0" w:color="auto"/>
            <w:bottom w:val="none" w:sz="0" w:space="0" w:color="auto"/>
            <w:right w:val="none" w:sz="0" w:space="0" w:color="auto"/>
          </w:divBdr>
        </w:div>
        <w:div w:id="1793205071">
          <w:marLeft w:val="0"/>
          <w:marRight w:val="0"/>
          <w:marTop w:val="0"/>
          <w:marBottom w:val="0"/>
          <w:divBdr>
            <w:top w:val="none" w:sz="0" w:space="0" w:color="auto"/>
            <w:left w:val="none" w:sz="0" w:space="0" w:color="auto"/>
            <w:bottom w:val="none" w:sz="0" w:space="0" w:color="auto"/>
            <w:right w:val="none" w:sz="0" w:space="0" w:color="auto"/>
          </w:divBdr>
        </w:div>
        <w:div w:id="262807597">
          <w:marLeft w:val="0"/>
          <w:marRight w:val="0"/>
          <w:marTop w:val="0"/>
          <w:marBottom w:val="0"/>
          <w:divBdr>
            <w:top w:val="none" w:sz="0" w:space="0" w:color="auto"/>
            <w:left w:val="none" w:sz="0" w:space="0" w:color="auto"/>
            <w:bottom w:val="none" w:sz="0" w:space="0" w:color="auto"/>
            <w:right w:val="none" w:sz="0" w:space="0" w:color="auto"/>
          </w:divBdr>
        </w:div>
        <w:div w:id="1945577444">
          <w:marLeft w:val="0"/>
          <w:marRight w:val="0"/>
          <w:marTop w:val="0"/>
          <w:marBottom w:val="0"/>
          <w:divBdr>
            <w:top w:val="none" w:sz="0" w:space="0" w:color="auto"/>
            <w:left w:val="none" w:sz="0" w:space="0" w:color="auto"/>
            <w:bottom w:val="none" w:sz="0" w:space="0" w:color="auto"/>
            <w:right w:val="none" w:sz="0" w:space="0" w:color="auto"/>
          </w:divBdr>
        </w:div>
        <w:div w:id="2053310630">
          <w:marLeft w:val="0"/>
          <w:marRight w:val="0"/>
          <w:marTop w:val="0"/>
          <w:marBottom w:val="0"/>
          <w:divBdr>
            <w:top w:val="none" w:sz="0" w:space="0" w:color="auto"/>
            <w:left w:val="none" w:sz="0" w:space="0" w:color="auto"/>
            <w:bottom w:val="none" w:sz="0" w:space="0" w:color="auto"/>
            <w:right w:val="none" w:sz="0" w:space="0" w:color="auto"/>
          </w:divBdr>
        </w:div>
        <w:div w:id="1607272605">
          <w:marLeft w:val="0"/>
          <w:marRight w:val="0"/>
          <w:marTop w:val="0"/>
          <w:marBottom w:val="0"/>
          <w:divBdr>
            <w:top w:val="none" w:sz="0" w:space="0" w:color="auto"/>
            <w:left w:val="none" w:sz="0" w:space="0" w:color="auto"/>
            <w:bottom w:val="none" w:sz="0" w:space="0" w:color="auto"/>
            <w:right w:val="none" w:sz="0" w:space="0" w:color="auto"/>
          </w:divBdr>
        </w:div>
        <w:div w:id="178859555">
          <w:marLeft w:val="0"/>
          <w:marRight w:val="0"/>
          <w:marTop w:val="0"/>
          <w:marBottom w:val="0"/>
          <w:divBdr>
            <w:top w:val="none" w:sz="0" w:space="0" w:color="auto"/>
            <w:left w:val="none" w:sz="0" w:space="0" w:color="auto"/>
            <w:bottom w:val="none" w:sz="0" w:space="0" w:color="auto"/>
            <w:right w:val="none" w:sz="0" w:space="0" w:color="auto"/>
          </w:divBdr>
        </w:div>
        <w:div w:id="461197911">
          <w:marLeft w:val="0"/>
          <w:marRight w:val="0"/>
          <w:marTop w:val="0"/>
          <w:marBottom w:val="0"/>
          <w:divBdr>
            <w:top w:val="none" w:sz="0" w:space="0" w:color="auto"/>
            <w:left w:val="none" w:sz="0" w:space="0" w:color="auto"/>
            <w:bottom w:val="none" w:sz="0" w:space="0" w:color="auto"/>
            <w:right w:val="none" w:sz="0" w:space="0" w:color="auto"/>
          </w:divBdr>
        </w:div>
        <w:div w:id="2102137493">
          <w:marLeft w:val="0"/>
          <w:marRight w:val="0"/>
          <w:marTop w:val="0"/>
          <w:marBottom w:val="0"/>
          <w:divBdr>
            <w:top w:val="none" w:sz="0" w:space="0" w:color="auto"/>
            <w:left w:val="none" w:sz="0" w:space="0" w:color="auto"/>
            <w:bottom w:val="none" w:sz="0" w:space="0" w:color="auto"/>
            <w:right w:val="none" w:sz="0" w:space="0" w:color="auto"/>
          </w:divBdr>
        </w:div>
        <w:div w:id="1969508074">
          <w:marLeft w:val="0"/>
          <w:marRight w:val="0"/>
          <w:marTop w:val="0"/>
          <w:marBottom w:val="0"/>
          <w:divBdr>
            <w:top w:val="none" w:sz="0" w:space="0" w:color="auto"/>
            <w:left w:val="none" w:sz="0" w:space="0" w:color="auto"/>
            <w:bottom w:val="none" w:sz="0" w:space="0" w:color="auto"/>
            <w:right w:val="none" w:sz="0" w:space="0" w:color="auto"/>
          </w:divBdr>
        </w:div>
        <w:div w:id="275647557">
          <w:marLeft w:val="0"/>
          <w:marRight w:val="0"/>
          <w:marTop w:val="0"/>
          <w:marBottom w:val="0"/>
          <w:divBdr>
            <w:top w:val="none" w:sz="0" w:space="0" w:color="auto"/>
            <w:left w:val="none" w:sz="0" w:space="0" w:color="auto"/>
            <w:bottom w:val="none" w:sz="0" w:space="0" w:color="auto"/>
            <w:right w:val="none" w:sz="0" w:space="0" w:color="auto"/>
          </w:divBdr>
        </w:div>
        <w:div w:id="988676119">
          <w:marLeft w:val="0"/>
          <w:marRight w:val="0"/>
          <w:marTop w:val="0"/>
          <w:marBottom w:val="0"/>
          <w:divBdr>
            <w:top w:val="none" w:sz="0" w:space="0" w:color="auto"/>
            <w:left w:val="none" w:sz="0" w:space="0" w:color="auto"/>
            <w:bottom w:val="none" w:sz="0" w:space="0" w:color="auto"/>
            <w:right w:val="none" w:sz="0" w:space="0" w:color="auto"/>
          </w:divBdr>
        </w:div>
        <w:div w:id="1810051725">
          <w:marLeft w:val="0"/>
          <w:marRight w:val="0"/>
          <w:marTop w:val="0"/>
          <w:marBottom w:val="0"/>
          <w:divBdr>
            <w:top w:val="none" w:sz="0" w:space="0" w:color="auto"/>
            <w:left w:val="none" w:sz="0" w:space="0" w:color="auto"/>
            <w:bottom w:val="none" w:sz="0" w:space="0" w:color="auto"/>
            <w:right w:val="none" w:sz="0" w:space="0" w:color="auto"/>
          </w:divBdr>
        </w:div>
        <w:div w:id="1740012509">
          <w:marLeft w:val="0"/>
          <w:marRight w:val="0"/>
          <w:marTop w:val="0"/>
          <w:marBottom w:val="0"/>
          <w:divBdr>
            <w:top w:val="none" w:sz="0" w:space="0" w:color="auto"/>
            <w:left w:val="none" w:sz="0" w:space="0" w:color="auto"/>
            <w:bottom w:val="none" w:sz="0" w:space="0" w:color="auto"/>
            <w:right w:val="none" w:sz="0" w:space="0" w:color="auto"/>
          </w:divBdr>
        </w:div>
        <w:div w:id="1783069258">
          <w:marLeft w:val="0"/>
          <w:marRight w:val="0"/>
          <w:marTop w:val="0"/>
          <w:marBottom w:val="0"/>
          <w:divBdr>
            <w:top w:val="none" w:sz="0" w:space="0" w:color="auto"/>
            <w:left w:val="none" w:sz="0" w:space="0" w:color="auto"/>
            <w:bottom w:val="none" w:sz="0" w:space="0" w:color="auto"/>
            <w:right w:val="none" w:sz="0" w:space="0" w:color="auto"/>
          </w:divBdr>
        </w:div>
        <w:div w:id="522210378">
          <w:marLeft w:val="0"/>
          <w:marRight w:val="0"/>
          <w:marTop w:val="0"/>
          <w:marBottom w:val="0"/>
          <w:divBdr>
            <w:top w:val="none" w:sz="0" w:space="0" w:color="auto"/>
            <w:left w:val="none" w:sz="0" w:space="0" w:color="auto"/>
            <w:bottom w:val="none" w:sz="0" w:space="0" w:color="auto"/>
            <w:right w:val="none" w:sz="0" w:space="0" w:color="auto"/>
          </w:divBdr>
        </w:div>
        <w:div w:id="1325354709">
          <w:marLeft w:val="0"/>
          <w:marRight w:val="0"/>
          <w:marTop w:val="0"/>
          <w:marBottom w:val="0"/>
          <w:divBdr>
            <w:top w:val="none" w:sz="0" w:space="0" w:color="auto"/>
            <w:left w:val="none" w:sz="0" w:space="0" w:color="auto"/>
            <w:bottom w:val="none" w:sz="0" w:space="0" w:color="auto"/>
            <w:right w:val="none" w:sz="0" w:space="0" w:color="auto"/>
          </w:divBdr>
        </w:div>
        <w:div w:id="1876237856">
          <w:marLeft w:val="0"/>
          <w:marRight w:val="0"/>
          <w:marTop w:val="0"/>
          <w:marBottom w:val="0"/>
          <w:divBdr>
            <w:top w:val="none" w:sz="0" w:space="0" w:color="auto"/>
            <w:left w:val="none" w:sz="0" w:space="0" w:color="auto"/>
            <w:bottom w:val="none" w:sz="0" w:space="0" w:color="auto"/>
            <w:right w:val="none" w:sz="0" w:space="0" w:color="auto"/>
          </w:divBdr>
        </w:div>
        <w:div w:id="886381961">
          <w:marLeft w:val="0"/>
          <w:marRight w:val="0"/>
          <w:marTop w:val="0"/>
          <w:marBottom w:val="0"/>
          <w:divBdr>
            <w:top w:val="none" w:sz="0" w:space="0" w:color="auto"/>
            <w:left w:val="none" w:sz="0" w:space="0" w:color="auto"/>
            <w:bottom w:val="none" w:sz="0" w:space="0" w:color="auto"/>
            <w:right w:val="none" w:sz="0" w:space="0" w:color="auto"/>
          </w:divBdr>
        </w:div>
        <w:div w:id="277611361">
          <w:marLeft w:val="0"/>
          <w:marRight w:val="0"/>
          <w:marTop w:val="0"/>
          <w:marBottom w:val="0"/>
          <w:divBdr>
            <w:top w:val="none" w:sz="0" w:space="0" w:color="auto"/>
            <w:left w:val="none" w:sz="0" w:space="0" w:color="auto"/>
            <w:bottom w:val="none" w:sz="0" w:space="0" w:color="auto"/>
            <w:right w:val="none" w:sz="0" w:space="0" w:color="auto"/>
          </w:divBdr>
        </w:div>
        <w:div w:id="631980376">
          <w:marLeft w:val="0"/>
          <w:marRight w:val="0"/>
          <w:marTop w:val="0"/>
          <w:marBottom w:val="0"/>
          <w:divBdr>
            <w:top w:val="none" w:sz="0" w:space="0" w:color="auto"/>
            <w:left w:val="none" w:sz="0" w:space="0" w:color="auto"/>
            <w:bottom w:val="none" w:sz="0" w:space="0" w:color="auto"/>
            <w:right w:val="none" w:sz="0" w:space="0" w:color="auto"/>
          </w:divBdr>
        </w:div>
        <w:div w:id="1773667197">
          <w:marLeft w:val="0"/>
          <w:marRight w:val="0"/>
          <w:marTop w:val="0"/>
          <w:marBottom w:val="0"/>
          <w:divBdr>
            <w:top w:val="none" w:sz="0" w:space="0" w:color="auto"/>
            <w:left w:val="none" w:sz="0" w:space="0" w:color="auto"/>
            <w:bottom w:val="none" w:sz="0" w:space="0" w:color="auto"/>
            <w:right w:val="none" w:sz="0" w:space="0" w:color="auto"/>
          </w:divBdr>
        </w:div>
        <w:div w:id="1430151491">
          <w:marLeft w:val="0"/>
          <w:marRight w:val="0"/>
          <w:marTop w:val="0"/>
          <w:marBottom w:val="0"/>
          <w:divBdr>
            <w:top w:val="none" w:sz="0" w:space="0" w:color="auto"/>
            <w:left w:val="none" w:sz="0" w:space="0" w:color="auto"/>
            <w:bottom w:val="none" w:sz="0" w:space="0" w:color="auto"/>
            <w:right w:val="none" w:sz="0" w:space="0" w:color="auto"/>
          </w:divBdr>
        </w:div>
        <w:div w:id="1704136863">
          <w:marLeft w:val="0"/>
          <w:marRight w:val="0"/>
          <w:marTop w:val="0"/>
          <w:marBottom w:val="0"/>
          <w:divBdr>
            <w:top w:val="none" w:sz="0" w:space="0" w:color="auto"/>
            <w:left w:val="none" w:sz="0" w:space="0" w:color="auto"/>
            <w:bottom w:val="none" w:sz="0" w:space="0" w:color="auto"/>
            <w:right w:val="none" w:sz="0" w:space="0" w:color="auto"/>
          </w:divBdr>
        </w:div>
        <w:div w:id="683558666">
          <w:marLeft w:val="0"/>
          <w:marRight w:val="0"/>
          <w:marTop w:val="0"/>
          <w:marBottom w:val="0"/>
          <w:divBdr>
            <w:top w:val="none" w:sz="0" w:space="0" w:color="auto"/>
            <w:left w:val="none" w:sz="0" w:space="0" w:color="auto"/>
            <w:bottom w:val="none" w:sz="0" w:space="0" w:color="auto"/>
            <w:right w:val="none" w:sz="0" w:space="0" w:color="auto"/>
          </w:divBdr>
        </w:div>
        <w:div w:id="2062047747">
          <w:marLeft w:val="0"/>
          <w:marRight w:val="0"/>
          <w:marTop w:val="0"/>
          <w:marBottom w:val="0"/>
          <w:divBdr>
            <w:top w:val="none" w:sz="0" w:space="0" w:color="auto"/>
            <w:left w:val="none" w:sz="0" w:space="0" w:color="auto"/>
            <w:bottom w:val="none" w:sz="0" w:space="0" w:color="auto"/>
            <w:right w:val="none" w:sz="0" w:space="0" w:color="auto"/>
          </w:divBdr>
        </w:div>
        <w:div w:id="1204829404">
          <w:marLeft w:val="0"/>
          <w:marRight w:val="0"/>
          <w:marTop w:val="0"/>
          <w:marBottom w:val="0"/>
          <w:divBdr>
            <w:top w:val="none" w:sz="0" w:space="0" w:color="auto"/>
            <w:left w:val="none" w:sz="0" w:space="0" w:color="auto"/>
            <w:bottom w:val="none" w:sz="0" w:space="0" w:color="auto"/>
            <w:right w:val="none" w:sz="0" w:space="0" w:color="auto"/>
          </w:divBdr>
        </w:div>
        <w:div w:id="1794328761">
          <w:marLeft w:val="0"/>
          <w:marRight w:val="0"/>
          <w:marTop w:val="0"/>
          <w:marBottom w:val="0"/>
          <w:divBdr>
            <w:top w:val="none" w:sz="0" w:space="0" w:color="auto"/>
            <w:left w:val="none" w:sz="0" w:space="0" w:color="auto"/>
            <w:bottom w:val="none" w:sz="0" w:space="0" w:color="auto"/>
            <w:right w:val="none" w:sz="0" w:space="0" w:color="auto"/>
          </w:divBdr>
        </w:div>
        <w:div w:id="2096899770">
          <w:marLeft w:val="0"/>
          <w:marRight w:val="0"/>
          <w:marTop w:val="0"/>
          <w:marBottom w:val="0"/>
          <w:divBdr>
            <w:top w:val="none" w:sz="0" w:space="0" w:color="auto"/>
            <w:left w:val="none" w:sz="0" w:space="0" w:color="auto"/>
            <w:bottom w:val="none" w:sz="0" w:space="0" w:color="auto"/>
            <w:right w:val="none" w:sz="0" w:space="0" w:color="auto"/>
          </w:divBdr>
        </w:div>
        <w:div w:id="1136263204">
          <w:marLeft w:val="0"/>
          <w:marRight w:val="0"/>
          <w:marTop w:val="0"/>
          <w:marBottom w:val="0"/>
          <w:divBdr>
            <w:top w:val="none" w:sz="0" w:space="0" w:color="auto"/>
            <w:left w:val="none" w:sz="0" w:space="0" w:color="auto"/>
            <w:bottom w:val="none" w:sz="0" w:space="0" w:color="auto"/>
            <w:right w:val="none" w:sz="0" w:space="0" w:color="auto"/>
          </w:divBdr>
        </w:div>
        <w:div w:id="1951428986">
          <w:marLeft w:val="0"/>
          <w:marRight w:val="0"/>
          <w:marTop w:val="0"/>
          <w:marBottom w:val="0"/>
          <w:divBdr>
            <w:top w:val="none" w:sz="0" w:space="0" w:color="auto"/>
            <w:left w:val="none" w:sz="0" w:space="0" w:color="auto"/>
            <w:bottom w:val="none" w:sz="0" w:space="0" w:color="auto"/>
            <w:right w:val="none" w:sz="0" w:space="0" w:color="auto"/>
          </w:divBdr>
        </w:div>
        <w:div w:id="122505858">
          <w:marLeft w:val="0"/>
          <w:marRight w:val="0"/>
          <w:marTop w:val="0"/>
          <w:marBottom w:val="0"/>
          <w:divBdr>
            <w:top w:val="none" w:sz="0" w:space="0" w:color="auto"/>
            <w:left w:val="none" w:sz="0" w:space="0" w:color="auto"/>
            <w:bottom w:val="none" w:sz="0" w:space="0" w:color="auto"/>
            <w:right w:val="none" w:sz="0" w:space="0" w:color="auto"/>
          </w:divBdr>
        </w:div>
        <w:div w:id="1907910496">
          <w:marLeft w:val="0"/>
          <w:marRight w:val="0"/>
          <w:marTop w:val="0"/>
          <w:marBottom w:val="0"/>
          <w:divBdr>
            <w:top w:val="none" w:sz="0" w:space="0" w:color="auto"/>
            <w:left w:val="none" w:sz="0" w:space="0" w:color="auto"/>
            <w:bottom w:val="none" w:sz="0" w:space="0" w:color="auto"/>
            <w:right w:val="none" w:sz="0" w:space="0" w:color="auto"/>
          </w:divBdr>
        </w:div>
        <w:div w:id="52242525">
          <w:marLeft w:val="0"/>
          <w:marRight w:val="0"/>
          <w:marTop w:val="0"/>
          <w:marBottom w:val="0"/>
          <w:divBdr>
            <w:top w:val="none" w:sz="0" w:space="0" w:color="auto"/>
            <w:left w:val="none" w:sz="0" w:space="0" w:color="auto"/>
            <w:bottom w:val="none" w:sz="0" w:space="0" w:color="auto"/>
            <w:right w:val="none" w:sz="0" w:space="0" w:color="auto"/>
          </w:divBdr>
        </w:div>
        <w:div w:id="284164441">
          <w:marLeft w:val="0"/>
          <w:marRight w:val="0"/>
          <w:marTop w:val="0"/>
          <w:marBottom w:val="0"/>
          <w:divBdr>
            <w:top w:val="none" w:sz="0" w:space="0" w:color="auto"/>
            <w:left w:val="none" w:sz="0" w:space="0" w:color="auto"/>
            <w:bottom w:val="none" w:sz="0" w:space="0" w:color="auto"/>
            <w:right w:val="none" w:sz="0" w:space="0" w:color="auto"/>
          </w:divBdr>
        </w:div>
        <w:div w:id="1081295729">
          <w:marLeft w:val="0"/>
          <w:marRight w:val="0"/>
          <w:marTop w:val="0"/>
          <w:marBottom w:val="0"/>
          <w:divBdr>
            <w:top w:val="none" w:sz="0" w:space="0" w:color="auto"/>
            <w:left w:val="none" w:sz="0" w:space="0" w:color="auto"/>
            <w:bottom w:val="none" w:sz="0" w:space="0" w:color="auto"/>
            <w:right w:val="none" w:sz="0" w:space="0" w:color="auto"/>
          </w:divBdr>
        </w:div>
        <w:div w:id="1375501149">
          <w:marLeft w:val="0"/>
          <w:marRight w:val="0"/>
          <w:marTop w:val="0"/>
          <w:marBottom w:val="0"/>
          <w:divBdr>
            <w:top w:val="none" w:sz="0" w:space="0" w:color="auto"/>
            <w:left w:val="none" w:sz="0" w:space="0" w:color="auto"/>
            <w:bottom w:val="none" w:sz="0" w:space="0" w:color="auto"/>
            <w:right w:val="none" w:sz="0" w:space="0" w:color="auto"/>
          </w:divBdr>
        </w:div>
        <w:div w:id="1012605744">
          <w:marLeft w:val="0"/>
          <w:marRight w:val="0"/>
          <w:marTop w:val="0"/>
          <w:marBottom w:val="0"/>
          <w:divBdr>
            <w:top w:val="none" w:sz="0" w:space="0" w:color="auto"/>
            <w:left w:val="none" w:sz="0" w:space="0" w:color="auto"/>
            <w:bottom w:val="none" w:sz="0" w:space="0" w:color="auto"/>
            <w:right w:val="none" w:sz="0" w:space="0" w:color="auto"/>
          </w:divBdr>
        </w:div>
        <w:div w:id="37894685">
          <w:marLeft w:val="0"/>
          <w:marRight w:val="0"/>
          <w:marTop w:val="0"/>
          <w:marBottom w:val="0"/>
          <w:divBdr>
            <w:top w:val="none" w:sz="0" w:space="0" w:color="auto"/>
            <w:left w:val="none" w:sz="0" w:space="0" w:color="auto"/>
            <w:bottom w:val="none" w:sz="0" w:space="0" w:color="auto"/>
            <w:right w:val="none" w:sz="0" w:space="0" w:color="auto"/>
          </w:divBdr>
        </w:div>
        <w:div w:id="175774487">
          <w:marLeft w:val="0"/>
          <w:marRight w:val="0"/>
          <w:marTop w:val="0"/>
          <w:marBottom w:val="0"/>
          <w:divBdr>
            <w:top w:val="none" w:sz="0" w:space="0" w:color="auto"/>
            <w:left w:val="none" w:sz="0" w:space="0" w:color="auto"/>
            <w:bottom w:val="none" w:sz="0" w:space="0" w:color="auto"/>
            <w:right w:val="none" w:sz="0" w:space="0" w:color="auto"/>
          </w:divBdr>
        </w:div>
        <w:div w:id="1167020759">
          <w:marLeft w:val="0"/>
          <w:marRight w:val="0"/>
          <w:marTop w:val="0"/>
          <w:marBottom w:val="0"/>
          <w:divBdr>
            <w:top w:val="none" w:sz="0" w:space="0" w:color="auto"/>
            <w:left w:val="none" w:sz="0" w:space="0" w:color="auto"/>
            <w:bottom w:val="none" w:sz="0" w:space="0" w:color="auto"/>
            <w:right w:val="none" w:sz="0" w:space="0" w:color="auto"/>
          </w:divBdr>
        </w:div>
      </w:divsChild>
    </w:div>
    <w:div w:id="542211241">
      <w:bodyDiv w:val="1"/>
      <w:marLeft w:val="0"/>
      <w:marRight w:val="0"/>
      <w:marTop w:val="0"/>
      <w:marBottom w:val="0"/>
      <w:divBdr>
        <w:top w:val="none" w:sz="0" w:space="0" w:color="auto"/>
        <w:left w:val="none" w:sz="0" w:space="0" w:color="auto"/>
        <w:bottom w:val="none" w:sz="0" w:space="0" w:color="auto"/>
        <w:right w:val="none" w:sz="0" w:space="0" w:color="auto"/>
      </w:divBdr>
    </w:div>
    <w:div w:id="561986867">
      <w:bodyDiv w:val="1"/>
      <w:marLeft w:val="0"/>
      <w:marRight w:val="0"/>
      <w:marTop w:val="0"/>
      <w:marBottom w:val="0"/>
      <w:divBdr>
        <w:top w:val="none" w:sz="0" w:space="0" w:color="auto"/>
        <w:left w:val="none" w:sz="0" w:space="0" w:color="auto"/>
        <w:bottom w:val="none" w:sz="0" w:space="0" w:color="auto"/>
        <w:right w:val="none" w:sz="0" w:space="0" w:color="auto"/>
      </w:divBdr>
    </w:div>
    <w:div w:id="612638794">
      <w:bodyDiv w:val="1"/>
      <w:marLeft w:val="0"/>
      <w:marRight w:val="0"/>
      <w:marTop w:val="0"/>
      <w:marBottom w:val="0"/>
      <w:divBdr>
        <w:top w:val="none" w:sz="0" w:space="0" w:color="auto"/>
        <w:left w:val="none" w:sz="0" w:space="0" w:color="auto"/>
        <w:bottom w:val="none" w:sz="0" w:space="0" w:color="auto"/>
        <w:right w:val="none" w:sz="0" w:space="0" w:color="auto"/>
      </w:divBdr>
    </w:div>
    <w:div w:id="617839122">
      <w:bodyDiv w:val="1"/>
      <w:marLeft w:val="0"/>
      <w:marRight w:val="0"/>
      <w:marTop w:val="0"/>
      <w:marBottom w:val="0"/>
      <w:divBdr>
        <w:top w:val="none" w:sz="0" w:space="0" w:color="auto"/>
        <w:left w:val="none" w:sz="0" w:space="0" w:color="auto"/>
        <w:bottom w:val="none" w:sz="0" w:space="0" w:color="auto"/>
        <w:right w:val="none" w:sz="0" w:space="0" w:color="auto"/>
      </w:divBdr>
    </w:div>
    <w:div w:id="627052614">
      <w:bodyDiv w:val="1"/>
      <w:marLeft w:val="0"/>
      <w:marRight w:val="0"/>
      <w:marTop w:val="0"/>
      <w:marBottom w:val="0"/>
      <w:divBdr>
        <w:top w:val="none" w:sz="0" w:space="0" w:color="auto"/>
        <w:left w:val="none" w:sz="0" w:space="0" w:color="auto"/>
        <w:bottom w:val="none" w:sz="0" w:space="0" w:color="auto"/>
        <w:right w:val="none" w:sz="0" w:space="0" w:color="auto"/>
      </w:divBdr>
    </w:div>
    <w:div w:id="639189044">
      <w:bodyDiv w:val="1"/>
      <w:marLeft w:val="0"/>
      <w:marRight w:val="0"/>
      <w:marTop w:val="0"/>
      <w:marBottom w:val="0"/>
      <w:divBdr>
        <w:top w:val="none" w:sz="0" w:space="0" w:color="auto"/>
        <w:left w:val="none" w:sz="0" w:space="0" w:color="auto"/>
        <w:bottom w:val="none" w:sz="0" w:space="0" w:color="auto"/>
        <w:right w:val="none" w:sz="0" w:space="0" w:color="auto"/>
      </w:divBdr>
    </w:div>
    <w:div w:id="656030861">
      <w:bodyDiv w:val="1"/>
      <w:marLeft w:val="0"/>
      <w:marRight w:val="0"/>
      <w:marTop w:val="0"/>
      <w:marBottom w:val="0"/>
      <w:divBdr>
        <w:top w:val="none" w:sz="0" w:space="0" w:color="auto"/>
        <w:left w:val="none" w:sz="0" w:space="0" w:color="auto"/>
        <w:bottom w:val="none" w:sz="0" w:space="0" w:color="auto"/>
        <w:right w:val="none" w:sz="0" w:space="0" w:color="auto"/>
      </w:divBdr>
    </w:div>
    <w:div w:id="704721306">
      <w:bodyDiv w:val="1"/>
      <w:marLeft w:val="0"/>
      <w:marRight w:val="0"/>
      <w:marTop w:val="0"/>
      <w:marBottom w:val="0"/>
      <w:divBdr>
        <w:top w:val="none" w:sz="0" w:space="0" w:color="auto"/>
        <w:left w:val="none" w:sz="0" w:space="0" w:color="auto"/>
        <w:bottom w:val="none" w:sz="0" w:space="0" w:color="auto"/>
        <w:right w:val="none" w:sz="0" w:space="0" w:color="auto"/>
      </w:divBdr>
    </w:div>
    <w:div w:id="827863596">
      <w:bodyDiv w:val="1"/>
      <w:marLeft w:val="0"/>
      <w:marRight w:val="0"/>
      <w:marTop w:val="0"/>
      <w:marBottom w:val="0"/>
      <w:divBdr>
        <w:top w:val="none" w:sz="0" w:space="0" w:color="auto"/>
        <w:left w:val="none" w:sz="0" w:space="0" w:color="auto"/>
        <w:bottom w:val="none" w:sz="0" w:space="0" w:color="auto"/>
        <w:right w:val="none" w:sz="0" w:space="0" w:color="auto"/>
      </w:divBdr>
    </w:div>
    <w:div w:id="828593387">
      <w:bodyDiv w:val="1"/>
      <w:marLeft w:val="0"/>
      <w:marRight w:val="0"/>
      <w:marTop w:val="0"/>
      <w:marBottom w:val="0"/>
      <w:divBdr>
        <w:top w:val="none" w:sz="0" w:space="0" w:color="auto"/>
        <w:left w:val="none" w:sz="0" w:space="0" w:color="auto"/>
        <w:bottom w:val="none" w:sz="0" w:space="0" w:color="auto"/>
        <w:right w:val="none" w:sz="0" w:space="0" w:color="auto"/>
      </w:divBdr>
    </w:div>
    <w:div w:id="861405534">
      <w:bodyDiv w:val="1"/>
      <w:marLeft w:val="0"/>
      <w:marRight w:val="0"/>
      <w:marTop w:val="0"/>
      <w:marBottom w:val="0"/>
      <w:divBdr>
        <w:top w:val="none" w:sz="0" w:space="0" w:color="auto"/>
        <w:left w:val="none" w:sz="0" w:space="0" w:color="auto"/>
        <w:bottom w:val="none" w:sz="0" w:space="0" w:color="auto"/>
        <w:right w:val="none" w:sz="0" w:space="0" w:color="auto"/>
      </w:divBdr>
    </w:div>
    <w:div w:id="960384133">
      <w:bodyDiv w:val="1"/>
      <w:marLeft w:val="0"/>
      <w:marRight w:val="0"/>
      <w:marTop w:val="0"/>
      <w:marBottom w:val="0"/>
      <w:divBdr>
        <w:top w:val="none" w:sz="0" w:space="0" w:color="auto"/>
        <w:left w:val="none" w:sz="0" w:space="0" w:color="auto"/>
        <w:bottom w:val="none" w:sz="0" w:space="0" w:color="auto"/>
        <w:right w:val="none" w:sz="0" w:space="0" w:color="auto"/>
      </w:divBdr>
    </w:div>
    <w:div w:id="968048929">
      <w:bodyDiv w:val="1"/>
      <w:marLeft w:val="0"/>
      <w:marRight w:val="0"/>
      <w:marTop w:val="0"/>
      <w:marBottom w:val="0"/>
      <w:divBdr>
        <w:top w:val="none" w:sz="0" w:space="0" w:color="auto"/>
        <w:left w:val="none" w:sz="0" w:space="0" w:color="auto"/>
        <w:bottom w:val="none" w:sz="0" w:space="0" w:color="auto"/>
        <w:right w:val="none" w:sz="0" w:space="0" w:color="auto"/>
      </w:divBdr>
    </w:div>
    <w:div w:id="973485053">
      <w:bodyDiv w:val="1"/>
      <w:marLeft w:val="0"/>
      <w:marRight w:val="0"/>
      <w:marTop w:val="0"/>
      <w:marBottom w:val="0"/>
      <w:divBdr>
        <w:top w:val="none" w:sz="0" w:space="0" w:color="auto"/>
        <w:left w:val="none" w:sz="0" w:space="0" w:color="auto"/>
        <w:bottom w:val="none" w:sz="0" w:space="0" w:color="auto"/>
        <w:right w:val="none" w:sz="0" w:space="0" w:color="auto"/>
      </w:divBdr>
    </w:div>
    <w:div w:id="1010913126">
      <w:bodyDiv w:val="1"/>
      <w:marLeft w:val="0"/>
      <w:marRight w:val="0"/>
      <w:marTop w:val="0"/>
      <w:marBottom w:val="0"/>
      <w:divBdr>
        <w:top w:val="none" w:sz="0" w:space="0" w:color="auto"/>
        <w:left w:val="none" w:sz="0" w:space="0" w:color="auto"/>
        <w:bottom w:val="none" w:sz="0" w:space="0" w:color="auto"/>
        <w:right w:val="none" w:sz="0" w:space="0" w:color="auto"/>
      </w:divBdr>
    </w:div>
    <w:div w:id="1030184500">
      <w:bodyDiv w:val="1"/>
      <w:marLeft w:val="0"/>
      <w:marRight w:val="0"/>
      <w:marTop w:val="0"/>
      <w:marBottom w:val="0"/>
      <w:divBdr>
        <w:top w:val="none" w:sz="0" w:space="0" w:color="auto"/>
        <w:left w:val="none" w:sz="0" w:space="0" w:color="auto"/>
        <w:bottom w:val="none" w:sz="0" w:space="0" w:color="auto"/>
        <w:right w:val="none" w:sz="0" w:space="0" w:color="auto"/>
      </w:divBdr>
    </w:div>
    <w:div w:id="1081369023">
      <w:bodyDiv w:val="1"/>
      <w:marLeft w:val="0"/>
      <w:marRight w:val="0"/>
      <w:marTop w:val="0"/>
      <w:marBottom w:val="0"/>
      <w:divBdr>
        <w:top w:val="none" w:sz="0" w:space="0" w:color="auto"/>
        <w:left w:val="none" w:sz="0" w:space="0" w:color="auto"/>
        <w:bottom w:val="none" w:sz="0" w:space="0" w:color="auto"/>
        <w:right w:val="none" w:sz="0" w:space="0" w:color="auto"/>
      </w:divBdr>
      <w:divsChild>
        <w:div w:id="164250282">
          <w:marLeft w:val="0"/>
          <w:marRight w:val="0"/>
          <w:marTop w:val="0"/>
          <w:marBottom w:val="0"/>
          <w:divBdr>
            <w:top w:val="none" w:sz="0" w:space="0" w:color="auto"/>
            <w:left w:val="none" w:sz="0" w:space="0" w:color="auto"/>
            <w:bottom w:val="none" w:sz="0" w:space="0" w:color="auto"/>
            <w:right w:val="none" w:sz="0" w:space="0" w:color="auto"/>
          </w:divBdr>
        </w:div>
        <w:div w:id="39717344">
          <w:marLeft w:val="0"/>
          <w:marRight w:val="0"/>
          <w:marTop w:val="0"/>
          <w:marBottom w:val="0"/>
          <w:divBdr>
            <w:top w:val="none" w:sz="0" w:space="0" w:color="auto"/>
            <w:left w:val="none" w:sz="0" w:space="0" w:color="auto"/>
            <w:bottom w:val="none" w:sz="0" w:space="0" w:color="auto"/>
            <w:right w:val="none" w:sz="0" w:space="0" w:color="auto"/>
          </w:divBdr>
        </w:div>
        <w:div w:id="1518619340">
          <w:marLeft w:val="0"/>
          <w:marRight w:val="0"/>
          <w:marTop w:val="0"/>
          <w:marBottom w:val="0"/>
          <w:divBdr>
            <w:top w:val="none" w:sz="0" w:space="0" w:color="auto"/>
            <w:left w:val="none" w:sz="0" w:space="0" w:color="auto"/>
            <w:bottom w:val="none" w:sz="0" w:space="0" w:color="auto"/>
            <w:right w:val="none" w:sz="0" w:space="0" w:color="auto"/>
          </w:divBdr>
        </w:div>
        <w:div w:id="170721783">
          <w:marLeft w:val="0"/>
          <w:marRight w:val="0"/>
          <w:marTop w:val="0"/>
          <w:marBottom w:val="0"/>
          <w:divBdr>
            <w:top w:val="none" w:sz="0" w:space="0" w:color="auto"/>
            <w:left w:val="none" w:sz="0" w:space="0" w:color="auto"/>
            <w:bottom w:val="none" w:sz="0" w:space="0" w:color="auto"/>
            <w:right w:val="none" w:sz="0" w:space="0" w:color="auto"/>
          </w:divBdr>
        </w:div>
        <w:div w:id="1875535958">
          <w:marLeft w:val="0"/>
          <w:marRight w:val="0"/>
          <w:marTop w:val="0"/>
          <w:marBottom w:val="0"/>
          <w:divBdr>
            <w:top w:val="none" w:sz="0" w:space="0" w:color="auto"/>
            <w:left w:val="none" w:sz="0" w:space="0" w:color="auto"/>
            <w:bottom w:val="none" w:sz="0" w:space="0" w:color="auto"/>
            <w:right w:val="none" w:sz="0" w:space="0" w:color="auto"/>
          </w:divBdr>
        </w:div>
        <w:div w:id="1686595085">
          <w:marLeft w:val="0"/>
          <w:marRight w:val="0"/>
          <w:marTop w:val="0"/>
          <w:marBottom w:val="0"/>
          <w:divBdr>
            <w:top w:val="none" w:sz="0" w:space="0" w:color="auto"/>
            <w:left w:val="none" w:sz="0" w:space="0" w:color="auto"/>
            <w:bottom w:val="none" w:sz="0" w:space="0" w:color="auto"/>
            <w:right w:val="none" w:sz="0" w:space="0" w:color="auto"/>
          </w:divBdr>
        </w:div>
        <w:div w:id="923876705">
          <w:marLeft w:val="0"/>
          <w:marRight w:val="0"/>
          <w:marTop w:val="0"/>
          <w:marBottom w:val="0"/>
          <w:divBdr>
            <w:top w:val="none" w:sz="0" w:space="0" w:color="auto"/>
            <w:left w:val="none" w:sz="0" w:space="0" w:color="auto"/>
            <w:bottom w:val="none" w:sz="0" w:space="0" w:color="auto"/>
            <w:right w:val="none" w:sz="0" w:space="0" w:color="auto"/>
          </w:divBdr>
        </w:div>
        <w:div w:id="1046954230">
          <w:marLeft w:val="0"/>
          <w:marRight w:val="0"/>
          <w:marTop w:val="0"/>
          <w:marBottom w:val="0"/>
          <w:divBdr>
            <w:top w:val="none" w:sz="0" w:space="0" w:color="auto"/>
            <w:left w:val="none" w:sz="0" w:space="0" w:color="auto"/>
            <w:bottom w:val="none" w:sz="0" w:space="0" w:color="auto"/>
            <w:right w:val="none" w:sz="0" w:space="0" w:color="auto"/>
          </w:divBdr>
        </w:div>
        <w:div w:id="753013238">
          <w:marLeft w:val="0"/>
          <w:marRight w:val="0"/>
          <w:marTop w:val="0"/>
          <w:marBottom w:val="0"/>
          <w:divBdr>
            <w:top w:val="none" w:sz="0" w:space="0" w:color="auto"/>
            <w:left w:val="none" w:sz="0" w:space="0" w:color="auto"/>
            <w:bottom w:val="none" w:sz="0" w:space="0" w:color="auto"/>
            <w:right w:val="none" w:sz="0" w:space="0" w:color="auto"/>
          </w:divBdr>
        </w:div>
        <w:div w:id="261568683">
          <w:marLeft w:val="0"/>
          <w:marRight w:val="0"/>
          <w:marTop w:val="0"/>
          <w:marBottom w:val="0"/>
          <w:divBdr>
            <w:top w:val="none" w:sz="0" w:space="0" w:color="auto"/>
            <w:left w:val="none" w:sz="0" w:space="0" w:color="auto"/>
            <w:bottom w:val="none" w:sz="0" w:space="0" w:color="auto"/>
            <w:right w:val="none" w:sz="0" w:space="0" w:color="auto"/>
          </w:divBdr>
        </w:div>
        <w:div w:id="344482696">
          <w:marLeft w:val="0"/>
          <w:marRight w:val="0"/>
          <w:marTop w:val="0"/>
          <w:marBottom w:val="0"/>
          <w:divBdr>
            <w:top w:val="none" w:sz="0" w:space="0" w:color="auto"/>
            <w:left w:val="none" w:sz="0" w:space="0" w:color="auto"/>
            <w:bottom w:val="none" w:sz="0" w:space="0" w:color="auto"/>
            <w:right w:val="none" w:sz="0" w:space="0" w:color="auto"/>
          </w:divBdr>
        </w:div>
        <w:div w:id="2026125833">
          <w:marLeft w:val="0"/>
          <w:marRight w:val="0"/>
          <w:marTop w:val="0"/>
          <w:marBottom w:val="0"/>
          <w:divBdr>
            <w:top w:val="none" w:sz="0" w:space="0" w:color="auto"/>
            <w:left w:val="none" w:sz="0" w:space="0" w:color="auto"/>
            <w:bottom w:val="none" w:sz="0" w:space="0" w:color="auto"/>
            <w:right w:val="none" w:sz="0" w:space="0" w:color="auto"/>
          </w:divBdr>
        </w:div>
        <w:div w:id="2057467438">
          <w:marLeft w:val="0"/>
          <w:marRight w:val="0"/>
          <w:marTop w:val="0"/>
          <w:marBottom w:val="0"/>
          <w:divBdr>
            <w:top w:val="none" w:sz="0" w:space="0" w:color="auto"/>
            <w:left w:val="none" w:sz="0" w:space="0" w:color="auto"/>
            <w:bottom w:val="none" w:sz="0" w:space="0" w:color="auto"/>
            <w:right w:val="none" w:sz="0" w:space="0" w:color="auto"/>
          </w:divBdr>
        </w:div>
        <w:div w:id="2093551152">
          <w:marLeft w:val="0"/>
          <w:marRight w:val="0"/>
          <w:marTop w:val="0"/>
          <w:marBottom w:val="0"/>
          <w:divBdr>
            <w:top w:val="none" w:sz="0" w:space="0" w:color="auto"/>
            <w:left w:val="none" w:sz="0" w:space="0" w:color="auto"/>
            <w:bottom w:val="none" w:sz="0" w:space="0" w:color="auto"/>
            <w:right w:val="none" w:sz="0" w:space="0" w:color="auto"/>
          </w:divBdr>
        </w:div>
        <w:div w:id="1661154721">
          <w:marLeft w:val="0"/>
          <w:marRight w:val="0"/>
          <w:marTop w:val="0"/>
          <w:marBottom w:val="0"/>
          <w:divBdr>
            <w:top w:val="none" w:sz="0" w:space="0" w:color="auto"/>
            <w:left w:val="none" w:sz="0" w:space="0" w:color="auto"/>
            <w:bottom w:val="none" w:sz="0" w:space="0" w:color="auto"/>
            <w:right w:val="none" w:sz="0" w:space="0" w:color="auto"/>
          </w:divBdr>
        </w:div>
        <w:div w:id="1862819075">
          <w:marLeft w:val="0"/>
          <w:marRight w:val="0"/>
          <w:marTop w:val="0"/>
          <w:marBottom w:val="0"/>
          <w:divBdr>
            <w:top w:val="none" w:sz="0" w:space="0" w:color="auto"/>
            <w:left w:val="none" w:sz="0" w:space="0" w:color="auto"/>
            <w:bottom w:val="none" w:sz="0" w:space="0" w:color="auto"/>
            <w:right w:val="none" w:sz="0" w:space="0" w:color="auto"/>
          </w:divBdr>
        </w:div>
        <w:div w:id="1882008649">
          <w:marLeft w:val="0"/>
          <w:marRight w:val="0"/>
          <w:marTop w:val="0"/>
          <w:marBottom w:val="0"/>
          <w:divBdr>
            <w:top w:val="none" w:sz="0" w:space="0" w:color="auto"/>
            <w:left w:val="none" w:sz="0" w:space="0" w:color="auto"/>
            <w:bottom w:val="none" w:sz="0" w:space="0" w:color="auto"/>
            <w:right w:val="none" w:sz="0" w:space="0" w:color="auto"/>
          </w:divBdr>
        </w:div>
        <w:div w:id="216665394">
          <w:marLeft w:val="0"/>
          <w:marRight w:val="0"/>
          <w:marTop w:val="0"/>
          <w:marBottom w:val="0"/>
          <w:divBdr>
            <w:top w:val="none" w:sz="0" w:space="0" w:color="auto"/>
            <w:left w:val="none" w:sz="0" w:space="0" w:color="auto"/>
            <w:bottom w:val="none" w:sz="0" w:space="0" w:color="auto"/>
            <w:right w:val="none" w:sz="0" w:space="0" w:color="auto"/>
          </w:divBdr>
        </w:div>
        <w:div w:id="1199204693">
          <w:marLeft w:val="0"/>
          <w:marRight w:val="0"/>
          <w:marTop w:val="0"/>
          <w:marBottom w:val="0"/>
          <w:divBdr>
            <w:top w:val="none" w:sz="0" w:space="0" w:color="auto"/>
            <w:left w:val="none" w:sz="0" w:space="0" w:color="auto"/>
            <w:bottom w:val="none" w:sz="0" w:space="0" w:color="auto"/>
            <w:right w:val="none" w:sz="0" w:space="0" w:color="auto"/>
          </w:divBdr>
        </w:div>
        <w:div w:id="2077433097">
          <w:marLeft w:val="0"/>
          <w:marRight w:val="0"/>
          <w:marTop w:val="0"/>
          <w:marBottom w:val="0"/>
          <w:divBdr>
            <w:top w:val="none" w:sz="0" w:space="0" w:color="auto"/>
            <w:left w:val="none" w:sz="0" w:space="0" w:color="auto"/>
            <w:bottom w:val="none" w:sz="0" w:space="0" w:color="auto"/>
            <w:right w:val="none" w:sz="0" w:space="0" w:color="auto"/>
          </w:divBdr>
        </w:div>
        <w:div w:id="1919096648">
          <w:marLeft w:val="0"/>
          <w:marRight w:val="0"/>
          <w:marTop w:val="0"/>
          <w:marBottom w:val="0"/>
          <w:divBdr>
            <w:top w:val="none" w:sz="0" w:space="0" w:color="auto"/>
            <w:left w:val="none" w:sz="0" w:space="0" w:color="auto"/>
            <w:bottom w:val="none" w:sz="0" w:space="0" w:color="auto"/>
            <w:right w:val="none" w:sz="0" w:space="0" w:color="auto"/>
          </w:divBdr>
        </w:div>
        <w:div w:id="731198706">
          <w:marLeft w:val="0"/>
          <w:marRight w:val="0"/>
          <w:marTop w:val="0"/>
          <w:marBottom w:val="0"/>
          <w:divBdr>
            <w:top w:val="none" w:sz="0" w:space="0" w:color="auto"/>
            <w:left w:val="none" w:sz="0" w:space="0" w:color="auto"/>
            <w:bottom w:val="none" w:sz="0" w:space="0" w:color="auto"/>
            <w:right w:val="none" w:sz="0" w:space="0" w:color="auto"/>
          </w:divBdr>
        </w:div>
        <w:div w:id="1203251381">
          <w:marLeft w:val="0"/>
          <w:marRight w:val="0"/>
          <w:marTop w:val="0"/>
          <w:marBottom w:val="0"/>
          <w:divBdr>
            <w:top w:val="none" w:sz="0" w:space="0" w:color="auto"/>
            <w:left w:val="none" w:sz="0" w:space="0" w:color="auto"/>
            <w:bottom w:val="none" w:sz="0" w:space="0" w:color="auto"/>
            <w:right w:val="none" w:sz="0" w:space="0" w:color="auto"/>
          </w:divBdr>
        </w:div>
        <w:div w:id="911895071">
          <w:marLeft w:val="0"/>
          <w:marRight w:val="0"/>
          <w:marTop w:val="0"/>
          <w:marBottom w:val="0"/>
          <w:divBdr>
            <w:top w:val="none" w:sz="0" w:space="0" w:color="auto"/>
            <w:left w:val="none" w:sz="0" w:space="0" w:color="auto"/>
            <w:bottom w:val="none" w:sz="0" w:space="0" w:color="auto"/>
            <w:right w:val="none" w:sz="0" w:space="0" w:color="auto"/>
          </w:divBdr>
        </w:div>
        <w:div w:id="1260216445">
          <w:marLeft w:val="0"/>
          <w:marRight w:val="0"/>
          <w:marTop w:val="0"/>
          <w:marBottom w:val="0"/>
          <w:divBdr>
            <w:top w:val="none" w:sz="0" w:space="0" w:color="auto"/>
            <w:left w:val="none" w:sz="0" w:space="0" w:color="auto"/>
            <w:bottom w:val="none" w:sz="0" w:space="0" w:color="auto"/>
            <w:right w:val="none" w:sz="0" w:space="0" w:color="auto"/>
          </w:divBdr>
        </w:div>
        <w:div w:id="997463575">
          <w:marLeft w:val="0"/>
          <w:marRight w:val="0"/>
          <w:marTop w:val="0"/>
          <w:marBottom w:val="0"/>
          <w:divBdr>
            <w:top w:val="none" w:sz="0" w:space="0" w:color="auto"/>
            <w:left w:val="none" w:sz="0" w:space="0" w:color="auto"/>
            <w:bottom w:val="none" w:sz="0" w:space="0" w:color="auto"/>
            <w:right w:val="none" w:sz="0" w:space="0" w:color="auto"/>
          </w:divBdr>
        </w:div>
        <w:div w:id="130752556">
          <w:marLeft w:val="0"/>
          <w:marRight w:val="0"/>
          <w:marTop w:val="0"/>
          <w:marBottom w:val="0"/>
          <w:divBdr>
            <w:top w:val="none" w:sz="0" w:space="0" w:color="auto"/>
            <w:left w:val="none" w:sz="0" w:space="0" w:color="auto"/>
            <w:bottom w:val="none" w:sz="0" w:space="0" w:color="auto"/>
            <w:right w:val="none" w:sz="0" w:space="0" w:color="auto"/>
          </w:divBdr>
        </w:div>
        <w:div w:id="918053600">
          <w:marLeft w:val="0"/>
          <w:marRight w:val="0"/>
          <w:marTop w:val="0"/>
          <w:marBottom w:val="0"/>
          <w:divBdr>
            <w:top w:val="none" w:sz="0" w:space="0" w:color="auto"/>
            <w:left w:val="none" w:sz="0" w:space="0" w:color="auto"/>
            <w:bottom w:val="none" w:sz="0" w:space="0" w:color="auto"/>
            <w:right w:val="none" w:sz="0" w:space="0" w:color="auto"/>
          </w:divBdr>
        </w:div>
        <w:div w:id="1065030619">
          <w:marLeft w:val="0"/>
          <w:marRight w:val="0"/>
          <w:marTop w:val="0"/>
          <w:marBottom w:val="0"/>
          <w:divBdr>
            <w:top w:val="none" w:sz="0" w:space="0" w:color="auto"/>
            <w:left w:val="none" w:sz="0" w:space="0" w:color="auto"/>
            <w:bottom w:val="none" w:sz="0" w:space="0" w:color="auto"/>
            <w:right w:val="none" w:sz="0" w:space="0" w:color="auto"/>
          </w:divBdr>
        </w:div>
        <w:div w:id="1352798150">
          <w:marLeft w:val="0"/>
          <w:marRight w:val="0"/>
          <w:marTop w:val="0"/>
          <w:marBottom w:val="0"/>
          <w:divBdr>
            <w:top w:val="none" w:sz="0" w:space="0" w:color="auto"/>
            <w:left w:val="none" w:sz="0" w:space="0" w:color="auto"/>
            <w:bottom w:val="none" w:sz="0" w:space="0" w:color="auto"/>
            <w:right w:val="none" w:sz="0" w:space="0" w:color="auto"/>
          </w:divBdr>
        </w:div>
        <w:div w:id="636448326">
          <w:marLeft w:val="0"/>
          <w:marRight w:val="0"/>
          <w:marTop w:val="0"/>
          <w:marBottom w:val="0"/>
          <w:divBdr>
            <w:top w:val="none" w:sz="0" w:space="0" w:color="auto"/>
            <w:left w:val="none" w:sz="0" w:space="0" w:color="auto"/>
            <w:bottom w:val="none" w:sz="0" w:space="0" w:color="auto"/>
            <w:right w:val="none" w:sz="0" w:space="0" w:color="auto"/>
          </w:divBdr>
        </w:div>
        <w:div w:id="492646409">
          <w:marLeft w:val="0"/>
          <w:marRight w:val="0"/>
          <w:marTop w:val="0"/>
          <w:marBottom w:val="0"/>
          <w:divBdr>
            <w:top w:val="none" w:sz="0" w:space="0" w:color="auto"/>
            <w:left w:val="none" w:sz="0" w:space="0" w:color="auto"/>
            <w:bottom w:val="none" w:sz="0" w:space="0" w:color="auto"/>
            <w:right w:val="none" w:sz="0" w:space="0" w:color="auto"/>
          </w:divBdr>
        </w:div>
        <w:div w:id="1555847545">
          <w:marLeft w:val="0"/>
          <w:marRight w:val="0"/>
          <w:marTop w:val="0"/>
          <w:marBottom w:val="0"/>
          <w:divBdr>
            <w:top w:val="none" w:sz="0" w:space="0" w:color="auto"/>
            <w:left w:val="none" w:sz="0" w:space="0" w:color="auto"/>
            <w:bottom w:val="none" w:sz="0" w:space="0" w:color="auto"/>
            <w:right w:val="none" w:sz="0" w:space="0" w:color="auto"/>
          </w:divBdr>
        </w:div>
        <w:div w:id="563030630">
          <w:marLeft w:val="0"/>
          <w:marRight w:val="0"/>
          <w:marTop w:val="0"/>
          <w:marBottom w:val="0"/>
          <w:divBdr>
            <w:top w:val="none" w:sz="0" w:space="0" w:color="auto"/>
            <w:left w:val="none" w:sz="0" w:space="0" w:color="auto"/>
            <w:bottom w:val="none" w:sz="0" w:space="0" w:color="auto"/>
            <w:right w:val="none" w:sz="0" w:space="0" w:color="auto"/>
          </w:divBdr>
        </w:div>
        <w:div w:id="744110692">
          <w:marLeft w:val="0"/>
          <w:marRight w:val="0"/>
          <w:marTop w:val="0"/>
          <w:marBottom w:val="0"/>
          <w:divBdr>
            <w:top w:val="none" w:sz="0" w:space="0" w:color="auto"/>
            <w:left w:val="none" w:sz="0" w:space="0" w:color="auto"/>
            <w:bottom w:val="none" w:sz="0" w:space="0" w:color="auto"/>
            <w:right w:val="none" w:sz="0" w:space="0" w:color="auto"/>
          </w:divBdr>
        </w:div>
        <w:div w:id="779573898">
          <w:marLeft w:val="0"/>
          <w:marRight w:val="0"/>
          <w:marTop w:val="0"/>
          <w:marBottom w:val="0"/>
          <w:divBdr>
            <w:top w:val="none" w:sz="0" w:space="0" w:color="auto"/>
            <w:left w:val="none" w:sz="0" w:space="0" w:color="auto"/>
            <w:bottom w:val="none" w:sz="0" w:space="0" w:color="auto"/>
            <w:right w:val="none" w:sz="0" w:space="0" w:color="auto"/>
          </w:divBdr>
        </w:div>
        <w:div w:id="1996374121">
          <w:marLeft w:val="0"/>
          <w:marRight w:val="0"/>
          <w:marTop w:val="0"/>
          <w:marBottom w:val="0"/>
          <w:divBdr>
            <w:top w:val="none" w:sz="0" w:space="0" w:color="auto"/>
            <w:left w:val="none" w:sz="0" w:space="0" w:color="auto"/>
            <w:bottom w:val="none" w:sz="0" w:space="0" w:color="auto"/>
            <w:right w:val="none" w:sz="0" w:space="0" w:color="auto"/>
          </w:divBdr>
        </w:div>
        <w:div w:id="229852655">
          <w:marLeft w:val="0"/>
          <w:marRight w:val="0"/>
          <w:marTop w:val="0"/>
          <w:marBottom w:val="0"/>
          <w:divBdr>
            <w:top w:val="none" w:sz="0" w:space="0" w:color="auto"/>
            <w:left w:val="none" w:sz="0" w:space="0" w:color="auto"/>
            <w:bottom w:val="none" w:sz="0" w:space="0" w:color="auto"/>
            <w:right w:val="none" w:sz="0" w:space="0" w:color="auto"/>
          </w:divBdr>
        </w:div>
        <w:div w:id="185213409">
          <w:marLeft w:val="0"/>
          <w:marRight w:val="0"/>
          <w:marTop w:val="0"/>
          <w:marBottom w:val="0"/>
          <w:divBdr>
            <w:top w:val="none" w:sz="0" w:space="0" w:color="auto"/>
            <w:left w:val="none" w:sz="0" w:space="0" w:color="auto"/>
            <w:bottom w:val="none" w:sz="0" w:space="0" w:color="auto"/>
            <w:right w:val="none" w:sz="0" w:space="0" w:color="auto"/>
          </w:divBdr>
        </w:div>
        <w:div w:id="1200321269">
          <w:marLeft w:val="0"/>
          <w:marRight w:val="0"/>
          <w:marTop w:val="0"/>
          <w:marBottom w:val="0"/>
          <w:divBdr>
            <w:top w:val="none" w:sz="0" w:space="0" w:color="auto"/>
            <w:left w:val="none" w:sz="0" w:space="0" w:color="auto"/>
            <w:bottom w:val="none" w:sz="0" w:space="0" w:color="auto"/>
            <w:right w:val="none" w:sz="0" w:space="0" w:color="auto"/>
          </w:divBdr>
        </w:div>
        <w:div w:id="1265576528">
          <w:marLeft w:val="0"/>
          <w:marRight w:val="0"/>
          <w:marTop w:val="0"/>
          <w:marBottom w:val="0"/>
          <w:divBdr>
            <w:top w:val="none" w:sz="0" w:space="0" w:color="auto"/>
            <w:left w:val="none" w:sz="0" w:space="0" w:color="auto"/>
            <w:bottom w:val="none" w:sz="0" w:space="0" w:color="auto"/>
            <w:right w:val="none" w:sz="0" w:space="0" w:color="auto"/>
          </w:divBdr>
        </w:div>
        <w:div w:id="1384910796">
          <w:marLeft w:val="0"/>
          <w:marRight w:val="0"/>
          <w:marTop w:val="0"/>
          <w:marBottom w:val="0"/>
          <w:divBdr>
            <w:top w:val="none" w:sz="0" w:space="0" w:color="auto"/>
            <w:left w:val="none" w:sz="0" w:space="0" w:color="auto"/>
            <w:bottom w:val="none" w:sz="0" w:space="0" w:color="auto"/>
            <w:right w:val="none" w:sz="0" w:space="0" w:color="auto"/>
          </w:divBdr>
        </w:div>
        <w:div w:id="112482005">
          <w:marLeft w:val="0"/>
          <w:marRight w:val="0"/>
          <w:marTop w:val="0"/>
          <w:marBottom w:val="0"/>
          <w:divBdr>
            <w:top w:val="none" w:sz="0" w:space="0" w:color="auto"/>
            <w:left w:val="none" w:sz="0" w:space="0" w:color="auto"/>
            <w:bottom w:val="none" w:sz="0" w:space="0" w:color="auto"/>
            <w:right w:val="none" w:sz="0" w:space="0" w:color="auto"/>
          </w:divBdr>
        </w:div>
        <w:div w:id="1393843815">
          <w:marLeft w:val="0"/>
          <w:marRight w:val="0"/>
          <w:marTop w:val="0"/>
          <w:marBottom w:val="0"/>
          <w:divBdr>
            <w:top w:val="none" w:sz="0" w:space="0" w:color="auto"/>
            <w:left w:val="none" w:sz="0" w:space="0" w:color="auto"/>
            <w:bottom w:val="none" w:sz="0" w:space="0" w:color="auto"/>
            <w:right w:val="none" w:sz="0" w:space="0" w:color="auto"/>
          </w:divBdr>
        </w:div>
        <w:div w:id="778916975">
          <w:marLeft w:val="0"/>
          <w:marRight w:val="0"/>
          <w:marTop w:val="0"/>
          <w:marBottom w:val="0"/>
          <w:divBdr>
            <w:top w:val="none" w:sz="0" w:space="0" w:color="auto"/>
            <w:left w:val="none" w:sz="0" w:space="0" w:color="auto"/>
            <w:bottom w:val="none" w:sz="0" w:space="0" w:color="auto"/>
            <w:right w:val="none" w:sz="0" w:space="0" w:color="auto"/>
          </w:divBdr>
        </w:div>
        <w:div w:id="1176265194">
          <w:marLeft w:val="0"/>
          <w:marRight w:val="0"/>
          <w:marTop w:val="0"/>
          <w:marBottom w:val="0"/>
          <w:divBdr>
            <w:top w:val="none" w:sz="0" w:space="0" w:color="auto"/>
            <w:left w:val="none" w:sz="0" w:space="0" w:color="auto"/>
            <w:bottom w:val="none" w:sz="0" w:space="0" w:color="auto"/>
            <w:right w:val="none" w:sz="0" w:space="0" w:color="auto"/>
          </w:divBdr>
        </w:div>
        <w:div w:id="2142723762">
          <w:marLeft w:val="0"/>
          <w:marRight w:val="0"/>
          <w:marTop w:val="0"/>
          <w:marBottom w:val="0"/>
          <w:divBdr>
            <w:top w:val="none" w:sz="0" w:space="0" w:color="auto"/>
            <w:left w:val="none" w:sz="0" w:space="0" w:color="auto"/>
            <w:bottom w:val="none" w:sz="0" w:space="0" w:color="auto"/>
            <w:right w:val="none" w:sz="0" w:space="0" w:color="auto"/>
          </w:divBdr>
        </w:div>
        <w:div w:id="1755783014">
          <w:marLeft w:val="0"/>
          <w:marRight w:val="0"/>
          <w:marTop w:val="0"/>
          <w:marBottom w:val="0"/>
          <w:divBdr>
            <w:top w:val="none" w:sz="0" w:space="0" w:color="auto"/>
            <w:left w:val="none" w:sz="0" w:space="0" w:color="auto"/>
            <w:bottom w:val="none" w:sz="0" w:space="0" w:color="auto"/>
            <w:right w:val="none" w:sz="0" w:space="0" w:color="auto"/>
          </w:divBdr>
        </w:div>
        <w:div w:id="712534591">
          <w:marLeft w:val="0"/>
          <w:marRight w:val="0"/>
          <w:marTop w:val="0"/>
          <w:marBottom w:val="0"/>
          <w:divBdr>
            <w:top w:val="none" w:sz="0" w:space="0" w:color="auto"/>
            <w:left w:val="none" w:sz="0" w:space="0" w:color="auto"/>
            <w:bottom w:val="none" w:sz="0" w:space="0" w:color="auto"/>
            <w:right w:val="none" w:sz="0" w:space="0" w:color="auto"/>
          </w:divBdr>
        </w:div>
        <w:div w:id="548495460">
          <w:marLeft w:val="0"/>
          <w:marRight w:val="0"/>
          <w:marTop w:val="0"/>
          <w:marBottom w:val="0"/>
          <w:divBdr>
            <w:top w:val="none" w:sz="0" w:space="0" w:color="auto"/>
            <w:left w:val="none" w:sz="0" w:space="0" w:color="auto"/>
            <w:bottom w:val="none" w:sz="0" w:space="0" w:color="auto"/>
            <w:right w:val="none" w:sz="0" w:space="0" w:color="auto"/>
          </w:divBdr>
        </w:div>
        <w:div w:id="2139761156">
          <w:marLeft w:val="0"/>
          <w:marRight w:val="0"/>
          <w:marTop w:val="0"/>
          <w:marBottom w:val="0"/>
          <w:divBdr>
            <w:top w:val="none" w:sz="0" w:space="0" w:color="auto"/>
            <w:left w:val="none" w:sz="0" w:space="0" w:color="auto"/>
            <w:bottom w:val="none" w:sz="0" w:space="0" w:color="auto"/>
            <w:right w:val="none" w:sz="0" w:space="0" w:color="auto"/>
          </w:divBdr>
        </w:div>
        <w:div w:id="1651404495">
          <w:marLeft w:val="0"/>
          <w:marRight w:val="0"/>
          <w:marTop w:val="0"/>
          <w:marBottom w:val="0"/>
          <w:divBdr>
            <w:top w:val="none" w:sz="0" w:space="0" w:color="auto"/>
            <w:left w:val="none" w:sz="0" w:space="0" w:color="auto"/>
            <w:bottom w:val="none" w:sz="0" w:space="0" w:color="auto"/>
            <w:right w:val="none" w:sz="0" w:space="0" w:color="auto"/>
          </w:divBdr>
        </w:div>
        <w:div w:id="838230529">
          <w:marLeft w:val="0"/>
          <w:marRight w:val="0"/>
          <w:marTop w:val="0"/>
          <w:marBottom w:val="0"/>
          <w:divBdr>
            <w:top w:val="none" w:sz="0" w:space="0" w:color="auto"/>
            <w:left w:val="none" w:sz="0" w:space="0" w:color="auto"/>
            <w:bottom w:val="none" w:sz="0" w:space="0" w:color="auto"/>
            <w:right w:val="none" w:sz="0" w:space="0" w:color="auto"/>
          </w:divBdr>
        </w:div>
        <w:div w:id="1447580554">
          <w:marLeft w:val="0"/>
          <w:marRight w:val="0"/>
          <w:marTop w:val="0"/>
          <w:marBottom w:val="0"/>
          <w:divBdr>
            <w:top w:val="none" w:sz="0" w:space="0" w:color="auto"/>
            <w:left w:val="none" w:sz="0" w:space="0" w:color="auto"/>
            <w:bottom w:val="none" w:sz="0" w:space="0" w:color="auto"/>
            <w:right w:val="none" w:sz="0" w:space="0" w:color="auto"/>
          </w:divBdr>
        </w:div>
        <w:div w:id="2056615698">
          <w:marLeft w:val="0"/>
          <w:marRight w:val="0"/>
          <w:marTop w:val="0"/>
          <w:marBottom w:val="0"/>
          <w:divBdr>
            <w:top w:val="none" w:sz="0" w:space="0" w:color="auto"/>
            <w:left w:val="none" w:sz="0" w:space="0" w:color="auto"/>
            <w:bottom w:val="none" w:sz="0" w:space="0" w:color="auto"/>
            <w:right w:val="none" w:sz="0" w:space="0" w:color="auto"/>
          </w:divBdr>
        </w:div>
        <w:div w:id="281687727">
          <w:marLeft w:val="0"/>
          <w:marRight w:val="0"/>
          <w:marTop w:val="0"/>
          <w:marBottom w:val="0"/>
          <w:divBdr>
            <w:top w:val="none" w:sz="0" w:space="0" w:color="auto"/>
            <w:left w:val="none" w:sz="0" w:space="0" w:color="auto"/>
            <w:bottom w:val="none" w:sz="0" w:space="0" w:color="auto"/>
            <w:right w:val="none" w:sz="0" w:space="0" w:color="auto"/>
          </w:divBdr>
        </w:div>
        <w:div w:id="1741441125">
          <w:marLeft w:val="0"/>
          <w:marRight w:val="0"/>
          <w:marTop w:val="0"/>
          <w:marBottom w:val="0"/>
          <w:divBdr>
            <w:top w:val="none" w:sz="0" w:space="0" w:color="auto"/>
            <w:left w:val="none" w:sz="0" w:space="0" w:color="auto"/>
            <w:bottom w:val="none" w:sz="0" w:space="0" w:color="auto"/>
            <w:right w:val="none" w:sz="0" w:space="0" w:color="auto"/>
          </w:divBdr>
        </w:div>
        <w:div w:id="1885017652">
          <w:marLeft w:val="0"/>
          <w:marRight w:val="0"/>
          <w:marTop w:val="0"/>
          <w:marBottom w:val="0"/>
          <w:divBdr>
            <w:top w:val="none" w:sz="0" w:space="0" w:color="auto"/>
            <w:left w:val="none" w:sz="0" w:space="0" w:color="auto"/>
            <w:bottom w:val="none" w:sz="0" w:space="0" w:color="auto"/>
            <w:right w:val="none" w:sz="0" w:space="0" w:color="auto"/>
          </w:divBdr>
        </w:div>
        <w:div w:id="1293635776">
          <w:marLeft w:val="0"/>
          <w:marRight w:val="0"/>
          <w:marTop w:val="0"/>
          <w:marBottom w:val="0"/>
          <w:divBdr>
            <w:top w:val="none" w:sz="0" w:space="0" w:color="auto"/>
            <w:left w:val="none" w:sz="0" w:space="0" w:color="auto"/>
            <w:bottom w:val="none" w:sz="0" w:space="0" w:color="auto"/>
            <w:right w:val="none" w:sz="0" w:space="0" w:color="auto"/>
          </w:divBdr>
        </w:div>
        <w:div w:id="2105958400">
          <w:marLeft w:val="0"/>
          <w:marRight w:val="0"/>
          <w:marTop w:val="0"/>
          <w:marBottom w:val="0"/>
          <w:divBdr>
            <w:top w:val="none" w:sz="0" w:space="0" w:color="auto"/>
            <w:left w:val="none" w:sz="0" w:space="0" w:color="auto"/>
            <w:bottom w:val="none" w:sz="0" w:space="0" w:color="auto"/>
            <w:right w:val="none" w:sz="0" w:space="0" w:color="auto"/>
          </w:divBdr>
        </w:div>
        <w:div w:id="135532653">
          <w:marLeft w:val="0"/>
          <w:marRight w:val="0"/>
          <w:marTop w:val="0"/>
          <w:marBottom w:val="0"/>
          <w:divBdr>
            <w:top w:val="none" w:sz="0" w:space="0" w:color="auto"/>
            <w:left w:val="none" w:sz="0" w:space="0" w:color="auto"/>
            <w:bottom w:val="none" w:sz="0" w:space="0" w:color="auto"/>
            <w:right w:val="none" w:sz="0" w:space="0" w:color="auto"/>
          </w:divBdr>
        </w:div>
        <w:div w:id="945388510">
          <w:marLeft w:val="0"/>
          <w:marRight w:val="0"/>
          <w:marTop w:val="0"/>
          <w:marBottom w:val="0"/>
          <w:divBdr>
            <w:top w:val="none" w:sz="0" w:space="0" w:color="auto"/>
            <w:left w:val="none" w:sz="0" w:space="0" w:color="auto"/>
            <w:bottom w:val="none" w:sz="0" w:space="0" w:color="auto"/>
            <w:right w:val="none" w:sz="0" w:space="0" w:color="auto"/>
          </w:divBdr>
        </w:div>
        <w:div w:id="781727373">
          <w:marLeft w:val="0"/>
          <w:marRight w:val="0"/>
          <w:marTop w:val="0"/>
          <w:marBottom w:val="0"/>
          <w:divBdr>
            <w:top w:val="none" w:sz="0" w:space="0" w:color="auto"/>
            <w:left w:val="none" w:sz="0" w:space="0" w:color="auto"/>
            <w:bottom w:val="none" w:sz="0" w:space="0" w:color="auto"/>
            <w:right w:val="none" w:sz="0" w:space="0" w:color="auto"/>
          </w:divBdr>
        </w:div>
        <w:div w:id="1513842088">
          <w:marLeft w:val="0"/>
          <w:marRight w:val="0"/>
          <w:marTop w:val="0"/>
          <w:marBottom w:val="0"/>
          <w:divBdr>
            <w:top w:val="none" w:sz="0" w:space="0" w:color="auto"/>
            <w:left w:val="none" w:sz="0" w:space="0" w:color="auto"/>
            <w:bottom w:val="none" w:sz="0" w:space="0" w:color="auto"/>
            <w:right w:val="none" w:sz="0" w:space="0" w:color="auto"/>
          </w:divBdr>
        </w:div>
        <w:div w:id="71660463">
          <w:marLeft w:val="0"/>
          <w:marRight w:val="0"/>
          <w:marTop w:val="0"/>
          <w:marBottom w:val="0"/>
          <w:divBdr>
            <w:top w:val="none" w:sz="0" w:space="0" w:color="auto"/>
            <w:left w:val="none" w:sz="0" w:space="0" w:color="auto"/>
            <w:bottom w:val="none" w:sz="0" w:space="0" w:color="auto"/>
            <w:right w:val="none" w:sz="0" w:space="0" w:color="auto"/>
          </w:divBdr>
        </w:div>
        <w:div w:id="545140856">
          <w:marLeft w:val="0"/>
          <w:marRight w:val="0"/>
          <w:marTop w:val="0"/>
          <w:marBottom w:val="0"/>
          <w:divBdr>
            <w:top w:val="none" w:sz="0" w:space="0" w:color="auto"/>
            <w:left w:val="none" w:sz="0" w:space="0" w:color="auto"/>
            <w:bottom w:val="none" w:sz="0" w:space="0" w:color="auto"/>
            <w:right w:val="none" w:sz="0" w:space="0" w:color="auto"/>
          </w:divBdr>
        </w:div>
        <w:div w:id="281621829">
          <w:marLeft w:val="0"/>
          <w:marRight w:val="0"/>
          <w:marTop w:val="0"/>
          <w:marBottom w:val="0"/>
          <w:divBdr>
            <w:top w:val="none" w:sz="0" w:space="0" w:color="auto"/>
            <w:left w:val="none" w:sz="0" w:space="0" w:color="auto"/>
            <w:bottom w:val="none" w:sz="0" w:space="0" w:color="auto"/>
            <w:right w:val="none" w:sz="0" w:space="0" w:color="auto"/>
          </w:divBdr>
        </w:div>
        <w:div w:id="606893849">
          <w:marLeft w:val="0"/>
          <w:marRight w:val="0"/>
          <w:marTop w:val="0"/>
          <w:marBottom w:val="0"/>
          <w:divBdr>
            <w:top w:val="none" w:sz="0" w:space="0" w:color="auto"/>
            <w:left w:val="none" w:sz="0" w:space="0" w:color="auto"/>
            <w:bottom w:val="none" w:sz="0" w:space="0" w:color="auto"/>
            <w:right w:val="none" w:sz="0" w:space="0" w:color="auto"/>
          </w:divBdr>
        </w:div>
        <w:div w:id="665743745">
          <w:marLeft w:val="0"/>
          <w:marRight w:val="0"/>
          <w:marTop w:val="0"/>
          <w:marBottom w:val="0"/>
          <w:divBdr>
            <w:top w:val="none" w:sz="0" w:space="0" w:color="auto"/>
            <w:left w:val="none" w:sz="0" w:space="0" w:color="auto"/>
            <w:bottom w:val="none" w:sz="0" w:space="0" w:color="auto"/>
            <w:right w:val="none" w:sz="0" w:space="0" w:color="auto"/>
          </w:divBdr>
        </w:div>
        <w:div w:id="348457846">
          <w:marLeft w:val="0"/>
          <w:marRight w:val="0"/>
          <w:marTop w:val="0"/>
          <w:marBottom w:val="0"/>
          <w:divBdr>
            <w:top w:val="none" w:sz="0" w:space="0" w:color="auto"/>
            <w:left w:val="none" w:sz="0" w:space="0" w:color="auto"/>
            <w:bottom w:val="none" w:sz="0" w:space="0" w:color="auto"/>
            <w:right w:val="none" w:sz="0" w:space="0" w:color="auto"/>
          </w:divBdr>
        </w:div>
        <w:div w:id="1118720590">
          <w:marLeft w:val="0"/>
          <w:marRight w:val="0"/>
          <w:marTop w:val="0"/>
          <w:marBottom w:val="0"/>
          <w:divBdr>
            <w:top w:val="none" w:sz="0" w:space="0" w:color="auto"/>
            <w:left w:val="none" w:sz="0" w:space="0" w:color="auto"/>
            <w:bottom w:val="none" w:sz="0" w:space="0" w:color="auto"/>
            <w:right w:val="none" w:sz="0" w:space="0" w:color="auto"/>
          </w:divBdr>
        </w:div>
        <w:div w:id="526675590">
          <w:marLeft w:val="0"/>
          <w:marRight w:val="0"/>
          <w:marTop w:val="0"/>
          <w:marBottom w:val="0"/>
          <w:divBdr>
            <w:top w:val="none" w:sz="0" w:space="0" w:color="auto"/>
            <w:left w:val="none" w:sz="0" w:space="0" w:color="auto"/>
            <w:bottom w:val="none" w:sz="0" w:space="0" w:color="auto"/>
            <w:right w:val="none" w:sz="0" w:space="0" w:color="auto"/>
          </w:divBdr>
        </w:div>
        <w:div w:id="830875613">
          <w:marLeft w:val="0"/>
          <w:marRight w:val="0"/>
          <w:marTop w:val="0"/>
          <w:marBottom w:val="0"/>
          <w:divBdr>
            <w:top w:val="none" w:sz="0" w:space="0" w:color="auto"/>
            <w:left w:val="none" w:sz="0" w:space="0" w:color="auto"/>
            <w:bottom w:val="none" w:sz="0" w:space="0" w:color="auto"/>
            <w:right w:val="none" w:sz="0" w:space="0" w:color="auto"/>
          </w:divBdr>
        </w:div>
        <w:div w:id="1373118523">
          <w:marLeft w:val="0"/>
          <w:marRight w:val="0"/>
          <w:marTop w:val="0"/>
          <w:marBottom w:val="0"/>
          <w:divBdr>
            <w:top w:val="none" w:sz="0" w:space="0" w:color="auto"/>
            <w:left w:val="none" w:sz="0" w:space="0" w:color="auto"/>
            <w:bottom w:val="none" w:sz="0" w:space="0" w:color="auto"/>
            <w:right w:val="none" w:sz="0" w:space="0" w:color="auto"/>
          </w:divBdr>
        </w:div>
        <w:div w:id="312149458">
          <w:marLeft w:val="0"/>
          <w:marRight w:val="0"/>
          <w:marTop w:val="0"/>
          <w:marBottom w:val="0"/>
          <w:divBdr>
            <w:top w:val="none" w:sz="0" w:space="0" w:color="auto"/>
            <w:left w:val="none" w:sz="0" w:space="0" w:color="auto"/>
            <w:bottom w:val="none" w:sz="0" w:space="0" w:color="auto"/>
            <w:right w:val="none" w:sz="0" w:space="0" w:color="auto"/>
          </w:divBdr>
        </w:div>
        <w:div w:id="1201818072">
          <w:marLeft w:val="0"/>
          <w:marRight w:val="0"/>
          <w:marTop w:val="0"/>
          <w:marBottom w:val="0"/>
          <w:divBdr>
            <w:top w:val="none" w:sz="0" w:space="0" w:color="auto"/>
            <w:left w:val="none" w:sz="0" w:space="0" w:color="auto"/>
            <w:bottom w:val="none" w:sz="0" w:space="0" w:color="auto"/>
            <w:right w:val="none" w:sz="0" w:space="0" w:color="auto"/>
          </w:divBdr>
        </w:div>
        <w:div w:id="152307004">
          <w:marLeft w:val="0"/>
          <w:marRight w:val="0"/>
          <w:marTop w:val="0"/>
          <w:marBottom w:val="0"/>
          <w:divBdr>
            <w:top w:val="none" w:sz="0" w:space="0" w:color="auto"/>
            <w:left w:val="none" w:sz="0" w:space="0" w:color="auto"/>
            <w:bottom w:val="none" w:sz="0" w:space="0" w:color="auto"/>
            <w:right w:val="none" w:sz="0" w:space="0" w:color="auto"/>
          </w:divBdr>
        </w:div>
        <w:div w:id="1722092067">
          <w:marLeft w:val="0"/>
          <w:marRight w:val="0"/>
          <w:marTop w:val="0"/>
          <w:marBottom w:val="0"/>
          <w:divBdr>
            <w:top w:val="none" w:sz="0" w:space="0" w:color="auto"/>
            <w:left w:val="none" w:sz="0" w:space="0" w:color="auto"/>
            <w:bottom w:val="none" w:sz="0" w:space="0" w:color="auto"/>
            <w:right w:val="none" w:sz="0" w:space="0" w:color="auto"/>
          </w:divBdr>
        </w:div>
        <w:div w:id="1621373067">
          <w:marLeft w:val="0"/>
          <w:marRight w:val="0"/>
          <w:marTop w:val="0"/>
          <w:marBottom w:val="0"/>
          <w:divBdr>
            <w:top w:val="none" w:sz="0" w:space="0" w:color="auto"/>
            <w:left w:val="none" w:sz="0" w:space="0" w:color="auto"/>
            <w:bottom w:val="none" w:sz="0" w:space="0" w:color="auto"/>
            <w:right w:val="none" w:sz="0" w:space="0" w:color="auto"/>
          </w:divBdr>
        </w:div>
        <w:div w:id="1778982549">
          <w:marLeft w:val="0"/>
          <w:marRight w:val="0"/>
          <w:marTop w:val="0"/>
          <w:marBottom w:val="0"/>
          <w:divBdr>
            <w:top w:val="none" w:sz="0" w:space="0" w:color="auto"/>
            <w:left w:val="none" w:sz="0" w:space="0" w:color="auto"/>
            <w:bottom w:val="none" w:sz="0" w:space="0" w:color="auto"/>
            <w:right w:val="none" w:sz="0" w:space="0" w:color="auto"/>
          </w:divBdr>
        </w:div>
        <w:div w:id="1512065740">
          <w:marLeft w:val="0"/>
          <w:marRight w:val="0"/>
          <w:marTop w:val="0"/>
          <w:marBottom w:val="0"/>
          <w:divBdr>
            <w:top w:val="none" w:sz="0" w:space="0" w:color="auto"/>
            <w:left w:val="none" w:sz="0" w:space="0" w:color="auto"/>
            <w:bottom w:val="none" w:sz="0" w:space="0" w:color="auto"/>
            <w:right w:val="none" w:sz="0" w:space="0" w:color="auto"/>
          </w:divBdr>
        </w:div>
        <w:div w:id="11613496">
          <w:marLeft w:val="0"/>
          <w:marRight w:val="0"/>
          <w:marTop w:val="0"/>
          <w:marBottom w:val="0"/>
          <w:divBdr>
            <w:top w:val="none" w:sz="0" w:space="0" w:color="auto"/>
            <w:left w:val="none" w:sz="0" w:space="0" w:color="auto"/>
            <w:bottom w:val="none" w:sz="0" w:space="0" w:color="auto"/>
            <w:right w:val="none" w:sz="0" w:space="0" w:color="auto"/>
          </w:divBdr>
        </w:div>
        <w:div w:id="1035732538">
          <w:marLeft w:val="0"/>
          <w:marRight w:val="0"/>
          <w:marTop w:val="0"/>
          <w:marBottom w:val="0"/>
          <w:divBdr>
            <w:top w:val="none" w:sz="0" w:space="0" w:color="auto"/>
            <w:left w:val="none" w:sz="0" w:space="0" w:color="auto"/>
            <w:bottom w:val="none" w:sz="0" w:space="0" w:color="auto"/>
            <w:right w:val="none" w:sz="0" w:space="0" w:color="auto"/>
          </w:divBdr>
        </w:div>
        <w:div w:id="2017420680">
          <w:marLeft w:val="0"/>
          <w:marRight w:val="0"/>
          <w:marTop w:val="0"/>
          <w:marBottom w:val="0"/>
          <w:divBdr>
            <w:top w:val="none" w:sz="0" w:space="0" w:color="auto"/>
            <w:left w:val="none" w:sz="0" w:space="0" w:color="auto"/>
            <w:bottom w:val="none" w:sz="0" w:space="0" w:color="auto"/>
            <w:right w:val="none" w:sz="0" w:space="0" w:color="auto"/>
          </w:divBdr>
        </w:div>
        <w:div w:id="932855020">
          <w:marLeft w:val="0"/>
          <w:marRight w:val="0"/>
          <w:marTop w:val="0"/>
          <w:marBottom w:val="0"/>
          <w:divBdr>
            <w:top w:val="none" w:sz="0" w:space="0" w:color="auto"/>
            <w:left w:val="none" w:sz="0" w:space="0" w:color="auto"/>
            <w:bottom w:val="none" w:sz="0" w:space="0" w:color="auto"/>
            <w:right w:val="none" w:sz="0" w:space="0" w:color="auto"/>
          </w:divBdr>
        </w:div>
        <w:div w:id="1219322950">
          <w:marLeft w:val="0"/>
          <w:marRight w:val="0"/>
          <w:marTop w:val="0"/>
          <w:marBottom w:val="0"/>
          <w:divBdr>
            <w:top w:val="none" w:sz="0" w:space="0" w:color="auto"/>
            <w:left w:val="none" w:sz="0" w:space="0" w:color="auto"/>
            <w:bottom w:val="none" w:sz="0" w:space="0" w:color="auto"/>
            <w:right w:val="none" w:sz="0" w:space="0" w:color="auto"/>
          </w:divBdr>
        </w:div>
        <w:div w:id="100535652">
          <w:marLeft w:val="0"/>
          <w:marRight w:val="0"/>
          <w:marTop w:val="0"/>
          <w:marBottom w:val="0"/>
          <w:divBdr>
            <w:top w:val="none" w:sz="0" w:space="0" w:color="auto"/>
            <w:left w:val="none" w:sz="0" w:space="0" w:color="auto"/>
            <w:bottom w:val="none" w:sz="0" w:space="0" w:color="auto"/>
            <w:right w:val="none" w:sz="0" w:space="0" w:color="auto"/>
          </w:divBdr>
        </w:div>
        <w:div w:id="1103693778">
          <w:marLeft w:val="0"/>
          <w:marRight w:val="0"/>
          <w:marTop w:val="0"/>
          <w:marBottom w:val="0"/>
          <w:divBdr>
            <w:top w:val="none" w:sz="0" w:space="0" w:color="auto"/>
            <w:left w:val="none" w:sz="0" w:space="0" w:color="auto"/>
            <w:bottom w:val="none" w:sz="0" w:space="0" w:color="auto"/>
            <w:right w:val="none" w:sz="0" w:space="0" w:color="auto"/>
          </w:divBdr>
        </w:div>
        <w:div w:id="340469399">
          <w:marLeft w:val="0"/>
          <w:marRight w:val="0"/>
          <w:marTop w:val="0"/>
          <w:marBottom w:val="0"/>
          <w:divBdr>
            <w:top w:val="none" w:sz="0" w:space="0" w:color="auto"/>
            <w:left w:val="none" w:sz="0" w:space="0" w:color="auto"/>
            <w:bottom w:val="none" w:sz="0" w:space="0" w:color="auto"/>
            <w:right w:val="none" w:sz="0" w:space="0" w:color="auto"/>
          </w:divBdr>
        </w:div>
        <w:div w:id="268974431">
          <w:marLeft w:val="0"/>
          <w:marRight w:val="0"/>
          <w:marTop w:val="0"/>
          <w:marBottom w:val="0"/>
          <w:divBdr>
            <w:top w:val="none" w:sz="0" w:space="0" w:color="auto"/>
            <w:left w:val="none" w:sz="0" w:space="0" w:color="auto"/>
            <w:bottom w:val="none" w:sz="0" w:space="0" w:color="auto"/>
            <w:right w:val="none" w:sz="0" w:space="0" w:color="auto"/>
          </w:divBdr>
        </w:div>
        <w:div w:id="2048527696">
          <w:marLeft w:val="0"/>
          <w:marRight w:val="0"/>
          <w:marTop w:val="0"/>
          <w:marBottom w:val="0"/>
          <w:divBdr>
            <w:top w:val="none" w:sz="0" w:space="0" w:color="auto"/>
            <w:left w:val="none" w:sz="0" w:space="0" w:color="auto"/>
            <w:bottom w:val="none" w:sz="0" w:space="0" w:color="auto"/>
            <w:right w:val="none" w:sz="0" w:space="0" w:color="auto"/>
          </w:divBdr>
        </w:div>
        <w:div w:id="891421978">
          <w:marLeft w:val="0"/>
          <w:marRight w:val="0"/>
          <w:marTop w:val="0"/>
          <w:marBottom w:val="0"/>
          <w:divBdr>
            <w:top w:val="none" w:sz="0" w:space="0" w:color="auto"/>
            <w:left w:val="none" w:sz="0" w:space="0" w:color="auto"/>
            <w:bottom w:val="none" w:sz="0" w:space="0" w:color="auto"/>
            <w:right w:val="none" w:sz="0" w:space="0" w:color="auto"/>
          </w:divBdr>
        </w:div>
        <w:div w:id="830563605">
          <w:marLeft w:val="0"/>
          <w:marRight w:val="0"/>
          <w:marTop w:val="0"/>
          <w:marBottom w:val="0"/>
          <w:divBdr>
            <w:top w:val="none" w:sz="0" w:space="0" w:color="auto"/>
            <w:left w:val="none" w:sz="0" w:space="0" w:color="auto"/>
            <w:bottom w:val="none" w:sz="0" w:space="0" w:color="auto"/>
            <w:right w:val="none" w:sz="0" w:space="0" w:color="auto"/>
          </w:divBdr>
        </w:div>
        <w:div w:id="54015144">
          <w:marLeft w:val="0"/>
          <w:marRight w:val="0"/>
          <w:marTop w:val="0"/>
          <w:marBottom w:val="0"/>
          <w:divBdr>
            <w:top w:val="none" w:sz="0" w:space="0" w:color="auto"/>
            <w:left w:val="none" w:sz="0" w:space="0" w:color="auto"/>
            <w:bottom w:val="none" w:sz="0" w:space="0" w:color="auto"/>
            <w:right w:val="none" w:sz="0" w:space="0" w:color="auto"/>
          </w:divBdr>
        </w:div>
        <w:div w:id="760443751">
          <w:marLeft w:val="0"/>
          <w:marRight w:val="0"/>
          <w:marTop w:val="0"/>
          <w:marBottom w:val="0"/>
          <w:divBdr>
            <w:top w:val="none" w:sz="0" w:space="0" w:color="auto"/>
            <w:left w:val="none" w:sz="0" w:space="0" w:color="auto"/>
            <w:bottom w:val="none" w:sz="0" w:space="0" w:color="auto"/>
            <w:right w:val="none" w:sz="0" w:space="0" w:color="auto"/>
          </w:divBdr>
        </w:div>
        <w:div w:id="1625698012">
          <w:marLeft w:val="0"/>
          <w:marRight w:val="0"/>
          <w:marTop w:val="0"/>
          <w:marBottom w:val="0"/>
          <w:divBdr>
            <w:top w:val="none" w:sz="0" w:space="0" w:color="auto"/>
            <w:left w:val="none" w:sz="0" w:space="0" w:color="auto"/>
            <w:bottom w:val="none" w:sz="0" w:space="0" w:color="auto"/>
            <w:right w:val="none" w:sz="0" w:space="0" w:color="auto"/>
          </w:divBdr>
        </w:div>
        <w:div w:id="1446928018">
          <w:marLeft w:val="0"/>
          <w:marRight w:val="0"/>
          <w:marTop w:val="0"/>
          <w:marBottom w:val="0"/>
          <w:divBdr>
            <w:top w:val="none" w:sz="0" w:space="0" w:color="auto"/>
            <w:left w:val="none" w:sz="0" w:space="0" w:color="auto"/>
            <w:bottom w:val="none" w:sz="0" w:space="0" w:color="auto"/>
            <w:right w:val="none" w:sz="0" w:space="0" w:color="auto"/>
          </w:divBdr>
        </w:div>
        <w:div w:id="814836799">
          <w:marLeft w:val="0"/>
          <w:marRight w:val="0"/>
          <w:marTop w:val="0"/>
          <w:marBottom w:val="0"/>
          <w:divBdr>
            <w:top w:val="none" w:sz="0" w:space="0" w:color="auto"/>
            <w:left w:val="none" w:sz="0" w:space="0" w:color="auto"/>
            <w:bottom w:val="none" w:sz="0" w:space="0" w:color="auto"/>
            <w:right w:val="none" w:sz="0" w:space="0" w:color="auto"/>
          </w:divBdr>
        </w:div>
        <w:div w:id="1667778546">
          <w:marLeft w:val="0"/>
          <w:marRight w:val="0"/>
          <w:marTop w:val="0"/>
          <w:marBottom w:val="0"/>
          <w:divBdr>
            <w:top w:val="none" w:sz="0" w:space="0" w:color="auto"/>
            <w:left w:val="none" w:sz="0" w:space="0" w:color="auto"/>
            <w:bottom w:val="none" w:sz="0" w:space="0" w:color="auto"/>
            <w:right w:val="none" w:sz="0" w:space="0" w:color="auto"/>
          </w:divBdr>
        </w:div>
        <w:div w:id="764886243">
          <w:marLeft w:val="0"/>
          <w:marRight w:val="0"/>
          <w:marTop w:val="0"/>
          <w:marBottom w:val="0"/>
          <w:divBdr>
            <w:top w:val="none" w:sz="0" w:space="0" w:color="auto"/>
            <w:left w:val="none" w:sz="0" w:space="0" w:color="auto"/>
            <w:bottom w:val="none" w:sz="0" w:space="0" w:color="auto"/>
            <w:right w:val="none" w:sz="0" w:space="0" w:color="auto"/>
          </w:divBdr>
        </w:div>
        <w:div w:id="1620646449">
          <w:marLeft w:val="0"/>
          <w:marRight w:val="0"/>
          <w:marTop w:val="0"/>
          <w:marBottom w:val="0"/>
          <w:divBdr>
            <w:top w:val="none" w:sz="0" w:space="0" w:color="auto"/>
            <w:left w:val="none" w:sz="0" w:space="0" w:color="auto"/>
            <w:bottom w:val="none" w:sz="0" w:space="0" w:color="auto"/>
            <w:right w:val="none" w:sz="0" w:space="0" w:color="auto"/>
          </w:divBdr>
        </w:div>
        <w:div w:id="1637299361">
          <w:marLeft w:val="0"/>
          <w:marRight w:val="0"/>
          <w:marTop w:val="0"/>
          <w:marBottom w:val="0"/>
          <w:divBdr>
            <w:top w:val="none" w:sz="0" w:space="0" w:color="auto"/>
            <w:left w:val="none" w:sz="0" w:space="0" w:color="auto"/>
            <w:bottom w:val="none" w:sz="0" w:space="0" w:color="auto"/>
            <w:right w:val="none" w:sz="0" w:space="0" w:color="auto"/>
          </w:divBdr>
        </w:div>
        <w:div w:id="694500535">
          <w:marLeft w:val="0"/>
          <w:marRight w:val="0"/>
          <w:marTop w:val="0"/>
          <w:marBottom w:val="0"/>
          <w:divBdr>
            <w:top w:val="none" w:sz="0" w:space="0" w:color="auto"/>
            <w:left w:val="none" w:sz="0" w:space="0" w:color="auto"/>
            <w:bottom w:val="none" w:sz="0" w:space="0" w:color="auto"/>
            <w:right w:val="none" w:sz="0" w:space="0" w:color="auto"/>
          </w:divBdr>
        </w:div>
        <w:div w:id="1165319903">
          <w:marLeft w:val="0"/>
          <w:marRight w:val="0"/>
          <w:marTop w:val="0"/>
          <w:marBottom w:val="0"/>
          <w:divBdr>
            <w:top w:val="none" w:sz="0" w:space="0" w:color="auto"/>
            <w:left w:val="none" w:sz="0" w:space="0" w:color="auto"/>
            <w:bottom w:val="none" w:sz="0" w:space="0" w:color="auto"/>
            <w:right w:val="none" w:sz="0" w:space="0" w:color="auto"/>
          </w:divBdr>
        </w:div>
        <w:div w:id="800458502">
          <w:marLeft w:val="0"/>
          <w:marRight w:val="0"/>
          <w:marTop w:val="0"/>
          <w:marBottom w:val="0"/>
          <w:divBdr>
            <w:top w:val="none" w:sz="0" w:space="0" w:color="auto"/>
            <w:left w:val="none" w:sz="0" w:space="0" w:color="auto"/>
            <w:bottom w:val="none" w:sz="0" w:space="0" w:color="auto"/>
            <w:right w:val="none" w:sz="0" w:space="0" w:color="auto"/>
          </w:divBdr>
        </w:div>
        <w:div w:id="1747650735">
          <w:marLeft w:val="0"/>
          <w:marRight w:val="0"/>
          <w:marTop w:val="0"/>
          <w:marBottom w:val="0"/>
          <w:divBdr>
            <w:top w:val="none" w:sz="0" w:space="0" w:color="auto"/>
            <w:left w:val="none" w:sz="0" w:space="0" w:color="auto"/>
            <w:bottom w:val="none" w:sz="0" w:space="0" w:color="auto"/>
            <w:right w:val="none" w:sz="0" w:space="0" w:color="auto"/>
          </w:divBdr>
        </w:div>
        <w:div w:id="879779556">
          <w:marLeft w:val="0"/>
          <w:marRight w:val="0"/>
          <w:marTop w:val="0"/>
          <w:marBottom w:val="0"/>
          <w:divBdr>
            <w:top w:val="none" w:sz="0" w:space="0" w:color="auto"/>
            <w:left w:val="none" w:sz="0" w:space="0" w:color="auto"/>
            <w:bottom w:val="none" w:sz="0" w:space="0" w:color="auto"/>
            <w:right w:val="none" w:sz="0" w:space="0" w:color="auto"/>
          </w:divBdr>
        </w:div>
        <w:div w:id="1895043530">
          <w:marLeft w:val="0"/>
          <w:marRight w:val="0"/>
          <w:marTop w:val="0"/>
          <w:marBottom w:val="0"/>
          <w:divBdr>
            <w:top w:val="none" w:sz="0" w:space="0" w:color="auto"/>
            <w:left w:val="none" w:sz="0" w:space="0" w:color="auto"/>
            <w:bottom w:val="none" w:sz="0" w:space="0" w:color="auto"/>
            <w:right w:val="none" w:sz="0" w:space="0" w:color="auto"/>
          </w:divBdr>
        </w:div>
        <w:div w:id="55516236">
          <w:marLeft w:val="0"/>
          <w:marRight w:val="0"/>
          <w:marTop w:val="0"/>
          <w:marBottom w:val="0"/>
          <w:divBdr>
            <w:top w:val="none" w:sz="0" w:space="0" w:color="auto"/>
            <w:left w:val="none" w:sz="0" w:space="0" w:color="auto"/>
            <w:bottom w:val="none" w:sz="0" w:space="0" w:color="auto"/>
            <w:right w:val="none" w:sz="0" w:space="0" w:color="auto"/>
          </w:divBdr>
        </w:div>
        <w:div w:id="563375305">
          <w:marLeft w:val="0"/>
          <w:marRight w:val="0"/>
          <w:marTop w:val="0"/>
          <w:marBottom w:val="0"/>
          <w:divBdr>
            <w:top w:val="none" w:sz="0" w:space="0" w:color="auto"/>
            <w:left w:val="none" w:sz="0" w:space="0" w:color="auto"/>
            <w:bottom w:val="none" w:sz="0" w:space="0" w:color="auto"/>
            <w:right w:val="none" w:sz="0" w:space="0" w:color="auto"/>
          </w:divBdr>
        </w:div>
        <w:div w:id="1909149269">
          <w:marLeft w:val="0"/>
          <w:marRight w:val="0"/>
          <w:marTop w:val="0"/>
          <w:marBottom w:val="0"/>
          <w:divBdr>
            <w:top w:val="none" w:sz="0" w:space="0" w:color="auto"/>
            <w:left w:val="none" w:sz="0" w:space="0" w:color="auto"/>
            <w:bottom w:val="none" w:sz="0" w:space="0" w:color="auto"/>
            <w:right w:val="none" w:sz="0" w:space="0" w:color="auto"/>
          </w:divBdr>
        </w:div>
        <w:div w:id="654187338">
          <w:marLeft w:val="0"/>
          <w:marRight w:val="0"/>
          <w:marTop w:val="0"/>
          <w:marBottom w:val="0"/>
          <w:divBdr>
            <w:top w:val="none" w:sz="0" w:space="0" w:color="auto"/>
            <w:left w:val="none" w:sz="0" w:space="0" w:color="auto"/>
            <w:bottom w:val="none" w:sz="0" w:space="0" w:color="auto"/>
            <w:right w:val="none" w:sz="0" w:space="0" w:color="auto"/>
          </w:divBdr>
        </w:div>
        <w:div w:id="2132507487">
          <w:marLeft w:val="0"/>
          <w:marRight w:val="0"/>
          <w:marTop w:val="0"/>
          <w:marBottom w:val="0"/>
          <w:divBdr>
            <w:top w:val="none" w:sz="0" w:space="0" w:color="auto"/>
            <w:left w:val="none" w:sz="0" w:space="0" w:color="auto"/>
            <w:bottom w:val="none" w:sz="0" w:space="0" w:color="auto"/>
            <w:right w:val="none" w:sz="0" w:space="0" w:color="auto"/>
          </w:divBdr>
        </w:div>
        <w:div w:id="368189146">
          <w:marLeft w:val="0"/>
          <w:marRight w:val="0"/>
          <w:marTop w:val="0"/>
          <w:marBottom w:val="0"/>
          <w:divBdr>
            <w:top w:val="none" w:sz="0" w:space="0" w:color="auto"/>
            <w:left w:val="none" w:sz="0" w:space="0" w:color="auto"/>
            <w:bottom w:val="none" w:sz="0" w:space="0" w:color="auto"/>
            <w:right w:val="none" w:sz="0" w:space="0" w:color="auto"/>
          </w:divBdr>
        </w:div>
        <w:div w:id="262230832">
          <w:marLeft w:val="0"/>
          <w:marRight w:val="0"/>
          <w:marTop w:val="0"/>
          <w:marBottom w:val="0"/>
          <w:divBdr>
            <w:top w:val="none" w:sz="0" w:space="0" w:color="auto"/>
            <w:left w:val="none" w:sz="0" w:space="0" w:color="auto"/>
            <w:bottom w:val="none" w:sz="0" w:space="0" w:color="auto"/>
            <w:right w:val="none" w:sz="0" w:space="0" w:color="auto"/>
          </w:divBdr>
        </w:div>
        <w:div w:id="1764255350">
          <w:marLeft w:val="0"/>
          <w:marRight w:val="0"/>
          <w:marTop w:val="0"/>
          <w:marBottom w:val="0"/>
          <w:divBdr>
            <w:top w:val="none" w:sz="0" w:space="0" w:color="auto"/>
            <w:left w:val="none" w:sz="0" w:space="0" w:color="auto"/>
            <w:bottom w:val="none" w:sz="0" w:space="0" w:color="auto"/>
            <w:right w:val="none" w:sz="0" w:space="0" w:color="auto"/>
          </w:divBdr>
        </w:div>
        <w:div w:id="1443646511">
          <w:marLeft w:val="0"/>
          <w:marRight w:val="0"/>
          <w:marTop w:val="0"/>
          <w:marBottom w:val="0"/>
          <w:divBdr>
            <w:top w:val="none" w:sz="0" w:space="0" w:color="auto"/>
            <w:left w:val="none" w:sz="0" w:space="0" w:color="auto"/>
            <w:bottom w:val="none" w:sz="0" w:space="0" w:color="auto"/>
            <w:right w:val="none" w:sz="0" w:space="0" w:color="auto"/>
          </w:divBdr>
        </w:div>
        <w:div w:id="1267150935">
          <w:marLeft w:val="0"/>
          <w:marRight w:val="0"/>
          <w:marTop w:val="0"/>
          <w:marBottom w:val="0"/>
          <w:divBdr>
            <w:top w:val="none" w:sz="0" w:space="0" w:color="auto"/>
            <w:left w:val="none" w:sz="0" w:space="0" w:color="auto"/>
            <w:bottom w:val="none" w:sz="0" w:space="0" w:color="auto"/>
            <w:right w:val="none" w:sz="0" w:space="0" w:color="auto"/>
          </w:divBdr>
        </w:div>
        <w:div w:id="534004091">
          <w:marLeft w:val="0"/>
          <w:marRight w:val="0"/>
          <w:marTop w:val="0"/>
          <w:marBottom w:val="0"/>
          <w:divBdr>
            <w:top w:val="none" w:sz="0" w:space="0" w:color="auto"/>
            <w:left w:val="none" w:sz="0" w:space="0" w:color="auto"/>
            <w:bottom w:val="none" w:sz="0" w:space="0" w:color="auto"/>
            <w:right w:val="none" w:sz="0" w:space="0" w:color="auto"/>
          </w:divBdr>
        </w:div>
        <w:div w:id="664556972">
          <w:marLeft w:val="0"/>
          <w:marRight w:val="0"/>
          <w:marTop w:val="0"/>
          <w:marBottom w:val="0"/>
          <w:divBdr>
            <w:top w:val="none" w:sz="0" w:space="0" w:color="auto"/>
            <w:left w:val="none" w:sz="0" w:space="0" w:color="auto"/>
            <w:bottom w:val="none" w:sz="0" w:space="0" w:color="auto"/>
            <w:right w:val="none" w:sz="0" w:space="0" w:color="auto"/>
          </w:divBdr>
        </w:div>
        <w:div w:id="957032447">
          <w:marLeft w:val="0"/>
          <w:marRight w:val="0"/>
          <w:marTop w:val="0"/>
          <w:marBottom w:val="0"/>
          <w:divBdr>
            <w:top w:val="none" w:sz="0" w:space="0" w:color="auto"/>
            <w:left w:val="none" w:sz="0" w:space="0" w:color="auto"/>
            <w:bottom w:val="none" w:sz="0" w:space="0" w:color="auto"/>
            <w:right w:val="none" w:sz="0" w:space="0" w:color="auto"/>
          </w:divBdr>
        </w:div>
        <w:div w:id="46882547">
          <w:marLeft w:val="0"/>
          <w:marRight w:val="0"/>
          <w:marTop w:val="0"/>
          <w:marBottom w:val="0"/>
          <w:divBdr>
            <w:top w:val="none" w:sz="0" w:space="0" w:color="auto"/>
            <w:left w:val="none" w:sz="0" w:space="0" w:color="auto"/>
            <w:bottom w:val="none" w:sz="0" w:space="0" w:color="auto"/>
            <w:right w:val="none" w:sz="0" w:space="0" w:color="auto"/>
          </w:divBdr>
        </w:div>
        <w:div w:id="662968968">
          <w:marLeft w:val="0"/>
          <w:marRight w:val="0"/>
          <w:marTop w:val="0"/>
          <w:marBottom w:val="0"/>
          <w:divBdr>
            <w:top w:val="none" w:sz="0" w:space="0" w:color="auto"/>
            <w:left w:val="none" w:sz="0" w:space="0" w:color="auto"/>
            <w:bottom w:val="none" w:sz="0" w:space="0" w:color="auto"/>
            <w:right w:val="none" w:sz="0" w:space="0" w:color="auto"/>
          </w:divBdr>
        </w:div>
        <w:div w:id="1747265591">
          <w:marLeft w:val="0"/>
          <w:marRight w:val="0"/>
          <w:marTop w:val="0"/>
          <w:marBottom w:val="0"/>
          <w:divBdr>
            <w:top w:val="none" w:sz="0" w:space="0" w:color="auto"/>
            <w:left w:val="none" w:sz="0" w:space="0" w:color="auto"/>
            <w:bottom w:val="none" w:sz="0" w:space="0" w:color="auto"/>
            <w:right w:val="none" w:sz="0" w:space="0" w:color="auto"/>
          </w:divBdr>
        </w:div>
        <w:div w:id="1772168777">
          <w:marLeft w:val="0"/>
          <w:marRight w:val="0"/>
          <w:marTop w:val="0"/>
          <w:marBottom w:val="0"/>
          <w:divBdr>
            <w:top w:val="none" w:sz="0" w:space="0" w:color="auto"/>
            <w:left w:val="none" w:sz="0" w:space="0" w:color="auto"/>
            <w:bottom w:val="none" w:sz="0" w:space="0" w:color="auto"/>
            <w:right w:val="none" w:sz="0" w:space="0" w:color="auto"/>
          </w:divBdr>
        </w:div>
        <w:div w:id="1058237291">
          <w:marLeft w:val="0"/>
          <w:marRight w:val="0"/>
          <w:marTop w:val="0"/>
          <w:marBottom w:val="0"/>
          <w:divBdr>
            <w:top w:val="none" w:sz="0" w:space="0" w:color="auto"/>
            <w:left w:val="none" w:sz="0" w:space="0" w:color="auto"/>
            <w:bottom w:val="none" w:sz="0" w:space="0" w:color="auto"/>
            <w:right w:val="none" w:sz="0" w:space="0" w:color="auto"/>
          </w:divBdr>
        </w:div>
        <w:div w:id="446900117">
          <w:marLeft w:val="0"/>
          <w:marRight w:val="0"/>
          <w:marTop w:val="0"/>
          <w:marBottom w:val="0"/>
          <w:divBdr>
            <w:top w:val="none" w:sz="0" w:space="0" w:color="auto"/>
            <w:left w:val="none" w:sz="0" w:space="0" w:color="auto"/>
            <w:bottom w:val="none" w:sz="0" w:space="0" w:color="auto"/>
            <w:right w:val="none" w:sz="0" w:space="0" w:color="auto"/>
          </w:divBdr>
        </w:div>
        <w:div w:id="636642692">
          <w:marLeft w:val="0"/>
          <w:marRight w:val="0"/>
          <w:marTop w:val="0"/>
          <w:marBottom w:val="0"/>
          <w:divBdr>
            <w:top w:val="none" w:sz="0" w:space="0" w:color="auto"/>
            <w:left w:val="none" w:sz="0" w:space="0" w:color="auto"/>
            <w:bottom w:val="none" w:sz="0" w:space="0" w:color="auto"/>
            <w:right w:val="none" w:sz="0" w:space="0" w:color="auto"/>
          </w:divBdr>
        </w:div>
        <w:div w:id="541720999">
          <w:marLeft w:val="0"/>
          <w:marRight w:val="0"/>
          <w:marTop w:val="0"/>
          <w:marBottom w:val="0"/>
          <w:divBdr>
            <w:top w:val="none" w:sz="0" w:space="0" w:color="auto"/>
            <w:left w:val="none" w:sz="0" w:space="0" w:color="auto"/>
            <w:bottom w:val="none" w:sz="0" w:space="0" w:color="auto"/>
            <w:right w:val="none" w:sz="0" w:space="0" w:color="auto"/>
          </w:divBdr>
        </w:div>
        <w:div w:id="1698462161">
          <w:marLeft w:val="0"/>
          <w:marRight w:val="0"/>
          <w:marTop w:val="0"/>
          <w:marBottom w:val="0"/>
          <w:divBdr>
            <w:top w:val="none" w:sz="0" w:space="0" w:color="auto"/>
            <w:left w:val="none" w:sz="0" w:space="0" w:color="auto"/>
            <w:bottom w:val="none" w:sz="0" w:space="0" w:color="auto"/>
            <w:right w:val="none" w:sz="0" w:space="0" w:color="auto"/>
          </w:divBdr>
        </w:div>
        <w:div w:id="2109110198">
          <w:marLeft w:val="0"/>
          <w:marRight w:val="0"/>
          <w:marTop w:val="0"/>
          <w:marBottom w:val="0"/>
          <w:divBdr>
            <w:top w:val="none" w:sz="0" w:space="0" w:color="auto"/>
            <w:left w:val="none" w:sz="0" w:space="0" w:color="auto"/>
            <w:bottom w:val="none" w:sz="0" w:space="0" w:color="auto"/>
            <w:right w:val="none" w:sz="0" w:space="0" w:color="auto"/>
          </w:divBdr>
        </w:div>
        <w:div w:id="792669527">
          <w:marLeft w:val="0"/>
          <w:marRight w:val="0"/>
          <w:marTop w:val="0"/>
          <w:marBottom w:val="0"/>
          <w:divBdr>
            <w:top w:val="none" w:sz="0" w:space="0" w:color="auto"/>
            <w:left w:val="none" w:sz="0" w:space="0" w:color="auto"/>
            <w:bottom w:val="none" w:sz="0" w:space="0" w:color="auto"/>
            <w:right w:val="none" w:sz="0" w:space="0" w:color="auto"/>
          </w:divBdr>
        </w:div>
        <w:div w:id="1917666283">
          <w:marLeft w:val="0"/>
          <w:marRight w:val="0"/>
          <w:marTop w:val="0"/>
          <w:marBottom w:val="0"/>
          <w:divBdr>
            <w:top w:val="none" w:sz="0" w:space="0" w:color="auto"/>
            <w:left w:val="none" w:sz="0" w:space="0" w:color="auto"/>
            <w:bottom w:val="none" w:sz="0" w:space="0" w:color="auto"/>
            <w:right w:val="none" w:sz="0" w:space="0" w:color="auto"/>
          </w:divBdr>
        </w:div>
        <w:div w:id="904995761">
          <w:marLeft w:val="0"/>
          <w:marRight w:val="0"/>
          <w:marTop w:val="0"/>
          <w:marBottom w:val="0"/>
          <w:divBdr>
            <w:top w:val="none" w:sz="0" w:space="0" w:color="auto"/>
            <w:left w:val="none" w:sz="0" w:space="0" w:color="auto"/>
            <w:bottom w:val="none" w:sz="0" w:space="0" w:color="auto"/>
            <w:right w:val="none" w:sz="0" w:space="0" w:color="auto"/>
          </w:divBdr>
        </w:div>
        <w:div w:id="1581451680">
          <w:marLeft w:val="0"/>
          <w:marRight w:val="0"/>
          <w:marTop w:val="0"/>
          <w:marBottom w:val="0"/>
          <w:divBdr>
            <w:top w:val="none" w:sz="0" w:space="0" w:color="auto"/>
            <w:left w:val="none" w:sz="0" w:space="0" w:color="auto"/>
            <w:bottom w:val="none" w:sz="0" w:space="0" w:color="auto"/>
            <w:right w:val="none" w:sz="0" w:space="0" w:color="auto"/>
          </w:divBdr>
        </w:div>
        <w:div w:id="1115172173">
          <w:marLeft w:val="0"/>
          <w:marRight w:val="0"/>
          <w:marTop w:val="0"/>
          <w:marBottom w:val="0"/>
          <w:divBdr>
            <w:top w:val="none" w:sz="0" w:space="0" w:color="auto"/>
            <w:left w:val="none" w:sz="0" w:space="0" w:color="auto"/>
            <w:bottom w:val="none" w:sz="0" w:space="0" w:color="auto"/>
            <w:right w:val="none" w:sz="0" w:space="0" w:color="auto"/>
          </w:divBdr>
        </w:div>
        <w:div w:id="56368110">
          <w:marLeft w:val="0"/>
          <w:marRight w:val="0"/>
          <w:marTop w:val="0"/>
          <w:marBottom w:val="0"/>
          <w:divBdr>
            <w:top w:val="none" w:sz="0" w:space="0" w:color="auto"/>
            <w:left w:val="none" w:sz="0" w:space="0" w:color="auto"/>
            <w:bottom w:val="none" w:sz="0" w:space="0" w:color="auto"/>
            <w:right w:val="none" w:sz="0" w:space="0" w:color="auto"/>
          </w:divBdr>
        </w:div>
        <w:div w:id="307440119">
          <w:marLeft w:val="0"/>
          <w:marRight w:val="0"/>
          <w:marTop w:val="0"/>
          <w:marBottom w:val="0"/>
          <w:divBdr>
            <w:top w:val="none" w:sz="0" w:space="0" w:color="auto"/>
            <w:left w:val="none" w:sz="0" w:space="0" w:color="auto"/>
            <w:bottom w:val="none" w:sz="0" w:space="0" w:color="auto"/>
            <w:right w:val="none" w:sz="0" w:space="0" w:color="auto"/>
          </w:divBdr>
        </w:div>
        <w:div w:id="1880168655">
          <w:marLeft w:val="0"/>
          <w:marRight w:val="0"/>
          <w:marTop w:val="0"/>
          <w:marBottom w:val="0"/>
          <w:divBdr>
            <w:top w:val="none" w:sz="0" w:space="0" w:color="auto"/>
            <w:left w:val="none" w:sz="0" w:space="0" w:color="auto"/>
            <w:bottom w:val="none" w:sz="0" w:space="0" w:color="auto"/>
            <w:right w:val="none" w:sz="0" w:space="0" w:color="auto"/>
          </w:divBdr>
        </w:div>
        <w:div w:id="1326546271">
          <w:marLeft w:val="0"/>
          <w:marRight w:val="0"/>
          <w:marTop w:val="0"/>
          <w:marBottom w:val="0"/>
          <w:divBdr>
            <w:top w:val="none" w:sz="0" w:space="0" w:color="auto"/>
            <w:left w:val="none" w:sz="0" w:space="0" w:color="auto"/>
            <w:bottom w:val="none" w:sz="0" w:space="0" w:color="auto"/>
            <w:right w:val="none" w:sz="0" w:space="0" w:color="auto"/>
          </w:divBdr>
        </w:div>
        <w:div w:id="1306204614">
          <w:marLeft w:val="0"/>
          <w:marRight w:val="0"/>
          <w:marTop w:val="0"/>
          <w:marBottom w:val="0"/>
          <w:divBdr>
            <w:top w:val="none" w:sz="0" w:space="0" w:color="auto"/>
            <w:left w:val="none" w:sz="0" w:space="0" w:color="auto"/>
            <w:bottom w:val="none" w:sz="0" w:space="0" w:color="auto"/>
            <w:right w:val="none" w:sz="0" w:space="0" w:color="auto"/>
          </w:divBdr>
        </w:div>
        <w:div w:id="1513646836">
          <w:marLeft w:val="0"/>
          <w:marRight w:val="0"/>
          <w:marTop w:val="0"/>
          <w:marBottom w:val="0"/>
          <w:divBdr>
            <w:top w:val="none" w:sz="0" w:space="0" w:color="auto"/>
            <w:left w:val="none" w:sz="0" w:space="0" w:color="auto"/>
            <w:bottom w:val="none" w:sz="0" w:space="0" w:color="auto"/>
            <w:right w:val="none" w:sz="0" w:space="0" w:color="auto"/>
          </w:divBdr>
        </w:div>
        <w:div w:id="1295600382">
          <w:marLeft w:val="0"/>
          <w:marRight w:val="0"/>
          <w:marTop w:val="0"/>
          <w:marBottom w:val="0"/>
          <w:divBdr>
            <w:top w:val="none" w:sz="0" w:space="0" w:color="auto"/>
            <w:left w:val="none" w:sz="0" w:space="0" w:color="auto"/>
            <w:bottom w:val="none" w:sz="0" w:space="0" w:color="auto"/>
            <w:right w:val="none" w:sz="0" w:space="0" w:color="auto"/>
          </w:divBdr>
        </w:div>
        <w:div w:id="554390355">
          <w:marLeft w:val="0"/>
          <w:marRight w:val="0"/>
          <w:marTop w:val="0"/>
          <w:marBottom w:val="0"/>
          <w:divBdr>
            <w:top w:val="none" w:sz="0" w:space="0" w:color="auto"/>
            <w:left w:val="none" w:sz="0" w:space="0" w:color="auto"/>
            <w:bottom w:val="none" w:sz="0" w:space="0" w:color="auto"/>
            <w:right w:val="none" w:sz="0" w:space="0" w:color="auto"/>
          </w:divBdr>
        </w:div>
        <w:div w:id="1135832697">
          <w:marLeft w:val="0"/>
          <w:marRight w:val="0"/>
          <w:marTop w:val="0"/>
          <w:marBottom w:val="0"/>
          <w:divBdr>
            <w:top w:val="none" w:sz="0" w:space="0" w:color="auto"/>
            <w:left w:val="none" w:sz="0" w:space="0" w:color="auto"/>
            <w:bottom w:val="none" w:sz="0" w:space="0" w:color="auto"/>
            <w:right w:val="none" w:sz="0" w:space="0" w:color="auto"/>
          </w:divBdr>
        </w:div>
        <w:div w:id="1108311369">
          <w:marLeft w:val="0"/>
          <w:marRight w:val="0"/>
          <w:marTop w:val="0"/>
          <w:marBottom w:val="0"/>
          <w:divBdr>
            <w:top w:val="none" w:sz="0" w:space="0" w:color="auto"/>
            <w:left w:val="none" w:sz="0" w:space="0" w:color="auto"/>
            <w:bottom w:val="none" w:sz="0" w:space="0" w:color="auto"/>
            <w:right w:val="none" w:sz="0" w:space="0" w:color="auto"/>
          </w:divBdr>
        </w:div>
        <w:div w:id="222371953">
          <w:marLeft w:val="0"/>
          <w:marRight w:val="0"/>
          <w:marTop w:val="0"/>
          <w:marBottom w:val="0"/>
          <w:divBdr>
            <w:top w:val="none" w:sz="0" w:space="0" w:color="auto"/>
            <w:left w:val="none" w:sz="0" w:space="0" w:color="auto"/>
            <w:bottom w:val="none" w:sz="0" w:space="0" w:color="auto"/>
            <w:right w:val="none" w:sz="0" w:space="0" w:color="auto"/>
          </w:divBdr>
        </w:div>
        <w:div w:id="712267874">
          <w:marLeft w:val="0"/>
          <w:marRight w:val="0"/>
          <w:marTop w:val="0"/>
          <w:marBottom w:val="0"/>
          <w:divBdr>
            <w:top w:val="none" w:sz="0" w:space="0" w:color="auto"/>
            <w:left w:val="none" w:sz="0" w:space="0" w:color="auto"/>
            <w:bottom w:val="none" w:sz="0" w:space="0" w:color="auto"/>
            <w:right w:val="none" w:sz="0" w:space="0" w:color="auto"/>
          </w:divBdr>
        </w:div>
        <w:div w:id="1288664149">
          <w:marLeft w:val="0"/>
          <w:marRight w:val="0"/>
          <w:marTop w:val="0"/>
          <w:marBottom w:val="0"/>
          <w:divBdr>
            <w:top w:val="none" w:sz="0" w:space="0" w:color="auto"/>
            <w:left w:val="none" w:sz="0" w:space="0" w:color="auto"/>
            <w:bottom w:val="none" w:sz="0" w:space="0" w:color="auto"/>
            <w:right w:val="none" w:sz="0" w:space="0" w:color="auto"/>
          </w:divBdr>
        </w:div>
        <w:div w:id="174198061">
          <w:marLeft w:val="0"/>
          <w:marRight w:val="0"/>
          <w:marTop w:val="0"/>
          <w:marBottom w:val="0"/>
          <w:divBdr>
            <w:top w:val="none" w:sz="0" w:space="0" w:color="auto"/>
            <w:left w:val="none" w:sz="0" w:space="0" w:color="auto"/>
            <w:bottom w:val="none" w:sz="0" w:space="0" w:color="auto"/>
            <w:right w:val="none" w:sz="0" w:space="0" w:color="auto"/>
          </w:divBdr>
        </w:div>
        <w:div w:id="46489980">
          <w:marLeft w:val="0"/>
          <w:marRight w:val="0"/>
          <w:marTop w:val="0"/>
          <w:marBottom w:val="0"/>
          <w:divBdr>
            <w:top w:val="none" w:sz="0" w:space="0" w:color="auto"/>
            <w:left w:val="none" w:sz="0" w:space="0" w:color="auto"/>
            <w:bottom w:val="none" w:sz="0" w:space="0" w:color="auto"/>
            <w:right w:val="none" w:sz="0" w:space="0" w:color="auto"/>
          </w:divBdr>
        </w:div>
        <w:div w:id="1917934445">
          <w:marLeft w:val="0"/>
          <w:marRight w:val="0"/>
          <w:marTop w:val="0"/>
          <w:marBottom w:val="0"/>
          <w:divBdr>
            <w:top w:val="none" w:sz="0" w:space="0" w:color="auto"/>
            <w:left w:val="none" w:sz="0" w:space="0" w:color="auto"/>
            <w:bottom w:val="none" w:sz="0" w:space="0" w:color="auto"/>
            <w:right w:val="none" w:sz="0" w:space="0" w:color="auto"/>
          </w:divBdr>
        </w:div>
        <w:div w:id="223028029">
          <w:marLeft w:val="0"/>
          <w:marRight w:val="0"/>
          <w:marTop w:val="0"/>
          <w:marBottom w:val="0"/>
          <w:divBdr>
            <w:top w:val="none" w:sz="0" w:space="0" w:color="auto"/>
            <w:left w:val="none" w:sz="0" w:space="0" w:color="auto"/>
            <w:bottom w:val="none" w:sz="0" w:space="0" w:color="auto"/>
            <w:right w:val="none" w:sz="0" w:space="0" w:color="auto"/>
          </w:divBdr>
        </w:div>
        <w:div w:id="1599677721">
          <w:marLeft w:val="0"/>
          <w:marRight w:val="0"/>
          <w:marTop w:val="0"/>
          <w:marBottom w:val="0"/>
          <w:divBdr>
            <w:top w:val="none" w:sz="0" w:space="0" w:color="auto"/>
            <w:left w:val="none" w:sz="0" w:space="0" w:color="auto"/>
            <w:bottom w:val="none" w:sz="0" w:space="0" w:color="auto"/>
            <w:right w:val="none" w:sz="0" w:space="0" w:color="auto"/>
          </w:divBdr>
        </w:div>
        <w:div w:id="1210143039">
          <w:marLeft w:val="0"/>
          <w:marRight w:val="0"/>
          <w:marTop w:val="0"/>
          <w:marBottom w:val="0"/>
          <w:divBdr>
            <w:top w:val="none" w:sz="0" w:space="0" w:color="auto"/>
            <w:left w:val="none" w:sz="0" w:space="0" w:color="auto"/>
            <w:bottom w:val="none" w:sz="0" w:space="0" w:color="auto"/>
            <w:right w:val="none" w:sz="0" w:space="0" w:color="auto"/>
          </w:divBdr>
        </w:div>
        <w:div w:id="289631857">
          <w:marLeft w:val="0"/>
          <w:marRight w:val="0"/>
          <w:marTop w:val="0"/>
          <w:marBottom w:val="0"/>
          <w:divBdr>
            <w:top w:val="none" w:sz="0" w:space="0" w:color="auto"/>
            <w:left w:val="none" w:sz="0" w:space="0" w:color="auto"/>
            <w:bottom w:val="none" w:sz="0" w:space="0" w:color="auto"/>
            <w:right w:val="none" w:sz="0" w:space="0" w:color="auto"/>
          </w:divBdr>
        </w:div>
        <w:div w:id="212742790">
          <w:marLeft w:val="0"/>
          <w:marRight w:val="0"/>
          <w:marTop w:val="0"/>
          <w:marBottom w:val="0"/>
          <w:divBdr>
            <w:top w:val="none" w:sz="0" w:space="0" w:color="auto"/>
            <w:left w:val="none" w:sz="0" w:space="0" w:color="auto"/>
            <w:bottom w:val="none" w:sz="0" w:space="0" w:color="auto"/>
            <w:right w:val="none" w:sz="0" w:space="0" w:color="auto"/>
          </w:divBdr>
        </w:div>
        <w:div w:id="1245921273">
          <w:marLeft w:val="0"/>
          <w:marRight w:val="0"/>
          <w:marTop w:val="0"/>
          <w:marBottom w:val="0"/>
          <w:divBdr>
            <w:top w:val="none" w:sz="0" w:space="0" w:color="auto"/>
            <w:left w:val="none" w:sz="0" w:space="0" w:color="auto"/>
            <w:bottom w:val="none" w:sz="0" w:space="0" w:color="auto"/>
            <w:right w:val="none" w:sz="0" w:space="0" w:color="auto"/>
          </w:divBdr>
        </w:div>
      </w:divsChild>
    </w:div>
    <w:div w:id="1190142663">
      <w:bodyDiv w:val="1"/>
      <w:marLeft w:val="0"/>
      <w:marRight w:val="0"/>
      <w:marTop w:val="0"/>
      <w:marBottom w:val="0"/>
      <w:divBdr>
        <w:top w:val="none" w:sz="0" w:space="0" w:color="auto"/>
        <w:left w:val="none" w:sz="0" w:space="0" w:color="auto"/>
        <w:bottom w:val="none" w:sz="0" w:space="0" w:color="auto"/>
        <w:right w:val="none" w:sz="0" w:space="0" w:color="auto"/>
      </w:divBdr>
    </w:div>
    <w:div w:id="1402944952">
      <w:bodyDiv w:val="1"/>
      <w:marLeft w:val="0"/>
      <w:marRight w:val="0"/>
      <w:marTop w:val="0"/>
      <w:marBottom w:val="0"/>
      <w:divBdr>
        <w:top w:val="none" w:sz="0" w:space="0" w:color="auto"/>
        <w:left w:val="none" w:sz="0" w:space="0" w:color="auto"/>
        <w:bottom w:val="none" w:sz="0" w:space="0" w:color="auto"/>
        <w:right w:val="none" w:sz="0" w:space="0" w:color="auto"/>
      </w:divBdr>
    </w:div>
    <w:div w:id="1475291524">
      <w:bodyDiv w:val="1"/>
      <w:marLeft w:val="0"/>
      <w:marRight w:val="0"/>
      <w:marTop w:val="0"/>
      <w:marBottom w:val="0"/>
      <w:divBdr>
        <w:top w:val="none" w:sz="0" w:space="0" w:color="auto"/>
        <w:left w:val="none" w:sz="0" w:space="0" w:color="auto"/>
        <w:bottom w:val="none" w:sz="0" w:space="0" w:color="auto"/>
        <w:right w:val="none" w:sz="0" w:space="0" w:color="auto"/>
      </w:divBdr>
    </w:div>
    <w:div w:id="1884560651">
      <w:bodyDiv w:val="1"/>
      <w:marLeft w:val="0"/>
      <w:marRight w:val="0"/>
      <w:marTop w:val="0"/>
      <w:marBottom w:val="0"/>
      <w:divBdr>
        <w:top w:val="none" w:sz="0" w:space="0" w:color="auto"/>
        <w:left w:val="none" w:sz="0" w:space="0" w:color="auto"/>
        <w:bottom w:val="none" w:sz="0" w:space="0" w:color="auto"/>
        <w:right w:val="none" w:sz="0" w:space="0" w:color="auto"/>
      </w:divBdr>
    </w:div>
    <w:div w:id="1950355118">
      <w:bodyDiv w:val="1"/>
      <w:marLeft w:val="0"/>
      <w:marRight w:val="0"/>
      <w:marTop w:val="0"/>
      <w:marBottom w:val="0"/>
      <w:divBdr>
        <w:top w:val="none" w:sz="0" w:space="0" w:color="auto"/>
        <w:left w:val="none" w:sz="0" w:space="0" w:color="auto"/>
        <w:bottom w:val="none" w:sz="0" w:space="0" w:color="auto"/>
        <w:right w:val="none" w:sz="0" w:space="0" w:color="auto"/>
      </w:divBdr>
    </w:div>
    <w:div w:id="1960447398">
      <w:bodyDiv w:val="1"/>
      <w:marLeft w:val="0"/>
      <w:marRight w:val="0"/>
      <w:marTop w:val="0"/>
      <w:marBottom w:val="0"/>
      <w:divBdr>
        <w:top w:val="none" w:sz="0" w:space="0" w:color="auto"/>
        <w:left w:val="none" w:sz="0" w:space="0" w:color="auto"/>
        <w:bottom w:val="none" w:sz="0" w:space="0" w:color="auto"/>
        <w:right w:val="none" w:sz="0" w:space="0" w:color="auto"/>
      </w:divBdr>
    </w:div>
    <w:div w:id="1980451236">
      <w:bodyDiv w:val="1"/>
      <w:marLeft w:val="0"/>
      <w:marRight w:val="0"/>
      <w:marTop w:val="0"/>
      <w:marBottom w:val="0"/>
      <w:divBdr>
        <w:top w:val="none" w:sz="0" w:space="0" w:color="auto"/>
        <w:left w:val="none" w:sz="0" w:space="0" w:color="auto"/>
        <w:bottom w:val="none" w:sz="0" w:space="0" w:color="auto"/>
        <w:right w:val="none" w:sz="0" w:space="0" w:color="auto"/>
      </w:divBdr>
    </w:div>
    <w:div w:id="204347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G:\Users\Asus\Desktop\yeast\Influence%20of%20Live%20Yeast%20Culture%20on%20Milk%20Production,%20Composition%20and%20Some%20Blood%20Metabolites%20of%20Ossimi%20Ewes%20During%20the%20Milking%20Period.htm" TargetMode="External"/><Relationship Id="rId5" Type="http://schemas.openxmlformats.org/officeDocument/2006/relationships/settings" Target="settings.xml"/><Relationship Id="rId10" Type="http://schemas.openxmlformats.org/officeDocument/2006/relationships/hyperlink" Target="file:///C:\Users\Asus\Desktop\yeast\Influence%20of%20Live%20Yeast%20Culture%20on%20Milk%20Production,%20Composition%20and%20Some%20Blood%20Metabolites%20of%20Ossimi%20Ewes%20During%20the%20Milking%20Period.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B0C13-2905-4E76-BC69-4DE76346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8855</Words>
  <Characters>50480</Characters>
  <Application>Microsoft Office Word</Application>
  <DocSecurity>0</DocSecurity>
  <Lines>420</Lines>
  <Paragraphs>118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S.Laleva</dc:creator>
  <cp:keywords/>
  <dc:description/>
  <cp:lastModifiedBy>Mariana</cp:lastModifiedBy>
  <cp:revision>2</cp:revision>
  <cp:lastPrinted>2018-02-02T11:08:00Z</cp:lastPrinted>
  <dcterms:created xsi:type="dcterms:W3CDTF">2018-02-02T11:13:00Z</dcterms:created>
  <dcterms:modified xsi:type="dcterms:W3CDTF">2018-02-02T11:13:00Z</dcterms:modified>
</cp:coreProperties>
</file>